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AA" w:rsidRPr="00C75769" w:rsidRDefault="00FA53AA" w:rsidP="00FA53A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4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3AA" w:rsidRPr="00A227FA" w:rsidRDefault="00FA53AA" w:rsidP="00FA53AA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A53AA" w:rsidRPr="00A227FA" w:rsidRDefault="00FA53AA" w:rsidP="00FA53AA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FA53AA" w:rsidRPr="00A227FA" w:rsidRDefault="00FA53AA" w:rsidP="00FA53AA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шестое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FA53AA" w:rsidRPr="00A227FA" w:rsidRDefault="00FA53AA" w:rsidP="00FA53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 3</w:t>
      </w:r>
    </w:p>
    <w:p w:rsidR="00FA53AA" w:rsidRPr="00EA2A66" w:rsidRDefault="00FA53AA" w:rsidP="00FA53AA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30  апреля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FA53AA" w:rsidRPr="000541AE" w:rsidRDefault="00FA53AA" w:rsidP="00FA53AA">
      <w:pPr>
        <w:pStyle w:val="a3"/>
        <w:autoSpaceDE w:val="0"/>
        <w:autoSpaceDN w:val="0"/>
        <w:adjustRightInd w:val="0"/>
        <w:ind w:left="1260"/>
        <w:jc w:val="center"/>
        <w:rPr>
          <w:b/>
          <w:bCs/>
          <w:sz w:val="22"/>
          <w:szCs w:val="22"/>
        </w:rPr>
      </w:pPr>
      <w:proofErr w:type="gramStart"/>
      <w:r w:rsidRPr="000541AE">
        <w:rPr>
          <w:b/>
          <w:bCs/>
          <w:sz w:val="22"/>
          <w:szCs w:val="22"/>
        </w:rPr>
        <w:t>О п</w:t>
      </w:r>
      <w:r>
        <w:rPr>
          <w:b/>
          <w:bCs/>
          <w:sz w:val="22"/>
          <w:szCs w:val="22"/>
        </w:rPr>
        <w:t>ризнании утратившим силу решения</w:t>
      </w:r>
      <w:r w:rsidRPr="000541AE">
        <w:rPr>
          <w:b/>
          <w:bCs/>
          <w:sz w:val="22"/>
          <w:szCs w:val="22"/>
        </w:rPr>
        <w:t xml:space="preserve"> Совета депутатов МО «Юшарский сельсовет» Ненецкого автономного округа от 31.05.2017 за № 1 «Об утверждении Положения о порядке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федеральными и окружными</w:t>
      </w:r>
      <w:proofErr w:type="gramEnd"/>
      <w:r w:rsidRPr="000541AE">
        <w:rPr>
          <w:b/>
          <w:bCs/>
          <w:sz w:val="22"/>
          <w:szCs w:val="22"/>
        </w:rPr>
        <w:t xml:space="preserve"> законами»</w:t>
      </w:r>
    </w:p>
    <w:p w:rsidR="00FA53AA" w:rsidRDefault="00FA53AA" w:rsidP="00FA53AA"/>
    <w:p w:rsidR="00FA53AA" w:rsidRPr="005E57AF" w:rsidRDefault="00FA53AA" w:rsidP="00FA53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7AF">
        <w:rPr>
          <w:rFonts w:ascii="Times New Roman" w:hAnsi="Times New Roman" w:cs="Times New Roman"/>
          <w:sz w:val="24"/>
          <w:szCs w:val="24"/>
        </w:rPr>
        <w:t xml:space="preserve">Руководствуясь пунктом 38 статьи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 соответствии с подпунктом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пункта 3 Методики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утвержденной Постановлением Правительства Российской Федерации от 26.02.2010 № 96, Уставом</w:t>
      </w:r>
      <w:r w:rsidRPr="00F13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«Юшарский сельсовет» НАО,  Совет депутатов МО «Юшарский сельсовет» НАО РЕШИЛ:</w:t>
      </w:r>
      <w:proofErr w:type="gramEnd"/>
    </w:p>
    <w:p w:rsidR="00FA53AA" w:rsidRDefault="00FA53AA" w:rsidP="00FA53AA">
      <w:pPr>
        <w:rPr>
          <w:rFonts w:ascii="Times New Roman" w:hAnsi="Times New Roman" w:cs="Times New Roman"/>
          <w:sz w:val="24"/>
          <w:szCs w:val="24"/>
        </w:rPr>
      </w:pPr>
    </w:p>
    <w:p w:rsidR="00FA53AA" w:rsidRDefault="00FA53AA" w:rsidP="00FA53AA">
      <w:pPr>
        <w:pStyle w:val="a3"/>
        <w:numPr>
          <w:ilvl w:val="0"/>
          <w:numId w:val="1"/>
        </w:numPr>
        <w:jc w:val="both"/>
      </w:pPr>
      <w:proofErr w:type="gramStart"/>
      <w:r w:rsidRPr="005D7F8E">
        <w:t xml:space="preserve">Положение о порядке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должности,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федеральными и окружными законами, утвержденное решением Совета депутатов МО «Юшарский сельсовет» Ненецкого автономного округа от 31.05.2017 за № 1  признать утратившим силу, </w:t>
      </w:r>
      <w:r>
        <w:t>как</w:t>
      </w:r>
      <w:proofErr w:type="gramEnd"/>
      <w:r>
        <w:t xml:space="preserve"> </w:t>
      </w:r>
      <w:proofErr w:type="gramStart"/>
      <w:r>
        <w:t>противоречащее</w:t>
      </w:r>
      <w:proofErr w:type="gramEnd"/>
      <w:r>
        <w:t xml:space="preserve"> действующему законодательству.</w:t>
      </w:r>
    </w:p>
    <w:p w:rsidR="00FA53AA" w:rsidRPr="005D7F8E" w:rsidRDefault="00FA53AA" w:rsidP="00FA53AA">
      <w:pPr>
        <w:pStyle w:val="a3"/>
        <w:ind w:left="720"/>
        <w:jc w:val="both"/>
      </w:pPr>
    </w:p>
    <w:p w:rsidR="00FA53AA" w:rsidRDefault="00FA53AA" w:rsidP="00FA53AA">
      <w:pPr>
        <w:pStyle w:val="a3"/>
        <w:numPr>
          <w:ilvl w:val="0"/>
          <w:numId w:val="1"/>
        </w:numPr>
        <w:jc w:val="both"/>
      </w:pPr>
      <w:r w:rsidRPr="009B68FF">
        <w:t>Настоящее решение вступает в силу после его официального опубликования (обнародования).</w:t>
      </w:r>
    </w:p>
    <w:p w:rsidR="00FA53AA" w:rsidRDefault="00FA53AA" w:rsidP="00FA53AA">
      <w:pPr>
        <w:pStyle w:val="a3"/>
      </w:pPr>
    </w:p>
    <w:p w:rsidR="00FA53AA" w:rsidRDefault="00FA53AA" w:rsidP="00FA53AA">
      <w:pPr>
        <w:jc w:val="both"/>
      </w:pPr>
    </w:p>
    <w:p w:rsidR="00FA53AA" w:rsidRDefault="00FA53AA" w:rsidP="00FA53AA">
      <w:pPr>
        <w:jc w:val="both"/>
      </w:pPr>
    </w:p>
    <w:p w:rsidR="00FA53AA" w:rsidRPr="00F131BB" w:rsidRDefault="00FA53AA" w:rsidP="00FA53AA">
      <w:pPr>
        <w:ind w:left="360"/>
        <w:jc w:val="both"/>
      </w:pPr>
      <w:r w:rsidRPr="009B68FF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9B68FF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Вылко Д.В.</w:t>
      </w:r>
    </w:p>
    <w:p w:rsidR="00737229" w:rsidRDefault="00737229"/>
    <w:sectPr w:rsidR="00737229" w:rsidSect="007000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C0C"/>
    <w:multiLevelType w:val="hybridMultilevel"/>
    <w:tmpl w:val="F6BC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53AA"/>
    <w:rsid w:val="00737229"/>
    <w:rsid w:val="00FA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FA53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99"/>
    <w:locked/>
    <w:rsid w:val="00FA53A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2021-04-30T13:14:00Z</dcterms:created>
  <dcterms:modified xsi:type="dcterms:W3CDTF">2021-04-30T13:14:00Z</dcterms:modified>
</cp:coreProperties>
</file>