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69" w:rsidRDefault="003F0169" w:rsidP="003F01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2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169" w:rsidRPr="00A227FA" w:rsidRDefault="003F0169" w:rsidP="003F0169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3F0169" w:rsidRPr="00A227FA" w:rsidRDefault="003F0169" w:rsidP="003F0169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3F0169" w:rsidRPr="00A227FA" w:rsidRDefault="003F0169" w:rsidP="003F0169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Двадцать четвертое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3F0169" w:rsidRPr="00A227FA" w:rsidRDefault="003F0169" w:rsidP="003F01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 2</w:t>
      </w:r>
    </w:p>
    <w:p w:rsidR="003F0169" w:rsidRPr="00FC45EA" w:rsidRDefault="003F0169" w:rsidP="003F0169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 26  марта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2021 года </w:t>
      </w:r>
    </w:p>
    <w:p w:rsidR="003F0169" w:rsidRPr="00FC45EA" w:rsidRDefault="003F0169" w:rsidP="003F0169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D7E4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 внесении изменений в Порядок </w:t>
      </w:r>
      <w:r w:rsidRPr="00ED7E43">
        <w:rPr>
          <w:rFonts w:ascii="Times New Roman" w:hAnsi="Times New Roman" w:cs="Times New Roman"/>
          <w:b/>
          <w:bCs/>
          <w:color w:val="000000"/>
          <w:sz w:val="22"/>
          <w:szCs w:val="22"/>
        </w:rPr>
        <w:t>формирования, ведения и обязательного опубликования</w:t>
      </w:r>
    </w:p>
    <w:p w:rsidR="003F0169" w:rsidRPr="00ED7E43" w:rsidRDefault="003F0169" w:rsidP="003F0169">
      <w:pPr>
        <w:pStyle w:val="ConsPlusTitle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D7E43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перечня имущества </w:t>
      </w:r>
      <w:r w:rsidRPr="00ED7E43">
        <w:rPr>
          <w:rFonts w:ascii="Times New Roman" w:hAnsi="Times New Roman" w:cs="Times New Roman"/>
          <w:color w:val="000000"/>
          <w:sz w:val="22"/>
          <w:szCs w:val="22"/>
        </w:rPr>
        <w:t>му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ниципального образования «Юшарский </w:t>
      </w:r>
      <w:r w:rsidRPr="00ED7E43">
        <w:rPr>
          <w:rFonts w:ascii="Times New Roman" w:hAnsi="Times New Roman" w:cs="Times New Roman"/>
          <w:color w:val="000000"/>
          <w:sz w:val="22"/>
          <w:szCs w:val="22"/>
        </w:rPr>
        <w:t>сельсовет»</w:t>
      </w:r>
    </w:p>
    <w:p w:rsidR="003F0169" w:rsidRPr="00ED7E43" w:rsidRDefault="003F0169" w:rsidP="003F0169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ED7E43">
        <w:rPr>
          <w:rFonts w:ascii="Times New Roman" w:hAnsi="Times New Roman" w:cs="Times New Roman"/>
          <w:color w:val="000000"/>
          <w:sz w:val="22"/>
          <w:szCs w:val="22"/>
        </w:rPr>
        <w:t>Ненецкого автономного округа</w:t>
      </w:r>
      <w:r w:rsidRPr="00ED7E43">
        <w:rPr>
          <w:rFonts w:ascii="Times New Roman" w:hAnsi="Times New Roman" w:cs="Times New Roman"/>
          <w:bCs w:val="0"/>
          <w:color w:val="000000"/>
          <w:sz w:val="22"/>
          <w:szCs w:val="22"/>
        </w:rPr>
        <w:t>, свободного от прав третьих лиц</w:t>
      </w:r>
    </w:p>
    <w:p w:rsidR="003F0169" w:rsidRPr="00ED7E43" w:rsidRDefault="003F0169" w:rsidP="003F016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7E43">
        <w:rPr>
          <w:rFonts w:ascii="Times New Roman" w:hAnsi="Times New Roman" w:cs="Times New Roman"/>
          <w:sz w:val="22"/>
          <w:szCs w:val="22"/>
        </w:rPr>
        <w:t>(за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7E43">
        <w:rPr>
          <w:rFonts w:ascii="Times New Roman" w:hAnsi="Times New Roman" w:cs="Times New Roman"/>
          <w:sz w:val="22"/>
          <w:szCs w:val="22"/>
        </w:rPr>
        <w:t xml:space="preserve"> исключением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7E43">
        <w:rPr>
          <w:rFonts w:ascii="Times New Roman" w:hAnsi="Times New Roman" w:cs="Times New Roman"/>
          <w:sz w:val="22"/>
          <w:szCs w:val="22"/>
        </w:rPr>
        <w:t>права хозяйственного ведения, права оперативного управления,</w:t>
      </w:r>
      <w:proofErr w:type="gramEnd"/>
    </w:p>
    <w:p w:rsidR="003F0169" w:rsidRPr="00ED7E43" w:rsidRDefault="003F0169" w:rsidP="003F01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D7E43">
        <w:rPr>
          <w:rFonts w:ascii="Times New Roman" w:hAnsi="Times New Roman" w:cs="Times New Roman"/>
          <w:b/>
        </w:rPr>
        <w:t>а также имущественных прав субъектов малого и среднего предпринимательства),</w:t>
      </w:r>
      <w:r>
        <w:rPr>
          <w:rFonts w:ascii="Times New Roman" w:hAnsi="Times New Roman" w:cs="Times New Roman"/>
          <w:b/>
        </w:rPr>
        <w:t xml:space="preserve"> </w:t>
      </w:r>
      <w:r w:rsidRPr="00ED7E43">
        <w:rPr>
          <w:rFonts w:ascii="Times New Roman" w:eastAsia="Calibri" w:hAnsi="Times New Roman" w:cs="Times New Roman"/>
          <w:b/>
          <w:bCs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а также</w:t>
      </w:r>
      <w:r w:rsidRPr="00ED7E43">
        <w:rPr>
          <w:rFonts w:ascii="Times New Roman" w:hAnsi="Times New Roman" w:cs="Times New Roman"/>
          <w:b/>
          <w:bCs/>
          <w:color w:val="000000"/>
        </w:rPr>
        <w:t xml:space="preserve"> физическим лицам</w:t>
      </w:r>
      <w:r w:rsidRPr="00ED7E43">
        <w:rPr>
          <w:rFonts w:ascii="Times New Roman" w:eastAsia="Calibri" w:hAnsi="Times New Roman" w:cs="Times New Roman"/>
          <w:b/>
          <w:bCs/>
        </w:rPr>
        <w:t xml:space="preserve">, не являющимися индивидуальными предпринимателями и применяющими специальный налоговый </w:t>
      </w:r>
      <w:hyperlink r:id="rId6" w:history="1">
        <w:r w:rsidRPr="00ED7E43">
          <w:rPr>
            <w:rFonts w:ascii="Times New Roman" w:eastAsia="Calibri" w:hAnsi="Times New Roman" w:cs="Times New Roman"/>
            <w:b/>
            <w:bCs/>
            <w:color w:val="000000"/>
          </w:rPr>
          <w:t>режим</w:t>
        </w:r>
      </w:hyperlink>
      <w:r w:rsidRPr="00ED7E43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ED7E43">
        <w:rPr>
          <w:rFonts w:ascii="Times New Roman" w:eastAsia="Calibri" w:hAnsi="Times New Roman" w:cs="Times New Roman"/>
          <w:b/>
          <w:bCs/>
          <w:color w:val="000000"/>
        </w:rPr>
        <w:t>"Налог на профессиональный доход"</w:t>
      </w:r>
    </w:p>
    <w:p w:rsidR="003F0169" w:rsidRDefault="003F0169" w:rsidP="003F0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169" w:rsidRPr="00FC45EA" w:rsidRDefault="003F0169" w:rsidP="003F016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C45EA">
        <w:rPr>
          <w:rFonts w:ascii="Times New Roman" w:hAnsi="Times New Roman" w:cs="Times New Roman"/>
          <w:sz w:val="23"/>
          <w:szCs w:val="23"/>
        </w:rPr>
        <w:t xml:space="preserve">Руководствуясь Федеральным  </w:t>
      </w:r>
      <w:hyperlink r:id="rId7" w:history="1">
        <w:r w:rsidRPr="00FC45EA">
          <w:rPr>
            <w:rFonts w:ascii="Times New Roman" w:hAnsi="Times New Roman" w:cs="Times New Roman"/>
            <w:color w:val="000000"/>
            <w:sz w:val="23"/>
            <w:szCs w:val="23"/>
          </w:rPr>
          <w:t>закон</w:t>
        </w:r>
      </w:hyperlink>
      <w:r w:rsidRPr="00FC45EA">
        <w:rPr>
          <w:rFonts w:ascii="Times New Roman" w:hAnsi="Times New Roman" w:cs="Times New Roman"/>
          <w:color w:val="000000"/>
          <w:sz w:val="23"/>
          <w:szCs w:val="23"/>
        </w:rPr>
        <w:t xml:space="preserve">ом </w:t>
      </w:r>
      <w:r w:rsidRPr="00FC45EA">
        <w:rPr>
          <w:rFonts w:ascii="Times New Roman" w:hAnsi="Times New Roman" w:cs="Times New Roman"/>
          <w:bCs/>
          <w:sz w:val="23"/>
          <w:szCs w:val="23"/>
        </w:rPr>
        <w:t xml:space="preserve">от 24.07.2007 N 209-ФЗ "О развитии малого и среднего предпринимательства в Российской Федерации", </w:t>
      </w:r>
      <w:r w:rsidRPr="00FC45EA">
        <w:rPr>
          <w:rFonts w:ascii="Times New Roman" w:hAnsi="Times New Roman" w:cs="Times New Roman"/>
          <w:color w:val="000000"/>
          <w:sz w:val="23"/>
          <w:szCs w:val="23"/>
        </w:rPr>
        <w:t>Приказом Минэкономразвития России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</w:t>
      </w:r>
      <w:proofErr w:type="gramEnd"/>
      <w:r w:rsidRPr="00FC45EA">
        <w:rPr>
          <w:rFonts w:ascii="Times New Roman" w:hAnsi="Times New Roman" w:cs="Times New Roman"/>
          <w:color w:val="000000"/>
          <w:sz w:val="23"/>
          <w:szCs w:val="23"/>
        </w:rPr>
        <w:t xml:space="preserve">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сведений", </w:t>
      </w:r>
      <w:r w:rsidRPr="00FC45EA">
        <w:rPr>
          <w:rFonts w:ascii="Times New Roman" w:hAnsi="Times New Roman" w:cs="Times New Roman"/>
          <w:sz w:val="23"/>
          <w:szCs w:val="23"/>
        </w:rPr>
        <w:t>Совет депутатов МО «Юшарский сельсовет» НАО РЕШИЛ:</w:t>
      </w:r>
    </w:p>
    <w:p w:rsidR="003F0169" w:rsidRPr="00FC45EA" w:rsidRDefault="003F0169" w:rsidP="003F016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3F0169" w:rsidRPr="00FC45EA" w:rsidRDefault="003F0169" w:rsidP="003F0169">
      <w:pPr>
        <w:pStyle w:val="ConsPlusNonformat"/>
        <w:widowControl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FC45EA">
        <w:rPr>
          <w:rFonts w:ascii="Times New Roman" w:hAnsi="Times New Roman" w:cs="Times New Roman"/>
          <w:sz w:val="23"/>
          <w:szCs w:val="23"/>
        </w:rPr>
        <w:t xml:space="preserve">Внести следующие изменения </w:t>
      </w:r>
      <w:r w:rsidRPr="00FC45EA">
        <w:rPr>
          <w:rFonts w:ascii="Times New Roman" w:hAnsi="Times New Roman" w:cs="Times New Roman"/>
          <w:color w:val="000000"/>
          <w:sz w:val="23"/>
          <w:szCs w:val="23"/>
        </w:rPr>
        <w:t xml:space="preserve">в Порядок </w:t>
      </w:r>
      <w:r w:rsidRPr="00FC45EA">
        <w:rPr>
          <w:rFonts w:ascii="Times New Roman" w:hAnsi="Times New Roman" w:cs="Times New Roman"/>
          <w:bCs/>
          <w:color w:val="000000"/>
          <w:sz w:val="23"/>
          <w:szCs w:val="23"/>
        </w:rPr>
        <w:t>формирования, ведения и обязательного опубликования</w:t>
      </w:r>
      <w:r w:rsidRPr="00FC45EA">
        <w:rPr>
          <w:rFonts w:ascii="Times New Roman" w:hAnsi="Times New Roman" w:cs="Times New Roman"/>
          <w:color w:val="000000"/>
          <w:sz w:val="23"/>
          <w:szCs w:val="23"/>
        </w:rPr>
        <w:t xml:space="preserve"> перечня имущества муниципального образования «Юшарский сельсовет» Ненецкого автономного округа, свободного от прав третьих лиц </w:t>
      </w:r>
      <w:r w:rsidRPr="00FC45EA">
        <w:rPr>
          <w:rFonts w:ascii="Times New Roman" w:hAnsi="Times New Roman" w:cs="Times New Roman"/>
          <w:sz w:val="23"/>
          <w:szCs w:val="23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FC45EA">
        <w:rPr>
          <w:rFonts w:ascii="Times New Roman" w:eastAsia="Calibri" w:hAnsi="Times New Roman" w:cs="Times New Roman"/>
          <w:bCs/>
          <w:sz w:val="23"/>
          <w:szCs w:val="23"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</w:t>
      </w:r>
      <w:proofErr w:type="gramEnd"/>
      <w:r w:rsidRPr="00FC45EA">
        <w:rPr>
          <w:rFonts w:ascii="Times New Roman" w:eastAsia="Calibri" w:hAnsi="Times New Roman" w:cs="Times New Roman"/>
          <w:bCs/>
          <w:sz w:val="23"/>
          <w:szCs w:val="23"/>
        </w:rPr>
        <w:t>, а также</w:t>
      </w:r>
      <w:r w:rsidRPr="00FC45E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физическим лицам</w:t>
      </w:r>
      <w:r w:rsidRPr="00FC45EA">
        <w:rPr>
          <w:rFonts w:ascii="Times New Roman" w:eastAsia="Calibri" w:hAnsi="Times New Roman" w:cs="Times New Roman"/>
          <w:bCs/>
          <w:sz w:val="23"/>
          <w:szCs w:val="23"/>
        </w:rPr>
        <w:t xml:space="preserve">, не являющимися индивидуальными предпринимателями и применяющими специальный налоговый </w:t>
      </w:r>
      <w:hyperlink r:id="rId8" w:history="1">
        <w:r w:rsidRPr="00FC45EA">
          <w:rPr>
            <w:rFonts w:ascii="Times New Roman" w:eastAsia="Calibri" w:hAnsi="Times New Roman" w:cs="Times New Roman"/>
            <w:bCs/>
            <w:color w:val="000000"/>
            <w:sz w:val="23"/>
            <w:szCs w:val="23"/>
          </w:rPr>
          <w:t>режим</w:t>
        </w:r>
      </w:hyperlink>
      <w:r w:rsidRPr="00FC45EA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 "Налог на профессиональный доход", утвержденный </w:t>
      </w:r>
      <w:r w:rsidRPr="00FC45EA">
        <w:rPr>
          <w:rFonts w:ascii="Times New Roman" w:hAnsi="Times New Roman" w:cs="Times New Roman"/>
          <w:color w:val="000000"/>
          <w:sz w:val="23"/>
          <w:szCs w:val="23"/>
        </w:rPr>
        <w:t>решением Совета депутатов МО «Юшарский  сельсовет» НАО от   08.10.2020 №  3:</w:t>
      </w:r>
    </w:p>
    <w:p w:rsidR="003F0169" w:rsidRPr="00FC45EA" w:rsidRDefault="003F0169" w:rsidP="003F0169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45EA">
        <w:rPr>
          <w:rFonts w:ascii="Times New Roman" w:hAnsi="Times New Roman" w:cs="Times New Roman"/>
          <w:color w:val="000000"/>
          <w:sz w:val="23"/>
          <w:szCs w:val="23"/>
        </w:rPr>
        <w:t>пункт 6 изложить в следующей редакции:</w:t>
      </w:r>
    </w:p>
    <w:p w:rsidR="003F0169" w:rsidRPr="00FC45EA" w:rsidRDefault="003F0169" w:rsidP="003F0169">
      <w:pPr>
        <w:pStyle w:val="ConsPlus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45EA">
        <w:rPr>
          <w:rFonts w:ascii="Times New Roman" w:hAnsi="Times New Roman" w:cs="Times New Roman"/>
          <w:color w:val="000000"/>
          <w:sz w:val="23"/>
          <w:szCs w:val="23"/>
        </w:rPr>
        <w:t xml:space="preserve">«6. В случае принятия решения об отказе в учете предложения, указанного в </w:t>
      </w:r>
      <w:hyperlink w:anchor="Par19" w:history="1">
        <w:r w:rsidRPr="00FC45EA">
          <w:rPr>
            <w:rFonts w:ascii="Times New Roman" w:hAnsi="Times New Roman" w:cs="Times New Roman"/>
            <w:color w:val="000000"/>
            <w:sz w:val="23"/>
            <w:szCs w:val="23"/>
          </w:rPr>
          <w:t>пункте 5</w:t>
        </w:r>
      </w:hyperlink>
      <w:r w:rsidRPr="00FC45EA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Порядка, уполномоченный орган в течение 5 рабочих дней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9" w:history="1">
        <w:r w:rsidRPr="00FC45EA">
          <w:rPr>
            <w:rFonts w:ascii="Times New Roman" w:hAnsi="Times New Roman" w:cs="Times New Roman"/>
            <w:color w:val="000000"/>
            <w:sz w:val="23"/>
            <w:szCs w:val="23"/>
          </w:rPr>
          <w:t>перечень</w:t>
        </w:r>
      </w:hyperlink>
      <w:r w:rsidRPr="00FC45EA">
        <w:rPr>
          <w:rFonts w:ascii="Times New Roman" w:hAnsi="Times New Roman" w:cs="Times New Roman"/>
          <w:color w:val="000000"/>
          <w:sz w:val="23"/>
          <w:szCs w:val="23"/>
        </w:rPr>
        <w:t xml:space="preserve"> или исключения сведений о муниципальном имуществе из перечня</w:t>
      </w:r>
      <w:proofErr w:type="gramStart"/>
      <w:r w:rsidRPr="00FC45EA">
        <w:rPr>
          <w:rFonts w:ascii="Times New Roman" w:hAnsi="Times New Roman" w:cs="Times New Roman"/>
          <w:color w:val="000000"/>
          <w:sz w:val="23"/>
          <w:szCs w:val="23"/>
        </w:rPr>
        <w:t>.».</w:t>
      </w:r>
      <w:proofErr w:type="gramEnd"/>
    </w:p>
    <w:p w:rsidR="003F0169" w:rsidRDefault="003F0169" w:rsidP="003F016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C45EA">
        <w:rPr>
          <w:rFonts w:ascii="Times New Roman" w:hAnsi="Times New Roman" w:cs="Times New Roman"/>
          <w:sz w:val="23"/>
          <w:szCs w:val="23"/>
        </w:rPr>
        <w:t>Настоящее решение вступает в силу после его официального опубликования (обнародования).</w:t>
      </w:r>
    </w:p>
    <w:p w:rsidR="003F0169" w:rsidRDefault="003F0169" w:rsidP="003F0169">
      <w:pPr>
        <w:pStyle w:val="ConsPlusNormal"/>
        <w:ind w:left="90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B324B6" w:rsidRPr="003F0169" w:rsidRDefault="003F0169" w:rsidP="003F0169">
      <w:pPr>
        <w:pStyle w:val="ConsPlusNormal"/>
        <w:ind w:left="900" w:firstLine="0"/>
        <w:jc w:val="both"/>
        <w:rPr>
          <w:rFonts w:ascii="Times New Roman" w:hAnsi="Times New Roman" w:cs="Times New Roman"/>
          <w:sz w:val="23"/>
          <w:szCs w:val="23"/>
        </w:rPr>
      </w:pPr>
      <w:r w:rsidRPr="00FC45EA">
        <w:rPr>
          <w:rFonts w:ascii="Times New Roman" w:hAnsi="Times New Roman" w:cs="Times New Roman"/>
          <w:sz w:val="23"/>
          <w:szCs w:val="23"/>
        </w:rPr>
        <w:t xml:space="preserve">Глава МО «Юшарский сельсовет» НАО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  Вылко</w:t>
      </w:r>
      <w:r>
        <w:rPr>
          <w:rFonts w:ascii="Times New Roman" w:hAnsi="Times New Roman" w:cs="Times New Roman"/>
          <w:sz w:val="23"/>
          <w:szCs w:val="23"/>
        </w:rPr>
        <w:tab/>
      </w:r>
      <w:r w:rsidRPr="00FC45EA">
        <w:rPr>
          <w:rFonts w:ascii="Times New Roman" w:hAnsi="Times New Roman" w:cs="Times New Roman"/>
          <w:sz w:val="23"/>
          <w:szCs w:val="23"/>
        </w:rPr>
        <w:t xml:space="preserve">Д.В.   </w:t>
      </w:r>
      <w:r w:rsidRPr="0016681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аратайка</w:t>
      </w:r>
      <w:proofErr w:type="spellEnd"/>
      <w:r>
        <w:rPr>
          <w:rFonts w:ascii="Times New Roman" w:hAnsi="Times New Roman" w:cs="Times New Roman"/>
        </w:rPr>
        <w:t>, НАО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B324B6" w:rsidRPr="003F0169" w:rsidSect="003F01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F6E60"/>
    <w:multiLevelType w:val="multilevel"/>
    <w:tmpl w:val="1D84B9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F0169"/>
    <w:rsid w:val="003F0169"/>
    <w:rsid w:val="00B3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01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F016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F01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3F01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F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78108DE72CD6EFD2C49C2C7337178EC36634254FE31BBCB636B382CD1611F8653229BD0EC5E199DF5070226fBY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6EB3EB52D9B269832346CD7C365D6BCDF747860095E59DCADC9C5E1FFDw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178108DE72CD6EFD2C49C2C7337178EC36634254FE31BBCB636B382CD1611F8653229BD0EC5E199DF5070226fBY6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3C8718A27D389F2EFF12517666D2E0E7AB046FB8C590CD90FE25D78DBEC6EC68A21D416C1E2FE45B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2021-03-29T11:54:00Z</dcterms:created>
  <dcterms:modified xsi:type="dcterms:W3CDTF">2021-03-29T11:54:00Z</dcterms:modified>
</cp:coreProperties>
</file>