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B0" w:rsidRPr="00DD5FA9" w:rsidRDefault="00EE51B0" w:rsidP="00EE51B0">
      <w:pPr>
        <w:spacing w:after="0"/>
        <w:jc w:val="center"/>
        <w:rPr>
          <w:rFonts w:ascii="Times New Roman" w:hAnsi="Times New Roman"/>
          <w:b/>
          <w:bCs/>
          <w:sz w:val="28"/>
          <w:szCs w:val="28"/>
        </w:rPr>
      </w:pPr>
      <w:r w:rsidRPr="004048BC">
        <w:rPr>
          <w:rFonts w:ascii="Times New Roman" w:hAnsi="Times New Roman"/>
          <w:b/>
          <w:bCs/>
          <w:noProof/>
          <w:sz w:val="28"/>
          <w:szCs w:val="28"/>
        </w:rPr>
        <w:drawing>
          <wp:inline distT="0" distB="0" distL="0" distR="0">
            <wp:extent cx="596265" cy="74295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596265" cy="742950"/>
                    </a:xfrm>
                    <a:prstGeom prst="rect">
                      <a:avLst/>
                    </a:prstGeom>
                    <a:noFill/>
                    <a:ln w="9525">
                      <a:noFill/>
                      <a:miter lim="800000"/>
                      <a:headEnd/>
                      <a:tailEnd/>
                    </a:ln>
                  </pic:spPr>
                </pic:pic>
              </a:graphicData>
            </a:graphic>
          </wp:inline>
        </w:drawing>
      </w:r>
    </w:p>
    <w:p w:rsidR="00EE51B0" w:rsidRDefault="00EE51B0" w:rsidP="00EE51B0">
      <w:pPr>
        <w:spacing w:after="0"/>
        <w:jc w:val="center"/>
        <w:rPr>
          <w:rFonts w:ascii="Times New Roman" w:hAnsi="Times New Roman"/>
          <w:b/>
          <w:bCs/>
          <w:sz w:val="26"/>
          <w:szCs w:val="24"/>
        </w:rPr>
      </w:pPr>
    </w:p>
    <w:p w:rsidR="00EE51B0" w:rsidRPr="006A0411" w:rsidRDefault="00EE51B0" w:rsidP="00EE51B0">
      <w:pPr>
        <w:spacing w:after="0"/>
        <w:jc w:val="center"/>
        <w:rPr>
          <w:rFonts w:ascii="Times New Roman" w:hAnsi="Times New Roman"/>
          <w:sz w:val="24"/>
          <w:szCs w:val="24"/>
        </w:rPr>
      </w:pPr>
      <w:r w:rsidRPr="006A0411">
        <w:rPr>
          <w:rFonts w:ascii="Times New Roman" w:hAnsi="Times New Roman"/>
          <w:b/>
          <w:bCs/>
          <w:sz w:val="24"/>
          <w:szCs w:val="24"/>
        </w:rPr>
        <w:t>СОВЕТ ДЕПУТАТОВ МУНИЦИПАЛЬНОГО ОБРАЗОВАНИЯ</w:t>
      </w:r>
    </w:p>
    <w:p w:rsidR="00EE51B0" w:rsidRDefault="00EE51B0" w:rsidP="00EE51B0">
      <w:pPr>
        <w:spacing w:after="0"/>
        <w:jc w:val="center"/>
        <w:rPr>
          <w:rFonts w:ascii="Times New Roman" w:hAnsi="Times New Roman"/>
          <w:b/>
          <w:bCs/>
          <w:sz w:val="26"/>
          <w:szCs w:val="24"/>
        </w:rPr>
      </w:pPr>
      <w:r w:rsidRPr="006A0411">
        <w:rPr>
          <w:rFonts w:ascii="Times New Roman" w:hAnsi="Times New Roman"/>
          <w:b/>
          <w:bCs/>
          <w:sz w:val="24"/>
          <w:szCs w:val="24"/>
        </w:rPr>
        <w:t>«ЮШАРСКИЙ  СЕЛЬСОВЕТ» НЕНЕЦКОГО АВТОНОМНОГО ОКРУГ</w:t>
      </w:r>
      <w:r w:rsidRPr="00BE0BC4">
        <w:rPr>
          <w:rFonts w:ascii="Times New Roman" w:hAnsi="Times New Roman"/>
          <w:b/>
          <w:bCs/>
          <w:sz w:val="26"/>
          <w:szCs w:val="24"/>
        </w:rPr>
        <w:t>А</w:t>
      </w:r>
    </w:p>
    <w:p w:rsidR="00EE51B0" w:rsidRPr="00BE0BC4" w:rsidRDefault="00EE51B0" w:rsidP="00EE51B0">
      <w:pPr>
        <w:spacing w:after="0"/>
        <w:jc w:val="center"/>
        <w:rPr>
          <w:rFonts w:ascii="Times New Roman" w:hAnsi="Times New Roman"/>
          <w:sz w:val="26"/>
          <w:szCs w:val="24"/>
        </w:rPr>
      </w:pPr>
    </w:p>
    <w:p w:rsidR="00EE51B0" w:rsidRDefault="00EE51B0" w:rsidP="00EE51B0">
      <w:pPr>
        <w:spacing w:after="0"/>
        <w:jc w:val="center"/>
        <w:rPr>
          <w:rFonts w:ascii="Times New Roman" w:hAnsi="Times New Roman"/>
          <w:b/>
          <w:bCs/>
          <w:sz w:val="26"/>
          <w:szCs w:val="24"/>
        </w:rPr>
      </w:pPr>
      <w:r>
        <w:rPr>
          <w:rFonts w:ascii="Times New Roman" w:hAnsi="Times New Roman"/>
          <w:b/>
          <w:bCs/>
          <w:sz w:val="26"/>
          <w:szCs w:val="24"/>
        </w:rPr>
        <w:t>Шестнадцато</w:t>
      </w:r>
      <w:r w:rsidRPr="00A937A2">
        <w:rPr>
          <w:rFonts w:ascii="Times New Roman" w:hAnsi="Times New Roman"/>
          <w:b/>
          <w:bCs/>
          <w:sz w:val="26"/>
          <w:szCs w:val="24"/>
        </w:rPr>
        <w:t xml:space="preserve">е заседание </w:t>
      </w:r>
      <w:r>
        <w:rPr>
          <w:rFonts w:ascii="Times New Roman" w:hAnsi="Times New Roman"/>
          <w:b/>
          <w:bCs/>
          <w:sz w:val="26"/>
          <w:szCs w:val="24"/>
        </w:rPr>
        <w:t>шесто</w:t>
      </w:r>
      <w:r w:rsidRPr="00A937A2">
        <w:rPr>
          <w:rFonts w:ascii="Times New Roman" w:hAnsi="Times New Roman"/>
          <w:b/>
          <w:bCs/>
          <w:sz w:val="26"/>
          <w:szCs w:val="24"/>
        </w:rPr>
        <w:t>го созыва</w:t>
      </w:r>
    </w:p>
    <w:p w:rsidR="00EE51B0" w:rsidRPr="00A937A2" w:rsidRDefault="00EE51B0" w:rsidP="00EE51B0">
      <w:pPr>
        <w:spacing w:after="0"/>
        <w:jc w:val="center"/>
        <w:rPr>
          <w:rFonts w:ascii="Times New Roman" w:hAnsi="Times New Roman"/>
          <w:sz w:val="26"/>
          <w:szCs w:val="24"/>
        </w:rPr>
      </w:pPr>
    </w:p>
    <w:p w:rsidR="00EE51B0" w:rsidRPr="00A937A2" w:rsidRDefault="00EE51B0" w:rsidP="00EE51B0">
      <w:pPr>
        <w:spacing w:after="0"/>
        <w:jc w:val="center"/>
        <w:rPr>
          <w:rFonts w:ascii="Times New Roman" w:hAnsi="Times New Roman"/>
          <w:sz w:val="26"/>
          <w:szCs w:val="24"/>
        </w:rPr>
      </w:pPr>
      <w:r w:rsidRPr="00A937A2">
        <w:rPr>
          <w:rFonts w:ascii="Times New Roman" w:hAnsi="Times New Roman"/>
          <w:b/>
          <w:bCs/>
          <w:sz w:val="26"/>
          <w:szCs w:val="24"/>
        </w:rPr>
        <w:t>РЕШЕНИЕ</w:t>
      </w:r>
      <w:r>
        <w:rPr>
          <w:rFonts w:ascii="Times New Roman" w:hAnsi="Times New Roman"/>
          <w:b/>
          <w:bCs/>
          <w:sz w:val="26"/>
          <w:szCs w:val="24"/>
        </w:rPr>
        <w:t xml:space="preserve">  № 2</w:t>
      </w:r>
    </w:p>
    <w:p w:rsidR="00EE51B0" w:rsidRDefault="00EE51B0" w:rsidP="00EE51B0">
      <w:pPr>
        <w:spacing w:after="0"/>
        <w:jc w:val="center"/>
        <w:rPr>
          <w:rFonts w:ascii="Times New Roman" w:hAnsi="Times New Roman"/>
          <w:b/>
          <w:bCs/>
          <w:sz w:val="26"/>
          <w:szCs w:val="24"/>
        </w:rPr>
      </w:pPr>
      <w:r>
        <w:rPr>
          <w:rFonts w:ascii="Times New Roman" w:hAnsi="Times New Roman"/>
          <w:b/>
          <w:bCs/>
          <w:sz w:val="26"/>
          <w:szCs w:val="24"/>
        </w:rPr>
        <w:t xml:space="preserve">от  29 марта 2020 года </w:t>
      </w:r>
    </w:p>
    <w:p w:rsidR="00EE51B0" w:rsidRPr="004E3039" w:rsidRDefault="00EE51B0" w:rsidP="00EE51B0">
      <w:pPr>
        <w:spacing w:after="0"/>
        <w:jc w:val="center"/>
        <w:rPr>
          <w:rFonts w:ascii="Times New Roman" w:hAnsi="Times New Roman"/>
        </w:rPr>
      </w:pPr>
    </w:p>
    <w:p w:rsidR="00EE51B0" w:rsidRPr="004E3039" w:rsidRDefault="00EE51B0" w:rsidP="00EE51B0">
      <w:pPr>
        <w:spacing w:after="0"/>
        <w:jc w:val="center"/>
        <w:rPr>
          <w:rFonts w:ascii="Times New Roman" w:hAnsi="Times New Roman"/>
        </w:rPr>
      </w:pPr>
      <w:r w:rsidRPr="004E3039">
        <w:rPr>
          <w:rFonts w:ascii="Times New Roman" w:hAnsi="Times New Roman"/>
          <w:b/>
          <w:bCs/>
        </w:rPr>
        <w:t>О внесении изменений в Правила землепользования и</w:t>
      </w:r>
    </w:p>
    <w:p w:rsidR="00EE51B0" w:rsidRPr="004E3039" w:rsidRDefault="00EE51B0" w:rsidP="00EE51B0">
      <w:pPr>
        <w:spacing w:after="0"/>
        <w:jc w:val="center"/>
        <w:rPr>
          <w:rFonts w:ascii="Times New Roman" w:hAnsi="Times New Roman"/>
          <w:b/>
          <w:bCs/>
        </w:rPr>
      </w:pPr>
      <w:r w:rsidRPr="004E3039">
        <w:rPr>
          <w:rFonts w:ascii="Times New Roman" w:hAnsi="Times New Roman"/>
          <w:b/>
          <w:bCs/>
        </w:rPr>
        <w:t xml:space="preserve">застройки муниципального образования «Юшарский сельсовет» </w:t>
      </w:r>
    </w:p>
    <w:p w:rsidR="00EE51B0" w:rsidRPr="004E3039" w:rsidRDefault="00EE51B0" w:rsidP="00EE51B0">
      <w:pPr>
        <w:spacing w:after="0"/>
        <w:jc w:val="center"/>
        <w:rPr>
          <w:rFonts w:ascii="Times New Roman" w:hAnsi="Times New Roman"/>
          <w:b/>
          <w:bCs/>
        </w:rPr>
      </w:pPr>
      <w:r w:rsidRPr="004E3039">
        <w:rPr>
          <w:rFonts w:ascii="Times New Roman" w:hAnsi="Times New Roman"/>
          <w:b/>
          <w:bCs/>
        </w:rPr>
        <w:t>Ненецкого автономного округа</w:t>
      </w:r>
    </w:p>
    <w:p w:rsidR="00EE51B0" w:rsidRPr="00BE0BC4" w:rsidRDefault="00EE51B0" w:rsidP="00EE51B0">
      <w:pPr>
        <w:spacing w:after="0"/>
        <w:jc w:val="center"/>
        <w:rPr>
          <w:rFonts w:ascii="Times New Roman" w:hAnsi="Times New Roman"/>
          <w:sz w:val="26"/>
          <w:szCs w:val="24"/>
        </w:rPr>
      </w:pPr>
    </w:p>
    <w:p w:rsidR="00EE51B0" w:rsidRPr="000B1A91" w:rsidRDefault="00EE51B0" w:rsidP="00EE51B0">
      <w:pPr>
        <w:ind w:firstLine="708"/>
        <w:jc w:val="both"/>
        <w:rPr>
          <w:rFonts w:ascii="Times New Roman" w:hAnsi="Times New Roman" w:cs="Times New Roman"/>
          <w:sz w:val="24"/>
          <w:szCs w:val="24"/>
        </w:rPr>
      </w:pPr>
      <w:proofErr w:type="gramStart"/>
      <w:r w:rsidRPr="000B1A91">
        <w:rPr>
          <w:rFonts w:ascii="Times New Roman" w:hAnsi="Times New Roman" w:cs="Times New Roman"/>
          <w:sz w:val="24"/>
          <w:szCs w:val="24"/>
        </w:rPr>
        <w:t>В соответствии со статьей 32 Градостроительного кодекса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Уставом муниципального образования «Юшарский сельсовет» Ненецкого автономного округа, учитывая результаты публичных слушаний по проекту внесения изменений в Правила землепользования и застройки муниципального образования «Юшарский сельсовет» Ненецкого автономного округа</w:t>
      </w:r>
      <w:proofErr w:type="gramEnd"/>
      <w:r w:rsidRPr="000B1A91">
        <w:rPr>
          <w:rFonts w:ascii="Times New Roman" w:hAnsi="Times New Roman" w:cs="Times New Roman"/>
          <w:sz w:val="24"/>
          <w:szCs w:val="24"/>
        </w:rPr>
        <w:t xml:space="preserve"> от 30.01.2020, Совет депутатов муниципального образования «Юшарский сельсовет» Ненецкого автономного округа (далее - Совет депутатов) РЕШИЛ:</w:t>
      </w:r>
    </w:p>
    <w:p w:rsidR="00EE51B0" w:rsidRPr="000B1A91" w:rsidRDefault="00EE51B0" w:rsidP="00EE51B0">
      <w:pPr>
        <w:ind w:firstLine="708"/>
        <w:jc w:val="both"/>
        <w:rPr>
          <w:rFonts w:ascii="Times New Roman" w:hAnsi="Times New Roman" w:cs="Times New Roman"/>
          <w:sz w:val="24"/>
          <w:szCs w:val="24"/>
        </w:rPr>
      </w:pPr>
      <w:r w:rsidRPr="000B1A91">
        <w:rPr>
          <w:rFonts w:ascii="Times New Roman" w:hAnsi="Times New Roman" w:cs="Times New Roman"/>
          <w:sz w:val="24"/>
          <w:szCs w:val="24"/>
        </w:rPr>
        <w:t xml:space="preserve">1. </w:t>
      </w:r>
      <w:proofErr w:type="gramStart"/>
      <w:r w:rsidRPr="000B1A91">
        <w:rPr>
          <w:rFonts w:ascii="Times New Roman" w:hAnsi="Times New Roman" w:cs="Times New Roman"/>
          <w:sz w:val="24"/>
          <w:szCs w:val="24"/>
        </w:rPr>
        <w:t>Внести изменения в Правила землепользования и застройки территории п. Каратайка, утвержденные решением Совета депутатов от 28.06.2017 № 7, п. Варнек муниципального образования «Юшарский сельсовет» Ненецкого автономного округа, утвержденные решением Совета депутатов от 28.06.2017 № 8, изложив Правила землепользования и застройки муниципального образования «Юшарский сельсовет» и Карту градостроительного зонирования муниципального образования «Юшарский сельсовет» в новой редакции (приложение).</w:t>
      </w:r>
      <w:proofErr w:type="gramEnd"/>
    </w:p>
    <w:p w:rsidR="00EE51B0" w:rsidRPr="000B1A91" w:rsidRDefault="00EE51B0" w:rsidP="00EE51B0">
      <w:pPr>
        <w:ind w:firstLine="708"/>
        <w:jc w:val="both"/>
        <w:rPr>
          <w:rFonts w:ascii="Times New Roman" w:hAnsi="Times New Roman" w:cs="Times New Roman"/>
          <w:sz w:val="24"/>
          <w:szCs w:val="24"/>
        </w:rPr>
      </w:pPr>
      <w:r w:rsidRPr="000B1A91">
        <w:rPr>
          <w:rFonts w:ascii="Times New Roman" w:hAnsi="Times New Roman" w:cs="Times New Roman"/>
          <w:sz w:val="24"/>
          <w:szCs w:val="24"/>
        </w:rPr>
        <w:t xml:space="preserve">2. </w:t>
      </w:r>
      <w:r w:rsidRPr="000B1A91">
        <w:rPr>
          <w:rStyle w:val="afffff3"/>
          <w:rFonts w:ascii="Times New Roman" w:hAnsi="Times New Roman" w:cs="Times New Roman"/>
          <w:i w:val="0"/>
          <w:sz w:val="24"/>
          <w:szCs w:val="24"/>
        </w:rPr>
        <w:t>Настоящее решение вступает в силу после его</w:t>
      </w:r>
      <w:r w:rsidRPr="000B1A91">
        <w:rPr>
          <w:rFonts w:ascii="Times New Roman" w:hAnsi="Times New Roman" w:cs="Times New Roman"/>
          <w:sz w:val="24"/>
          <w:szCs w:val="24"/>
        </w:rPr>
        <w:t xml:space="preserve"> официального опубликования (обнародования).</w:t>
      </w:r>
    </w:p>
    <w:p w:rsidR="00EE51B0" w:rsidRPr="001E5905" w:rsidRDefault="00EE51B0" w:rsidP="00EE51B0">
      <w:pPr>
        <w:pStyle w:val="a3"/>
        <w:rPr>
          <w:sz w:val="24"/>
          <w:szCs w:val="24"/>
        </w:rPr>
      </w:pPr>
    </w:p>
    <w:p w:rsidR="00EE51B0" w:rsidRPr="001E5905" w:rsidRDefault="00EE51B0" w:rsidP="00EE51B0">
      <w:pPr>
        <w:rPr>
          <w:sz w:val="24"/>
          <w:szCs w:val="24"/>
          <w:lang/>
        </w:rPr>
      </w:pPr>
    </w:p>
    <w:p w:rsidR="00EE51B0" w:rsidRPr="004E3039" w:rsidRDefault="00EE51B0" w:rsidP="00EE51B0">
      <w:pPr>
        <w:spacing w:after="0"/>
        <w:jc w:val="both"/>
        <w:rPr>
          <w:rFonts w:ascii="Times New Roman" w:hAnsi="Times New Roman"/>
          <w:sz w:val="24"/>
          <w:szCs w:val="24"/>
        </w:rPr>
      </w:pPr>
    </w:p>
    <w:p w:rsidR="00EE51B0" w:rsidRPr="004E3039" w:rsidRDefault="00EE51B0" w:rsidP="00EE51B0">
      <w:pPr>
        <w:spacing w:after="0"/>
        <w:jc w:val="both"/>
        <w:rPr>
          <w:rFonts w:ascii="Times New Roman" w:hAnsi="Times New Roman"/>
          <w:sz w:val="24"/>
          <w:szCs w:val="24"/>
        </w:rPr>
      </w:pPr>
      <w:r w:rsidRPr="004E3039">
        <w:rPr>
          <w:rFonts w:ascii="Times New Roman" w:hAnsi="Times New Roman"/>
          <w:sz w:val="24"/>
          <w:szCs w:val="24"/>
        </w:rPr>
        <w:t>Глава МО «Юшарский сельсовет» НАО:</w:t>
      </w:r>
      <w:r w:rsidRPr="004E3039">
        <w:rPr>
          <w:rFonts w:ascii="Times New Roman" w:hAnsi="Times New Roman"/>
          <w:sz w:val="24"/>
          <w:szCs w:val="24"/>
        </w:rPr>
        <w:tab/>
      </w:r>
      <w:r w:rsidRPr="004E3039">
        <w:rPr>
          <w:rFonts w:ascii="Times New Roman" w:hAnsi="Times New Roman"/>
          <w:sz w:val="24"/>
          <w:szCs w:val="24"/>
        </w:rPr>
        <w:tab/>
      </w:r>
      <w:r w:rsidRPr="004E3039">
        <w:rPr>
          <w:rFonts w:ascii="Times New Roman" w:hAnsi="Times New Roman"/>
          <w:sz w:val="24"/>
          <w:szCs w:val="24"/>
        </w:rPr>
        <w:tab/>
      </w:r>
      <w:r w:rsidRPr="004E3039">
        <w:rPr>
          <w:rFonts w:ascii="Times New Roman" w:hAnsi="Times New Roman"/>
          <w:sz w:val="24"/>
          <w:szCs w:val="24"/>
        </w:rPr>
        <w:tab/>
      </w:r>
      <w:r>
        <w:rPr>
          <w:rFonts w:ascii="Times New Roman" w:hAnsi="Times New Roman"/>
          <w:sz w:val="24"/>
          <w:szCs w:val="24"/>
        </w:rPr>
        <w:t xml:space="preserve">                     </w:t>
      </w:r>
      <w:r w:rsidRPr="004E3039">
        <w:rPr>
          <w:rFonts w:ascii="Times New Roman" w:hAnsi="Times New Roman"/>
          <w:sz w:val="24"/>
          <w:szCs w:val="24"/>
        </w:rPr>
        <w:t>Вылко</w:t>
      </w:r>
      <w:r w:rsidRPr="00B30FD9">
        <w:rPr>
          <w:rFonts w:ascii="Times New Roman" w:hAnsi="Times New Roman"/>
          <w:sz w:val="24"/>
          <w:szCs w:val="24"/>
        </w:rPr>
        <w:t xml:space="preserve"> </w:t>
      </w:r>
      <w:r w:rsidRPr="004E3039">
        <w:rPr>
          <w:rFonts w:ascii="Times New Roman" w:hAnsi="Times New Roman"/>
          <w:sz w:val="24"/>
          <w:szCs w:val="24"/>
        </w:rPr>
        <w:t>Д.В.</w:t>
      </w:r>
    </w:p>
    <w:p w:rsidR="00EE51B0" w:rsidRDefault="00EE51B0" w:rsidP="00EE51B0"/>
    <w:p w:rsidR="00EE51B0" w:rsidRDefault="00EE51B0" w:rsidP="00EE51B0">
      <w:pPr>
        <w:jc w:val="both"/>
        <w:rPr>
          <w:rFonts w:ascii="Times New Roman" w:hAnsi="Times New Roman" w:cs="Times New Roman"/>
          <w:sz w:val="20"/>
          <w:szCs w:val="20"/>
        </w:rPr>
      </w:pPr>
    </w:p>
    <w:p w:rsidR="00EE51B0" w:rsidRPr="00B30FD9" w:rsidRDefault="00EE51B0" w:rsidP="00EE51B0">
      <w:pPr>
        <w:jc w:val="both"/>
        <w:rPr>
          <w:rFonts w:ascii="Times New Roman" w:hAnsi="Times New Roman" w:cs="Times New Roman"/>
          <w:sz w:val="20"/>
          <w:szCs w:val="20"/>
        </w:rPr>
      </w:pP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аратайка</w:t>
      </w:r>
      <w:proofErr w:type="spellEnd"/>
      <w:r>
        <w:rPr>
          <w:rFonts w:ascii="Times New Roman" w:hAnsi="Times New Roman" w:cs="Times New Roman"/>
          <w:sz w:val="20"/>
          <w:szCs w:val="20"/>
        </w:rPr>
        <w:t>, НАО</w:t>
      </w:r>
    </w:p>
    <w:p w:rsidR="00EE51B0" w:rsidRPr="009543AD" w:rsidRDefault="00EE51B0" w:rsidP="00EE51B0">
      <w:pPr>
        <w:jc w:val="center"/>
        <w:rPr>
          <w:rFonts w:ascii="Times New Roman" w:hAnsi="Times New Roman" w:cs="Times New Roman"/>
          <w:b/>
          <w:sz w:val="24"/>
          <w:szCs w:val="24"/>
        </w:rPr>
      </w:pPr>
      <w:r w:rsidRPr="009543AD">
        <w:rPr>
          <w:rFonts w:ascii="Times New Roman" w:hAnsi="Times New Roman" w:cs="Times New Roman"/>
          <w:b/>
          <w:sz w:val="24"/>
          <w:szCs w:val="24"/>
        </w:rPr>
        <w:lastRenderedPageBreak/>
        <w:t>ПРОТОКОЛ</w:t>
      </w:r>
    </w:p>
    <w:p w:rsidR="00EE51B0" w:rsidRPr="009543AD" w:rsidRDefault="00EE51B0" w:rsidP="00EE51B0">
      <w:pPr>
        <w:jc w:val="center"/>
        <w:rPr>
          <w:rFonts w:ascii="Times New Roman" w:hAnsi="Times New Roman" w:cs="Times New Roman"/>
          <w:b/>
          <w:sz w:val="24"/>
          <w:szCs w:val="24"/>
        </w:rPr>
      </w:pPr>
      <w:r w:rsidRPr="009543AD">
        <w:rPr>
          <w:rFonts w:ascii="Times New Roman" w:hAnsi="Times New Roman" w:cs="Times New Roman"/>
          <w:b/>
          <w:sz w:val="24"/>
          <w:szCs w:val="24"/>
        </w:rPr>
        <w:t xml:space="preserve">публичных слушаний по проекту изменений в Правила землепользования и </w:t>
      </w:r>
      <w:r w:rsidRPr="009543AD">
        <w:rPr>
          <w:rFonts w:ascii="Times New Roman" w:hAnsi="Times New Roman" w:cs="Times New Roman"/>
          <w:b/>
          <w:color w:val="000000"/>
          <w:sz w:val="24"/>
          <w:szCs w:val="24"/>
        </w:rPr>
        <w:t xml:space="preserve">застройки </w:t>
      </w:r>
      <w:r w:rsidRPr="009543AD">
        <w:rPr>
          <w:rFonts w:ascii="Times New Roman" w:hAnsi="Times New Roman" w:cs="Times New Roman"/>
          <w:b/>
          <w:sz w:val="24"/>
          <w:szCs w:val="24"/>
        </w:rPr>
        <w:t>муниципального образования «Юшарский сельсовет»</w:t>
      </w:r>
      <w:r>
        <w:rPr>
          <w:rFonts w:ascii="Times New Roman" w:hAnsi="Times New Roman" w:cs="Times New Roman"/>
          <w:b/>
          <w:sz w:val="24"/>
          <w:szCs w:val="24"/>
        </w:rPr>
        <w:t xml:space="preserve">                    </w:t>
      </w:r>
      <w:r w:rsidRPr="009543AD">
        <w:rPr>
          <w:rFonts w:ascii="Times New Roman" w:hAnsi="Times New Roman" w:cs="Times New Roman"/>
          <w:b/>
          <w:sz w:val="24"/>
          <w:szCs w:val="24"/>
        </w:rPr>
        <w:t>Ненецкого автономного округа</w:t>
      </w:r>
    </w:p>
    <w:p w:rsidR="00EE51B0" w:rsidRPr="009543AD" w:rsidRDefault="00EE51B0" w:rsidP="00EE51B0">
      <w:pPr>
        <w:rPr>
          <w:rFonts w:ascii="Times New Roman" w:hAnsi="Times New Roman" w:cs="Times New Roman"/>
          <w:sz w:val="24"/>
          <w:szCs w:val="24"/>
        </w:rPr>
      </w:pPr>
      <w:r>
        <w:rPr>
          <w:rFonts w:ascii="Times New Roman" w:hAnsi="Times New Roman" w:cs="Times New Roman"/>
          <w:sz w:val="24"/>
          <w:szCs w:val="24"/>
        </w:rPr>
        <w:t xml:space="preserve">30.01.2020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543AD">
        <w:rPr>
          <w:rFonts w:ascii="Times New Roman" w:hAnsi="Times New Roman" w:cs="Times New Roman"/>
          <w:sz w:val="24"/>
          <w:szCs w:val="24"/>
        </w:rPr>
        <w:t>п. Каратайка</w:t>
      </w:r>
      <w:r>
        <w:rPr>
          <w:rFonts w:ascii="Times New Roman" w:hAnsi="Times New Roman" w:cs="Times New Roman"/>
          <w:sz w:val="24"/>
          <w:szCs w:val="24"/>
        </w:rPr>
        <w:t xml:space="preserve"> НАО</w:t>
      </w:r>
    </w:p>
    <w:p w:rsidR="00EE51B0" w:rsidRPr="009543AD" w:rsidRDefault="00EE51B0" w:rsidP="00EE51B0">
      <w:pPr>
        <w:pStyle w:val="ConsNonformat"/>
        <w:widowControl/>
        <w:ind w:right="0"/>
        <w:jc w:val="center"/>
        <w:rPr>
          <w:rFonts w:ascii="Times New Roman" w:hAnsi="Times New Roman" w:cs="Times New Roman"/>
          <w:sz w:val="24"/>
          <w:szCs w:val="24"/>
        </w:rPr>
      </w:pPr>
    </w:p>
    <w:p w:rsidR="00EE51B0" w:rsidRPr="009543AD" w:rsidRDefault="00EE51B0" w:rsidP="00EE51B0">
      <w:pPr>
        <w:pStyle w:val="ConsNonformat"/>
        <w:widowControl/>
        <w:ind w:right="0"/>
        <w:jc w:val="both"/>
        <w:rPr>
          <w:rFonts w:ascii="Times New Roman" w:hAnsi="Times New Roman" w:cs="Times New Roman"/>
          <w:sz w:val="24"/>
          <w:szCs w:val="24"/>
        </w:rPr>
      </w:pPr>
      <w:r w:rsidRPr="009543AD">
        <w:rPr>
          <w:rFonts w:ascii="Times New Roman" w:hAnsi="Times New Roman" w:cs="Times New Roman"/>
          <w:sz w:val="24"/>
          <w:szCs w:val="24"/>
        </w:rPr>
        <w:t xml:space="preserve">Место слушаний: кабинет главы МО «Юшарский сельсовет» НАО. </w:t>
      </w:r>
    </w:p>
    <w:p w:rsidR="00EE51B0" w:rsidRPr="009543AD" w:rsidRDefault="00EE51B0" w:rsidP="00EE51B0">
      <w:pPr>
        <w:pStyle w:val="ConsNonformat"/>
        <w:widowControl/>
        <w:ind w:right="0"/>
        <w:jc w:val="both"/>
        <w:rPr>
          <w:rFonts w:ascii="Times New Roman" w:hAnsi="Times New Roman" w:cs="Times New Roman"/>
          <w:sz w:val="24"/>
          <w:szCs w:val="24"/>
        </w:rPr>
      </w:pPr>
      <w:r w:rsidRPr="009543AD">
        <w:rPr>
          <w:rFonts w:ascii="Times New Roman" w:hAnsi="Times New Roman" w:cs="Times New Roman"/>
          <w:sz w:val="24"/>
          <w:szCs w:val="24"/>
        </w:rPr>
        <w:t>Всего участников: 12 человек (список прилагается).</w:t>
      </w:r>
    </w:p>
    <w:p w:rsidR="00EE51B0" w:rsidRPr="009543AD" w:rsidRDefault="00EE51B0" w:rsidP="00EE51B0">
      <w:pPr>
        <w:pStyle w:val="ConsNonformat"/>
        <w:widowControl/>
        <w:ind w:right="0"/>
        <w:jc w:val="both"/>
        <w:rPr>
          <w:rFonts w:ascii="Times New Roman" w:hAnsi="Times New Roman" w:cs="Times New Roman"/>
          <w:sz w:val="24"/>
          <w:szCs w:val="24"/>
        </w:rPr>
      </w:pPr>
      <w:r w:rsidRPr="009543AD">
        <w:rPr>
          <w:rFonts w:ascii="Times New Roman" w:hAnsi="Times New Roman" w:cs="Times New Roman"/>
          <w:sz w:val="24"/>
          <w:szCs w:val="24"/>
        </w:rPr>
        <w:t>Начало слушаний: 14.00</w:t>
      </w:r>
    </w:p>
    <w:p w:rsidR="00EE51B0" w:rsidRDefault="00EE51B0" w:rsidP="00EE51B0">
      <w:pPr>
        <w:pStyle w:val="ConsNonformat"/>
        <w:widowControl/>
        <w:ind w:right="0"/>
        <w:jc w:val="both"/>
        <w:rPr>
          <w:rFonts w:ascii="Times New Roman" w:hAnsi="Times New Roman" w:cs="Times New Roman"/>
          <w:sz w:val="24"/>
          <w:szCs w:val="24"/>
        </w:rPr>
      </w:pPr>
      <w:r w:rsidRPr="009543AD">
        <w:rPr>
          <w:rFonts w:ascii="Times New Roman" w:hAnsi="Times New Roman" w:cs="Times New Roman"/>
          <w:sz w:val="24"/>
          <w:szCs w:val="24"/>
        </w:rPr>
        <w:t>Окончание: 15.30</w:t>
      </w:r>
    </w:p>
    <w:p w:rsidR="00EE51B0" w:rsidRPr="009543AD" w:rsidRDefault="00EE51B0" w:rsidP="00EE51B0">
      <w:pPr>
        <w:pStyle w:val="ConsNonformat"/>
        <w:widowControl/>
        <w:ind w:right="0"/>
        <w:jc w:val="both"/>
        <w:rPr>
          <w:rFonts w:ascii="Times New Roman" w:hAnsi="Times New Roman" w:cs="Times New Roman"/>
          <w:sz w:val="24"/>
          <w:szCs w:val="24"/>
        </w:rPr>
      </w:pPr>
    </w:p>
    <w:tbl>
      <w:tblPr>
        <w:tblW w:w="4888" w:type="pct"/>
        <w:tblInd w:w="108" w:type="dxa"/>
        <w:tblLayout w:type="fixed"/>
        <w:tblLook w:val="04A0"/>
      </w:tblPr>
      <w:tblGrid>
        <w:gridCol w:w="1209"/>
        <w:gridCol w:w="1623"/>
        <w:gridCol w:w="939"/>
        <w:gridCol w:w="1157"/>
        <w:gridCol w:w="4143"/>
        <w:gridCol w:w="286"/>
      </w:tblGrid>
      <w:tr w:rsidR="00EE51B0" w:rsidRPr="009543AD" w:rsidTr="00BD2763">
        <w:tc>
          <w:tcPr>
            <w:tcW w:w="1513" w:type="pct"/>
            <w:gridSpan w:val="2"/>
            <w:vAlign w:val="bottom"/>
          </w:tcPr>
          <w:p w:rsidR="00EE51B0" w:rsidRPr="009543AD" w:rsidRDefault="00EE51B0" w:rsidP="00BD2763">
            <w:pPr>
              <w:ind w:left="-108"/>
              <w:rPr>
                <w:rFonts w:ascii="Times New Roman" w:hAnsi="Times New Roman" w:cs="Times New Roman"/>
                <w:sz w:val="24"/>
                <w:szCs w:val="24"/>
              </w:rPr>
            </w:pPr>
            <w:r w:rsidRPr="009543AD">
              <w:rPr>
                <w:rFonts w:ascii="Times New Roman" w:hAnsi="Times New Roman" w:cs="Times New Roman"/>
                <w:sz w:val="24"/>
                <w:szCs w:val="24"/>
              </w:rPr>
              <w:t>Председательствующий:</w:t>
            </w:r>
          </w:p>
        </w:tc>
        <w:tc>
          <w:tcPr>
            <w:tcW w:w="3487" w:type="pct"/>
            <w:gridSpan w:val="4"/>
            <w:tcBorders>
              <w:bottom w:val="single" w:sz="4" w:space="0" w:color="auto"/>
            </w:tcBorders>
            <w:vAlign w:val="bottom"/>
          </w:tcPr>
          <w:p w:rsidR="00EE51B0" w:rsidRPr="009543AD" w:rsidRDefault="00EE51B0" w:rsidP="00BD2763">
            <w:pPr>
              <w:ind w:left="-108"/>
              <w:rPr>
                <w:rFonts w:ascii="Times New Roman" w:hAnsi="Times New Roman" w:cs="Times New Roman"/>
                <w:sz w:val="24"/>
                <w:szCs w:val="24"/>
              </w:rPr>
            </w:pPr>
            <w:r w:rsidRPr="009543AD">
              <w:rPr>
                <w:rFonts w:ascii="Times New Roman" w:hAnsi="Times New Roman" w:cs="Times New Roman"/>
                <w:sz w:val="24"/>
                <w:szCs w:val="24"/>
              </w:rPr>
              <w:t>Вылко Дмитрий Валентинович</w:t>
            </w:r>
          </w:p>
        </w:tc>
      </w:tr>
      <w:tr w:rsidR="00EE51B0" w:rsidRPr="009543AD" w:rsidTr="00BD2763">
        <w:tc>
          <w:tcPr>
            <w:tcW w:w="1513" w:type="pct"/>
            <w:gridSpan w:val="2"/>
            <w:vAlign w:val="bottom"/>
          </w:tcPr>
          <w:p w:rsidR="00EE51B0" w:rsidRPr="009543AD" w:rsidRDefault="00EE51B0" w:rsidP="00BD2763">
            <w:pPr>
              <w:ind w:left="-108"/>
              <w:rPr>
                <w:rFonts w:ascii="Times New Roman" w:hAnsi="Times New Roman" w:cs="Times New Roman"/>
                <w:sz w:val="24"/>
                <w:szCs w:val="24"/>
              </w:rPr>
            </w:pPr>
            <w:r w:rsidRPr="009543AD">
              <w:rPr>
                <w:rFonts w:ascii="Times New Roman" w:hAnsi="Times New Roman" w:cs="Times New Roman"/>
                <w:sz w:val="24"/>
                <w:szCs w:val="24"/>
              </w:rPr>
              <w:t>Секретарь:</w:t>
            </w:r>
          </w:p>
        </w:tc>
        <w:tc>
          <w:tcPr>
            <w:tcW w:w="3334" w:type="pct"/>
            <w:gridSpan w:val="3"/>
            <w:vAlign w:val="bottom"/>
          </w:tcPr>
          <w:p w:rsidR="00EE51B0" w:rsidRPr="009543AD" w:rsidRDefault="00EE51B0" w:rsidP="00BD2763">
            <w:pPr>
              <w:ind w:left="-108"/>
              <w:rPr>
                <w:rFonts w:ascii="Times New Roman" w:hAnsi="Times New Roman" w:cs="Times New Roman"/>
                <w:sz w:val="24"/>
                <w:szCs w:val="24"/>
              </w:rPr>
            </w:pPr>
            <w:r w:rsidRPr="009543AD">
              <w:rPr>
                <w:rFonts w:ascii="Times New Roman" w:hAnsi="Times New Roman" w:cs="Times New Roman"/>
                <w:sz w:val="24"/>
                <w:szCs w:val="24"/>
              </w:rPr>
              <w:t>Панкратовский Василий Николаевич</w:t>
            </w:r>
          </w:p>
        </w:tc>
        <w:tc>
          <w:tcPr>
            <w:tcW w:w="152" w:type="pct"/>
          </w:tcPr>
          <w:p w:rsidR="00EE51B0" w:rsidRPr="009543AD" w:rsidRDefault="00EE51B0" w:rsidP="00BD2763">
            <w:pPr>
              <w:ind w:left="-108"/>
              <w:rPr>
                <w:rFonts w:ascii="Times New Roman" w:hAnsi="Times New Roman" w:cs="Times New Roman"/>
                <w:sz w:val="24"/>
                <w:szCs w:val="24"/>
              </w:rPr>
            </w:pPr>
          </w:p>
        </w:tc>
      </w:tr>
      <w:tr w:rsidR="00EE51B0" w:rsidRPr="009543AD" w:rsidTr="00BD2763">
        <w:tc>
          <w:tcPr>
            <w:tcW w:w="1513" w:type="pct"/>
            <w:gridSpan w:val="2"/>
            <w:vAlign w:val="bottom"/>
          </w:tcPr>
          <w:p w:rsidR="00EE51B0" w:rsidRPr="009543AD" w:rsidRDefault="00EE51B0" w:rsidP="00BD2763">
            <w:pPr>
              <w:ind w:left="-108"/>
              <w:rPr>
                <w:rFonts w:ascii="Times New Roman" w:hAnsi="Times New Roman" w:cs="Times New Roman"/>
                <w:sz w:val="24"/>
                <w:szCs w:val="24"/>
              </w:rPr>
            </w:pPr>
          </w:p>
        </w:tc>
        <w:tc>
          <w:tcPr>
            <w:tcW w:w="3487" w:type="pct"/>
            <w:gridSpan w:val="4"/>
            <w:tcBorders>
              <w:bottom w:val="single" w:sz="4" w:space="0" w:color="auto"/>
            </w:tcBorders>
            <w:vAlign w:val="bottom"/>
          </w:tcPr>
          <w:p w:rsidR="00EE51B0" w:rsidRPr="009543AD" w:rsidRDefault="00EE51B0" w:rsidP="00BD2763">
            <w:pPr>
              <w:ind w:left="-108"/>
              <w:rPr>
                <w:rFonts w:ascii="Times New Roman" w:hAnsi="Times New Roman" w:cs="Times New Roman"/>
                <w:sz w:val="24"/>
                <w:szCs w:val="24"/>
              </w:rPr>
            </w:pPr>
          </w:p>
        </w:tc>
      </w:tr>
      <w:tr w:rsidR="00EE51B0" w:rsidRPr="009543AD" w:rsidTr="00BD2763">
        <w:tc>
          <w:tcPr>
            <w:tcW w:w="646" w:type="pct"/>
          </w:tcPr>
          <w:p w:rsidR="00EE51B0" w:rsidRPr="009543AD" w:rsidRDefault="00EE51B0" w:rsidP="00BD2763">
            <w:pPr>
              <w:jc w:val="right"/>
              <w:rPr>
                <w:rFonts w:ascii="Times New Roman" w:hAnsi="Times New Roman" w:cs="Times New Roman"/>
                <w:sz w:val="24"/>
                <w:szCs w:val="24"/>
              </w:rPr>
            </w:pPr>
          </w:p>
        </w:tc>
        <w:tc>
          <w:tcPr>
            <w:tcW w:w="1369" w:type="pct"/>
            <w:gridSpan w:val="2"/>
          </w:tcPr>
          <w:p w:rsidR="00EE51B0" w:rsidRPr="009543AD" w:rsidRDefault="00EE51B0" w:rsidP="00BD2763">
            <w:pPr>
              <w:rPr>
                <w:rFonts w:ascii="Times New Roman" w:hAnsi="Times New Roman" w:cs="Times New Roman"/>
                <w:sz w:val="24"/>
                <w:szCs w:val="24"/>
              </w:rPr>
            </w:pPr>
          </w:p>
        </w:tc>
        <w:tc>
          <w:tcPr>
            <w:tcW w:w="618" w:type="pct"/>
            <w:tcBorders>
              <w:top w:val="single" w:sz="4" w:space="0" w:color="auto"/>
            </w:tcBorders>
          </w:tcPr>
          <w:p w:rsidR="00EE51B0" w:rsidRPr="009543AD" w:rsidRDefault="00EE51B0" w:rsidP="00BD2763">
            <w:pPr>
              <w:rPr>
                <w:rFonts w:ascii="Times New Roman" w:hAnsi="Times New Roman" w:cs="Times New Roman"/>
                <w:sz w:val="24"/>
                <w:szCs w:val="24"/>
              </w:rPr>
            </w:pPr>
          </w:p>
        </w:tc>
        <w:tc>
          <w:tcPr>
            <w:tcW w:w="2367" w:type="pct"/>
            <w:gridSpan w:val="2"/>
            <w:tcBorders>
              <w:top w:val="single" w:sz="4" w:space="0" w:color="auto"/>
            </w:tcBorders>
          </w:tcPr>
          <w:p w:rsidR="00EE51B0" w:rsidRPr="009543AD" w:rsidRDefault="00EE51B0" w:rsidP="00BD2763">
            <w:pPr>
              <w:rPr>
                <w:rFonts w:ascii="Times New Roman" w:hAnsi="Times New Roman" w:cs="Times New Roman"/>
                <w:sz w:val="24"/>
                <w:szCs w:val="24"/>
              </w:rPr>
            </w:pPr>
          </w:p>
        </w:tc>
      </w:tr>
    </w:tbl>
    <w:p w:rsidR="00EE51B0" w:rsidRPr="009543AD" w:rsidRDefault="00EE51B0" w:rsidP="00EE51B0">
      <w:pPr>
        <w:pStyle w:val="ConsNonformat"/>
        <w:widowControl/>
        <w:ind w:right="0"/>
        <w:rPr>
          <w:rFonts w:ascii="Times New Roman" w:hAnsi="Times New Roman" w:cs="Times New Roman"/>
          <w:b/>
          <w:sz w:val="24"/>
          <w:szCs w:val="24"/>
        </w:rPr>
      </w:pPr>
    </w:p>
    <w:p w:rsidR="00EE51B0" w:rsidRPr="009543AD" w:rsidRDefault="00EE51B0" w:rsidP="00EE51B0">
      <w:pPr>
        <w:tabs>
          <w:tab w:val="left" w:pos="709"/>
          <w:tab w:val="left" w:pos="4524"/>
        </w:tabs>
        <w:ind w:firstLine="709"/>
        <w:jc w:val="center"/>
        <w:rPr>
          <w:rFonts w:ascii="Times New Roman" w:hAnsi="Times New Roman" w:cs="Times New Roman"/>
          <w:b/>
          <w:sz w:val="24"/>
          <w:szCs w:val="24"/>
        </w:rPr>
      </w:pPr>
      <w:r w:rsidRPr="009543AD">
        <w:rPr>
          <w:rFonts w:ascii="Times New Roman" w:hAnsi="Times New Roman" w:cs="Times New Roman"/>
          <w:b/>
          <w:sz w:val="24"/>
          <w:szCs w:val="24"/>
        </w:rPr>
        <w:t>Способ информирования общественности:</w:t>
      </w:r>
    </w:p>
    <w:p w:rsidR="00EE51B0" w:rsidRPr="009543AD" w:rsidRDefault="00EE51B0" w:rsidP="00EE51B0">
      <w:pPr>
        <w:ind w:firstLine="709"/>
        <w:jc w:val="both"/>
        <w:rPr>
          <w:rFonts w:ascii="Times New Roman" w:hAnsi="Times New Roman" w:cs="Times New Roman"/>
          <w:sz w:val="24"/>
          <w:szCs w:val="24"/>
        </w:rPr>
      </w:pPr>
      <w:proofErr w:type="gramStart"/>
      <w:r w:rsidRPr="009543AD">
        <w:rPr>
          <w:rFonts w:ascii="Times New Roman" w:hAnsi="Times New Roman" w:cs="Times New Roman"/>
          <w:sz w:val="24"/>
          <w:szCs w:val="24"/>
        </w:rPr>
        <w:t xml:space="preserve">Материалы проекта изменений в Правила землепользования и застройки муниципального образования «Юшарский сельсовет» Ненецкого автономного округа размещены на официальном сайте муниципального образования «Юшарский сельсовет» Ненецкого автономного округа </w:t>
      </w:r>
      <w:proofErr w:type="spellStart"/>
      <w:r w:rsidRPr="009543AD">
        <w:rPr>
          <w:rFonts w:ascii="Times New Roman" w:hAnsi="Times New Roman" w:cs="Times New Roman"/>
          <w:sz w:val="24"/>
          <w:szCs w:val="24"/>
          <w:lang w:val="en-US"/>
        </w:rPr>
        <w:t>adm</w:t>
      </w:r>
      <w:proofErr w:type="spellEnd"/>
      <w:r w:rsidRPr="009543AD">
        <w:rPr>
          <w:rFonts w:ascii="Times New Roman" w:hAnsi="Times New Roman" w:cs="Times New Roman"/>
          <w:sz w:val="24"/>
          <w:szCs w:val="24"/>
        </w:rPr>
        <w:t>-</w:t>
      </w:r>
      <w:proofErr w:type="spellStart"/>
      <w:r w:rsidRPr="009543AD">
        <w:rPr>
          <w:rFonts w:ascii="Times New Roman" w:hAnsi="Times New Roman" w:cs="Times New Roman"/>
          <w:sz w:val="24"/>
          <w:szCs w:val="24"/>
          <w:lang w:val="en-US"/>
        </w:rPr>
        <w:t>yushar</w:t>
      </w:r>
      <w:proofErr w:type="spellEnd"/>
      <w:r w:rsidRPr="009543AD">
        <w:rPr>
          <w:rFonts w:ascii="Times New Roman" w:hAnsi="Times New Roman" w:cs="Times New Roman"/>
          <w:sz w:val="24"/>
          <w:szCs w:val="24"/>
        </w:rPr>
        <w:t>.</w:t>
      </w:r>
      <w:proofErr w:type="spellStart"/>
      <w:r w:rsidRPr="009543AD">
        <w:rPr>
          <w:rFonts w:ascii="Times New Roman" w:hAnsi="Times New Roman" w:cs="Times New Roman"/>
          <w:sz w:val="24"/>
          <w:szCs w:val="24"/>
          <w:lang w:val="en-US"/>
        </w:rPr>
        <w:t>ru</w:t>
      </w:r>
      <w:proofErr w:type="spellEnd"/>
      <w:r w:rsidRPr="009543AD">
        <w:rPr>
          <w:rFonts w:ascii="Times New Roman" w:hAnsi="Times New Roman" w:cs="Times New Roman"/>
          <w:sz w:val="24"/>
          <w:szCs w:val="24"/>
        </w:rPr>
        <w:t xml:space="preserve"> в сети Интернет, в Информационном бюллетене муниципального образования «Юшарский сельсовет» Ненецкого автономного округа </w:t>
      </w:r>
      <w:r>
        <w:rPr>
          <w:rFonts w:ascii="Times New Roman" w:hAnsi="Times New Roman" w:cs="Times New Roman"/>
          <w:sz w:val="24"/>
          <w:szCs w:val="24"/>
        </w:rPr>
        <w:t xml:space="preserve"> </w:t>
      </w:r>
      <w:r w:rsidRPr="000B1A91">
        <w:rPr>
          <w:rFonts w:ascii="Times New Roman" w:hAnsi="Times New Roman" w:cs="Times New Roman"/>
          <w:sz w:val="24"/>
          <w:szCs w:val="24"/>
        </w:rPr>
        <w:t>от  18.01.2020 № 3-а.</w:t>
      </w:r>
      <w:proofErr w:type="gramEnd"/>
    </w:p>
    <w:p w:rsidR="00EE51B0" w:rsidRPr="009543AD" w:rsidRDefault="00EE51B0" w:rsidP="00EE51B0">
      <w:pPr>
        <w:ind w:firstLine="709"/>
        <w:jc w:val="both"/>
        <w:rPr>
          <w:rFonts w:ascii="Times New Roman" w:hAnsi="Times New Roman" w:cs="Times New Roman"/>
          <w:sz w:val="24"/>
          <w:szCs w:val="24"/>
        </w:rPr>
      </w:pPr>
      <w:r w:rsidRPr="009543AD">
        <w:rPr>
          <w:rFonts w:ascii="Times New Roman" w:hAnsi="Times New Roman" w:cs="Times New Roman"/>
          <w:sz w:val="24"/>
          <w:szCs w:val="24"/>
        </w:rPr>
        <w:t xml:space="preserve">С демонстрационными материалами проекта изменений в Правила землепользования и застройки  муниципального образования «Юшарский сельсовет» Ненецкого автономного округа размещенными на информационном стенде в фойе администрации муниципального образования «Юшарский сельсовет» Ненецкого автономного округа, все желающие могли ознакомиться по адресу: п. Каратайка, ул. Центральная, д. 19. </w:t>
      </w:r>
    </w:p>
    <w:p w:rsidR="00EE51B0" w:rsidRPr="009543AD" w:rsidRDefault="00EE51B0" w:rsidP="00EE51B0">
      <w:pPr>
        <w:ind w:firstLine="708"/>
        <w:jc w:val="both"/>
        <w:rPr>
          <w:rFonts w:ascii="Times New Roman" w:hAnsi="Times New Roman" w:cs="Times New Roman"/>
          <w:sz w:val="24"/>
          <w:szCs w:val="24"/>
        </w:rPr>
      </w:pPr>
      <w:r w:rsidRPr="009543AD">
        <w:rPr>
          <w:rFonts w:ascii="Times New Roman" w:hAnsi="Times New Roman" w:cs="Times New Roman"/>
          <w:b/>
          <w:sz w:val="24"/>
          <w:szCs w:val="24"/>
        </w:rPr>
        <w:t xml:space="preserve">Докладчик </w:t>
      </w:r>
      <w:r w:rsidRPr="009543AD">
        <w:rPr>
          <w:rFonts w:ascii="Times New Roman" w:hAnsi="Times New Roman" w:cs="Times New Roman"/>
          <w:sz w:val="24"/>
          <w:szCs w:val="24"/>
        </w:rPr>
        <w:t>– глава администрации МО «Юшарский сельсовет» Ненецкого автономного округа Вылко Дмитрий Валентинович.</w:t>
      </w:r>
    </w:p>
    <w:p w:rsidR="00EE51B0" w:rsidRPr="009543AD" w:rsidRDefault="00EE51B0" w:rsidP="00EE51B0">
      <w:pPr>
        <w:ind w:firstLine="708"/>
        <w:jc w:val="both"/>
        <w:rPr>
          <w:rFonts w:ascii="Times New Roman" w:hAnsi="Times New Roman" w:cs="Times New Roman"/>
          <w:b/>
          <w:sz w:val="24"/>
          <w:szCs w:val="24"/>
        </w:rPr>
      </w:pPr>
      <w:r w:rsidRPr="009543AD">
        <w:rPr>
          <w:rFonts w:ascii="Times New Roman" w:hAnsi="Times New Roman" w:cs="Times New Roman"/>
          <w:b/>
          <w:sz w:val="24"/>
          <w:szCs w:val="24"/>
        </w:rPr>
        <w:t>Участники публичных слушаний:</w:t>
      </w:r>
    </w:p>
    <w:p w:rsidR="00EE51B0" w:rsidRPr="009543AD" w:rsidRDefault="00EE51B0" w:rsidP="00EE51B0">
      <w:pPr>
        <w:rPr>
          <w:rFonts w:ascii="Times New Roman" w:hAnsi="Times New Roman" w:cs="Times New Roman"/>
          <w:sz w:val="24"/>
          <w:szCs w:val="24"/>
        </w:rPr>
      </w:pPr>
      <w:r w:rsidRPr="009543AD">
        <w:rPr>
          <w:rFonts w:ascii="Times New Roman" w:hAnsi="Times New Roman" w:cs="Times New Roman"/>
          <w:sz w:val="24"/>
          <w:szCs w:val="24"/>
        </w:rPr>
        <w:t xml:space="preserve">В публичных слушаниях </w:t>
      </w:r>
      <w:r w:rsidRPr="009543AD">
        <w:rPr>
          <w:rFonts w:ascii="Times New Roman" w:hAnsi="Times New Roman" w:cs="Times New Roman"/>
          <w:b/>
          <w:sz w:val="24"/>
          <w:szCs w:val="24"/>
        </w:rPr>
        <w:t>приняли участие 12 человек</w:t>
      </w:r>
      <w:r w:rsidRPr="009543AD">
        <w:rPr>
          <w:rFonts w:ascii="Times New Roman" w:hAnsi="Times New Roman" w:cs="Times New Roman"/>
          <w:sz w:val="24"/>
          <w:szCs w:val="24"/>
        </w:rPr>
        <w:t xml:space="preserve"> (список прилагается). </w:t>
      </w:r>
    </w:p>
    <w:p w:rsidR="00EE51B0" w:rsidRPr="00EE51B0" w:rsidRDefault="00EE51B0" w:rsidP="00EE51B0">
      <w:pPr>
        <w:ind w:firstLine="708"/>
        <w:jc w:val="both"/>
        <w:rPr>
          <w:rFonts w:ascii="Times New Roman" w:hAnsi="Times New Roman" w:cs="Times New Roman"/>
          <w:sz w:val="24"/>
          <w:szCs w:val="24"/>
        </w:rPr>
      </w:pPr>
      <w:r w:rsidRPr="009543AD">
        <w:rPr>
          <w:rFonts w:ascii="Times New Roman" w:hAnsi="Times New Roman" w:cs="Times New Roman"/>
          <w:b/>
          <w:sz w:val="24"/>
          <w:szCs w:val="24"/>
        </w:rPr>
        <w:t>Предмет слушаний:</w:t>
      </w:r>
      <w:r w:rsidRPr="009543AD">
        <w:rPr>
          <w:rFonts w:ascii="Times New Roman" w:hAnsi="Times New Roman" w:cs="Times New Roman"/>
          <w:sz w:val="24"/>
          <w:szCs w:val="24"/>
        </w:rPr>
        <w:t xml:space="preserve"> Рассмотрение проекта изменений в Правила землепользования и застройки  муниципального образования «Юшарский сельсовет» Ненецкого автономного округа, разработанного ООО «</w:t>
      </w:r>
      <w:proofErr w:type="gramStart"/>
      <w:r w:rsidRPr="009543AD">
        <w:rPr>
          <w:rFonts w:ascii="Times New Roman" w:hAnsi="Times New Roman" w:cs="Times New Roman"/>
          <w:sz w:val="24"/>
          <w:szCs w:val="24"/>
        </w:rPr>
        <w:t>АРТ</w:t>
      </w:r>
      <w:proofErr w:type="gramEnd"/>
      <w:r w:rsidRPr="009543AD">
        <w:rPr>
          <w:rFonts w:ascii="Times New Roman" w:hAnsi="Times New Roman" w:cs="Times New Roman"/>
          <w:sz w:val="24"/>
          <w:szCs w:val="24"/>
        </w:rPr>
        <w:t xml:space="preserve"> «</w:t>
      </w:r>
      <w:proofErr w:type="spellStart"/>
      <w:r w:rsidRPr="009543AD">
        <w:rPr>
          <w:rFonts w:ascii="Times New Roman" w:hAnsi="Times New Roman" w:cs="Times New Roman"/>
          <w:sz w:val="24"/>
          <w:szCs w:val="24"/>
        </w:rPr>
        <w:t>Геоника</w:t>
      </w:r>
      <w:proofErr w:type="spellEnd"/>
      <w:r w:rsidRPr="009543AD">
        <w:rPr>
          <w:rFonts w:ascii="Times New Roman" w:hAnsi="Times New Roman" w:cs="Times New Roman"/>
          <w:sz w:val="24"/>
          <w:szCs w:val="24"/>
        </w:rPr>
        <w:t>» г. Омск.</w:t>
      </w:r>
    </w:p>
    <w:p w:rsidR="00EE51B0" w:rsidRDefault="00EE51B0" w:rsidP="00EE51B0">
      <w:pPr>
        <w:ind w:firstLine="708"/>
        <w:rPr>
          <w:rFonts w:ascii="Times New Roman" w:hAnsi="Times New Roman" w:cs="Times New Roman"/>
          <w:b/>
          <w:sz w:val="24"/>
          <w:szCs w:val="24"/>
        </w:rPr>
      </w:pPr>
    </w:p>
    <w:p w:rsidR="00EE51B0" w:rsidRPr="009543AD" w:rsidRDefault="00EE51B0" w:rsidP="00EE51B0">
      <w:pPr>
        <w:ind w:firstLine="708"/>
        <w:rPr>
          <w:rFonts w:ascii="Times New Roman" w:hAnsi="Times New Roman" w:cs="Times New Roman"/>
          <w:b/>
          <w:sz w:val="24"/>
          <w:szCs w:val="24"/>
        </w:rPr>
      </w:pPr>
      <w:r w:rsidRPr="009543AD">
        <w:rPr>
          <w:rFonts w:ascii="Times New Roman" w:hAnsi="Times New Roman" w:cs="Times New Roman"/>
          <w:b/>
          <w:sz w:val="24"/>
          <w:szCs w:val="24"/>
        </w:rPr>
        <w:lastRenderedPageBreak/>
        <w:t>Основание для проведения публичных слушаний:</w:t>
      </w:r>
    </w:p>
    <w:p w:rsidR="00EE51B0" w:rsidRPr="0074725D" w:rsidRDefault="00EE51B0" w:rsidP="00EE51B0">
      <w:pPr>
        <w:ind w:firstLine="709"/>
        <w:jc w:val="both"/>
        <w:rPr>
          <w:rFonts w:ascii="Times New Roman" w:hAnsi="Times New Roman" w:cs="Times New Roman"/>
          <w:bCs/>
          <w:sz w:val="24"/>
          <w:szCs w:val="24"/>
        </w:rPr>
      </w:pPr>
      <w:proofErr w:type="gramStart"/>
      <w:r w:rsidRPr="009543AD">
        <w:rPr>
          <w:rFonts w:ascii="Times New Roman" w:hAnsi="Times New Roman" w:cs="Times New Roman"/>
          <w:sz w:val="24"/>
          <w:szCs w:val="24"/>
        </w:rPr>
        <w:t xml:space="preserve">Публичные слушания проведены в соответствии с Градостроительным кодексом Российской Федерации, </w:t>
      </w:r>
      <w:r w:rsidRPr="009543AD">
        <w:rPr>
          <w:rFonts w:ascii="Times New Roman" w:hAnsi="Times New Roman" w:cs="Times New Roman"/>
          <w:bCs/>
          <w:sz w:val="24"/>
          <w:szCs w:val="24"/>
        </w:rPr>
        <w:t xml:space="preserve">законом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w:t>
      </w:r>
      <w:r w:rsidRPr="009543AD">
        <w:rPr>
          <w:rFonts w:ascii="Times New Roman" w:hAnsi="Times New Roman" w:cs="Times New Roman"/>
          <w:sz w:val="24"/>
          <w:szCs w:val="24"/>
        </w:rPr>
        <w:t>распоряжением Департамента строительства, жилищно-коммунального хозяйства, энергетики и транспорта Ненецкого автономного округа от 25.12.2019 № 434-р «О проведении публичных слушаний по проекту изменений в Правила землепользования</w:t>
      </w:r>
      <w:proofErr w:type="gramEnd"/>
      <w:r w:rsidRPr="009543AD">
        <w:rPr>
          <w:rFonts w:ascii="Times New Roman" w:hAnsi="Times New Roman" w:cs="Times New Roman"/>
          <w:sz w:val="24"/>
          <w:szCs w:val="24"/>
        </w:rPr>
        <w:t xml:space="preserve"> и застройки муниципального образования «Юшарский сельсовет» Ненецкого автономного округа. </w:t>
      </w:r>
    </w:p>
    <w:p w:rsidR="00EE51B0" w:rsidRPr="009543AD" w:rsidRDefault="00EE51B0" w:rsidP="00EE51B0">
      <w:pPr>
        <w:ind w:firstLine="708"/>
        <w:rPr>
          <w:rFonts w:ascii="Times New Roman" w:hAnsi="Times New Roman" w:cs="Times New Roman"/>
          <w:sz w:val="24"/>
          <w:szCs w:val="24"/>
        </w:rPr>
      </w:pPr>
      <w:r w:rsidRPr="009543AD">
        <w:rPr>
          <w:rFonts w:ascii="Times New Roman" w:hAnsi="Times New Roman" w:cs="Times New Roman"/>
          <w:b/>
          <w:sz w:val="24"/>
          <w:szCs w:val="24"/>
        </w:rPr>
        <w:t>Повестка проведения публичных слушаний</w:t>
      </w:r>
    </w:p>
    <w:tbl>
      <w:tblPr>
        <w:tblW w:w="4987"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02"/>
        <w:gridCol w:w="6881"/>
        <w:gridCol w:w="1963"/>
      </w:tblGrid>
      <w:tr w:rsidR="00EE51B0" w:rsidRPr="009543AD" w:rsidTr="00BD2763">
        <w:trPr>
          <w:trHeight w:val="437"/>
        </w:trPr>
        <w:tc>
          <w:tcPr>
            <w:tcW w:w="368" w:type="pct"/>
            <w:vAlign w:val="center"/>
          </w:tcPr>
          <w:p w:rsidR="00EE51B0" w:rsidRPr="0074725D" w:rsidRDefault="00EE51B0" w:rsidP="00BD2763">
            <w:pPr>
              <w:spacing w:before="120" w:after="120"/>
              <w:ind w:right="-71"/>
              <w:jc w:val="center"/>
              <w:rPr>
                <w:rFonts w:ascii="Times New Roman" w:hAnsi="Times New Roman" w:cs="Times New Roman"/>
              </w:rPr>
            </w:pPr>
            <w:r w:rsidRPr="0074725D">
              <w:rPr>
                <w:rFonts w:ascii="Times New Roman" w:hAnsi="Times New Roman" w:cs="Times New Roman"/>
              </w:rPr>
              <w:t>№</w:t>
            </w:r>
          </w:p>
        </w:tc>
        <w:tc>
          <w:tcPr>
            <w:tcW w:w="3604" w:type="pct"/>
            <w:vAlign w:val="center"/>
          </w:tcPr>
          <w:p w:rsidR="00EE51B0" w:rsidRPr="0074725D" w:rsidRDefault="00EE51B0" w:rsidP="00BD2763">
            <w:pPr>
              <w:spacing w:before="120" w:after="120"/>
              <w:jc w:val="center"/>
              <w:rPr>
                <w:rFonts w:ascii="Times New Roman" w:hAnsi="Times New Roman" w:cs="Times New Roman"/>
              </w:rPr>
            </w:pPr>
            <w:r w:rsidRPr="0074725D">
              <w:rPr>
                <w:rFonts w:ascii="Times New Roman" w:hAnsi="Times New Roman" w:cs="Times New Roman"/>
              </w:rPr>
              <w:t>Вопрос</w:t>
            </w:r>
          </w:p>
        </w:tc>
        <w:tc>
          <w:tcPr>
            <w:tcW w:w="1028" w:type="pct"/>
            <w:vAlign w:val="center"/>
          </w:tcPr>
          <w:p w:rsidR="00EE51B0" w:rsidRPr="0074725D" w:rsidRDefault="00EE51B0" w:rsidP="00BD2763">
            <w:pPr>
              <w:spacing w:before="120" w:after="120"/>
              <w:jc w:val="center"/>
              <w:rPr>
                <w:rFonts w:ascii="Times New Roman" w:hAnsi="Times New Roman" w:cs="Times New Roman"/>
              </w:rPr>
            </w:pPr>
            <w:r w:rsidRPr="0074725D">
              <w:rPr>
                <w:rFonts w:ascii="Times New Roman" w:hAnsi="Times New Roman" w:cs="Times New Roman"/>
              </w:rPr>
              <w:t>Докладчик</w:t>
            </w:r>
          </w:p>
        </w:tc>
      </w:tr>
      <w:tr w:rsidR="00EE51B0" w:rsidRPr="009543AD" w:rsidTr="00BD2763">
        <w:trPr>
          <w:trHeight w:val="1134"/>
        </w:trPr>
        <w:tc>
          <w:tcPr>
            <w:tcW w:w="368" w:type="pct"/>
          </w:tcPr>
          <w:p w:rsidR="00EE51B0" w:rsidRPr="009543AD" w:rsidRDefault="00EE51B0" w:rsidP="00BD2763">
            <w:pPr>
              <w:ind w:right="-71"/>
              <w:rPr>
                <w:rFonts w:ascii="Times New Roman" w:hAnsi="Times New Roman" w:cs="Times New Roman"/>
                <w:sz w:val="24"/>
                <w:szCs w:val="24"/>
              </w:rPr>
            </w:pPr>
            <w:r w:rsidRPr="009543AD">
              <w:rPr>
                <w:rFonts w:ascii="Times New Roman" w:hAnsi="Times New Roman" w:cs="Times New Roman"/>
                <w:sz w:val="24"/>
                <w:szCs w:val="24"/>
              </w:rPr>
              <w:t>1.</w:t>
            </w:r>
          </w:p>
        </w:tc>
        <w:tc>
          <w:tcPr>
            <w:tcW w:w="3604" w:type="pct"/>
          </w:tcPr>
          <w:p w:rsidR="00EE51B0" w:rsidRPr="009543AD" w:rsidRDefault="00EE51B0" w:rsidP="00BD2763">
            <w:pPr>
              <w:jc w:val="both"/>
              <w:rPr>
                <w:rFonts w:ascii="Times New Roman" w:hAnsi="Times New Roman" w:cs="Times New Roman"/>
                <w:bCs/>
                <w:sz w:val="24"/>
                <w:szCs w:val="24"/>
              </w:rPr>
            </w:pPr>
            <w:r w:rsidRPr="009543AD">
              <w:rPr>
                <w:rFonts w:ascii="Times New Roman" w:hAnsi="Times New Roman" w:cs="Times New Roman"/>
                <w:sz w:val="24"/>
                <w:szCs w:val="24"/>
              </w:rPr>
              <w:t xml:space="preserve">Рассмотрение проекта изменений в Правила землепользования и застройки муниципального образования «Юшарский сельсовет» Ненецкого автономного округа. </w:t>
            </w:r>
          </w:p>
          <w:p w:rsidR="00EE51B0" w:rsidRPr="009543AD" w:rsidRDefault="00EE51B0" w:rsidP="00BD2763">
            <w:pPr>
              <w:jc w:val="both"/>
              <w:rPr>
                <w:rFonts w:ascii="Times New Roman" w:hAnsi="Times New Roman" w:cs="Times New Roman"/>
                <w:bCs/>
                <w:sz w:val="24"/>
                <w:szCs w:val="24"/>
              </w:rPr>
            </w:pPr>
          </w:p>
        </w:tc>
        <w:tc>
          <w:tcPr>
            <w:tcW w:w="1028" w:type="pct"/>
          </w:tcPr>
          <w:p w:rsidR="00EE51B0" w:rsidRPr="009543AD" w:rsidRDefault="00EE51B0" w:rsidP="00BD2763">
            <w:pPr>
              <w:jc w:val="center"/>
              <w:rPr>
                <w:rFonts w:ascii="Times New Roman" w:hAnsi="Times New Roman" w:cs="Times New Roman"/>
                <w:sz w:val="24"/>
                <w:szCs w:val="24"/>
              </w:rPr>
            </w:pPr>
            <w:r w:rsidRPr="009543AD">
              <w:rPr>
                <w:rFonts w:ascii="Times New Roman" w:hAnsi="Times New Roman" w:cs="Times New Roman"/>
                <w:sz w:val="24"/>
                <w:szCs w:val="24"/>
              </w:rPr>
              <w:t>Глава МО</w:t>
            </w:r>
          </w:p>
          <w:p w:rsidR="00EE51B0" w:rsidRPr="009543AD" w:rsidRDefault="00EE51B0" w:rsidP="00BD2763">
            <w:pPr>
              <w:jc w:val="center"/>
              <w:rPr>
                <w:rFonts w:ascii="Times New Roman" w:hAnsi="Times New Roman" w:cs="Times New Roman"/>
                <w:sz w:val="24"/>
                <w:szCs w:val="24"/>
              </w:rPr>
            </w:pPr>
            <w:r w:rsidRPr="009543AD">
              <w:rPr>
                <w:rFonts w:ascii="Times New Roman" w:hAnsi="Times New Roman" w:cs="Times New Roman"/>
                <w:sz w:val="24"/>
                <w:szCs w:val="24"/>
              </w:rPr>
              <w:t>Вылко</w:t>
            </w:r>
            <w:r>
              <w:rPr>
                <w:rFonts w:ascii="Times New Roman" w:hAnsi="Times New Roman" w:cs="Times New Roman"/>
                <w:sz w:val="24"/>
                <w:szCs w:val="24"/>
              </w:rPr>
              <w:t xml:space="preserve"> </w:t>
            </w:r>
            <w:r w:rsidRPr="009543AD">
              <w:rPr>
                <w:rFonts w:ascii="Times New Roman" w:hAnsi="Times New Roman" w:cs="Times New Roman"/>
                <w:sz w:val="24"/>
                <w:szCs w:val="24"/>
              </w:rPr>
              <w:t>Дмитрий</w:t>
            </w:r>
            <w:r>
              <w:rPr>
                <w:rFonts w:ascii="Times New Roman" w:hAnsi="Times New Roman" w:cs="Times New Roman"/>
                <w:sz w:val="24"/>
                <w:szCs w:val="24"/>
              </w:rPr>
              <w:t xml:space="preserve"> </w:t>
            </w:r>
            <w:r w:rsidRPr="009543AD">
              <w:rPr>
                <w:rFonts w:ascii="Times New Roman" w:hAnsi="Times New Roman" w:cs="Times New Roman"/>
                <w:sz w:val="24"/>
                <w:szCs w:val="24"/>
              </w:rPr>
              <w:t>Валентинович</w:t>
            </w:r>
          </w:p>
        </w:tc>
      </w:tr>
    </w:tbl>
    <w:p w:rsidR="00EE51B0" w:rsidRPr="00EE51B0" w:rsidRDefault="00EE51B0" w:rsidP="00EE51B0">
      <w:pPr>
        <w:tabs>
          <w:tab w:val="left" w:pos="709"/>
          <w:tab w:val="left" w:pos="851"/>
          <w:tab w:val="left" w:pos="1276"/>
        </w:tabs>
        <w:jc w:val="both"/>
        <w:rPr>
          <w:rFonts w:ascii="Times New Roman" w:hAnsi="Times New Roman" w:cs="Times New Roman"/>
          <w:sz w:val="24"/>
          <w:szCs w:val="24"/>
        </w:rPr>
      </w:pPr>
      <w:r>
        <w:rPr>
          <w:rFonts w:ascii="Times New Roman" w:hAnsi="Times New Roman" w:cs="Times New Roman"/>
          <w:sz w:val="24"/>
          <w:szCs w:val="24"/>
        </w:rPr>
        <w:tab/>
      </w:r>
      <w:r w:rsidRPr="009543AD">
        <w:rPr>
          <w:rFonts w:ascii="Times New Roman" w:hAnsi="Times New Roman" w:cs="Times New Roman"/>
          <w:b/>
          <w:sz w:val="24"/>
          <w:szCs w:val="24"/>
        </w:rPr>
        <w:t>Председательствующий слушаний Вылко Дмитрий Валентинович</w:t>
      </w:r>
      <w:r w:rsidRPr="009543AD">
        <w:rPr>
          <w:rFonts w:ascii="Times New Roman" w:hAnsi="Times New Roman" w:cs="Times New Roman"/>
          <w:sz w:val="24"/>
          <w:szCs w:val="24"/>
        </w:rPr>
        <w:t xml:space="preserve"> Глава муниципального образования «Юшарский сельсовет» Ненецкого автономного округа – публичные слушания проводятся в рамках обсуждения вопроса по проекту изменений в Правила землепользования и застройки МО «Юшарский сельсовет» Ненецкого автономного округа. На момент проведения публичных слушаний в адрес ко</w:t>
      </w:r>
      <w:bookmarkStart w:id="0" w:name="_Toc332984016"/>
      <w:bookmarkStart w:id="1" w:name="_Toc332984095"/>
      <w:bookmarkStart w:id="2" w:name="_Toc361341406"/>
      <w:r>
        <w:rPr>
          <w:rFonts w:ascii="Times New Roman" w:hAnsi="Times New Roman" w:cs="Times New Roman"/>
          <w:sz w:val="24"/>
          <w:szCs w:val="24"/>
        </w:rPr>
        <w:t>миссии предложений не поступило.</w:t>
      </w:r>
    </w:p>
    <w:p w:rsidR="00EE51B0" w:rsidRDefault="00EE51B0" w:rsidP="00EE51B0">
      <w:pPr>
        <w:pStyle w:val="11"/>
        <w:spacing w:before="0" w:beforeAutospacing="0" w:after="0" w:afterAutospacing="0"/>
        <w:ind w:firstLine="709"/>
        <w:rPr>
          <w:bCs w:val="0"/>
          <w:caps w:val="0"/>
          <w:color w:val="auto"/>
          <w:kern w:val="0"/>
        </w:rPr>
      </w:pPr>
      <w:r w:rsidRPr="009543AD">
        <w:rPr>
          <w:bCs w:val="0"/>
          <w:caps w:val="0"/>
          <w:color w:val="auto"/>
          <w:kern w:val="0"/>
        </w:rPr>
        <w:t>Общие положения</w:t>
      </w:r>
      <w:bookmarkEnd w:id="0"/>
      <w:bookmarkEnd w:id="1"/>
      <w:bookmarkEnd w:id="2"/>
    </w:p>
    <w:p w:rsidR="00EE51B0" w:rsidRPr="00EE51B0" w:rsidRDefault="00EE51B0" w:rsidP="00EE51B0">
      <w:pPr>
        <w:pStyle w:val="11"/>
        <w:spacing w:before="0" w:beforeAutospacing="0" w:after="0" w:afterAutospacing="0"/>
        <w:ind w:firstLine="709"/>
        <w:rPr>
          <w:bCs w:val="0"/>
          <w:caps w:val="0"/>
          <w:color w:val="auto"/>
          <w:kern w:val="0"/>
        </w:rPr>
      </w:pP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Проект изменений в Правила землепользования и застройки МО «Юшарский сельсовет» Ненецкого автономного округа разработан в соответствии с контрактом от 22.10. 2019 № 113 заключенным с ООО «</w:t>
      </w:r>
      <w:proofErr w:type="gramStart"/>
      <w:r w:rsidRPr="009543AD">
        <w:rPr>
          <w:b w:val="0"/>
          <w:bCs w:val="0"/>
          <w:caps w:val="0"/>
          <w:color w:val="auto"/>
          <w:kern w:val="0"/>
        </w:rPr>
        <w:t>АРТ</w:t>
      </w:r>
      <w:proofErr w:type="gramEnd"/>
      <w:r w:rsidRPr="009543AD">
        <w:rPr>
          <w:b w:val="0"/>
          <w:bCs w:val="0"/>
          <w:caps w:val="0"/>
          <w:color w:val="auto"/>
          <w:kern w:val="0"/>
        </w:rPr>
        <w:t xml:space="preserve"> «</w:t>
      </w:r>
      <w:proofErr w:type="spellStart"/>
      <w:r w:rsidRPr="009543AD">
        <w:rPr>
          <w:b w:val="0"/>
          <w:bCs w:val="0"/>
          <w:caps w:val="0"/>
          <w:color w:val="auto"/>
          <w:kern w:val="0"/>
        </w:rPr>
        <w:t>Геоника</w:t>
      </w:r>
      <w:proofErr w:type="spellEnd"/>
      <w:r w:rsidRPr="009543AD">
        <w:rPr>
          <w:b w:val="0"/>
          <w:bCs w:val="0"/>
          <w:caps w:val="0"/>
          <w:color w:val="auto"/>
          <w:kern w:val="0"/>
        </w:rPr>
        <w:t>».</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 xml:space="preserve">Проект изменений в Правила землепользования и застройки выполнен в соответствии с контрактом. Предметом настоящего контракта, является разработка </w:t>
      </w:r>
      <w:proofErr w:type="gramStart"/>
      <w:r w:rsidRPr="009543AD">
        <w:rPr>
          <w:b w:val="0"/>
          <w:bCs w:val="0"/>
          <w:caps w:val="0"/>
          <w:color w:val="auto"/>
          <w:kern w:val="0"/>
        </w:rPr>
        <w:t>комплекса документов планирования градостроительного развития территорий муниципальных образований Ненецкого автономного</w:t>
      </w:r>
      <w:proofErr w:type="gramEnd"/>
      <w:r w:rsidRPr="009543AD">
        <w:rPr>
          <w:b w:val="0"/>
          <w:bCs w:val="0"/>
          <w:caps w:val="0"/>
          <w:color w:val="auto"/>
          <w:kern w:val="0"/>
        </w:rPr>
        <w:t xml:space="preserve"> округа (п. Каратайка, п. Варнек).</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Изменения в правила землепользования и застройки «Юшарский сельсовет» Ненецкого автономного округа (далее – Правила) устанавливают территориальные зоны, градостроительные регламенты, порядок применения настоящих Правил и внесения в них изменений наряду с действующим законодательством, муниципальными правовыми актами органов местного самоуправления муниципального образования «Юшарский сельсовет» Ненецкого автономного округа.</w:t>
      </w:r>
    </w:p>
    <w:p w:rsidR="00EE51B0" w:rsidRDefault="00EE51B0" w:rsidP="00EE51B0">
      <w:pPr>
        <w:pStyle w:val="11"/>
        <w:spacing w:before="0" w:beforeAutospacing="0" w:after="0" w:afterAutospacing="0"/>
        <w:ind w:firstLine="709"/>
        <w:jc w:val="both"/>
        <w:rPr>
          <w:bCs w:val="0"/>
          <w:caps w:val="0"/>
          <w:color w:val="auto"/>
          <w:kern w:val="0"/>
        </w:rPr>
      </w:pPr>
    </w:p>
    <w:p w:rsidR="00EE51B0" w:rsidRDefault="00EE51B0" w:rsidP="00EE51B0">
      <w:pPr>
        <w:pStyle w:val="11"/>
        <w:spacing w:before="0" w:beforeAutospacing="0" w:after="0" w:afterAutospacing="0"/>
        <w:ind w:firstLine="709"/>
        <w:jc w:val="both"/>
        <w:rPr>
          <w:bCs w:val="0"/>
          <w:caps w:val="0"/>
          <w:color w:val="auto"/>
          <w:kern w:val="0"/>
        </w:rPr>
      </w:pPr>
    </w:p>
    <w:p w:rsidR="00EE51B0" w:rsidRDefault="00EE51B0" w:rsidP="00EE51B0">
      <w:pPr>
        <w:pStyle w:val="11"/>
        <w:spacing w:before="0" w:beforeAutospacing="0" w:after="0" w:afterAutospacing="0"/>
        <w:ind w:firstLine="709"/>
        <w:jc w:val="both"/>
        <w:rPr>
          <w:bCs w:val="0"/>
          <w:caps w:val="0"/>
          <w:color w:val="auto"/>
          <w:kern w:val="0"/>
        </w:rPr>
      </w:pPr>
      <w:r w:rsidRPr="009543AD">
        <w:rPr>
          <w:bCs w:val="0"/>
          <w:caps w:val="0"/>
          <w:color w:val="auto"/>
          <w:kern w:val="0"/>
        </w:rPr>
        <w:t>Цели введения Правил</w:t>
      </w:r>
    </w:p>
    <w:p w:rsidR="00EE51B0" w:rsidRPr="006A0411" w:rsidRDefault="00EE51B0" w:rsidP="00EE51B0">
      <w:pPr>
        <w:pStyle w:val="11"/>
        <w:spacing w:before="0" w:beforeAutospacing="0" w:after="0" w:afterAutospacing="0"/>
        <w:ind w:firstLine="709"/>
        <w:jc w:val="both"/>
        <w:rPr>
          <w:bCs w:val="0"/>
          <w:caps w:val="0"/>
          <w:color w:val="auto"/>
          <w:kern w:val="0"/>
        </w:rPr>
      </w:pP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Настоящие Правила разработаны в целях:</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 xml:space="preserve">создания условий для устойчивого развития территории сельских поселений, сохранения окружающей среды и объектов культурного наследия; </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lastRenderedPageBreak/>
        <w:t>создания условий для планировки территорий</w:t>
      </w:r>
      <w:r w:rsidRPr="009543AD">
        <w:rPr>
          <w:b w:val="0"/>
          <w:bCs w:val="0"/>
          <w:caps w:val="0"/>
          <w:color w:val="auto"/>
          <w:kern w:val="0"/>
        </w:rPr>
        <w:tab/>
        <w:t xml:space="preserve"> сельских поселений;</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51B0" w:rsidRPr="009543AD" w:rsidRDefault="00EE51B0" w:rsidP="00EE51B0">
      <w:pPr>
        <w:pStyle w:val="11"/>
        <w:spacing w:before="0" w:beforeAutospacing="0" w:after="0" w:afterAutospacing="0"/>
        <w:ind w:right="-2" w:firstLine="709"/>
        <w:jc w:val="both"/>
        <w:rPr>
          <w:b w:val="0"/>
          <w:bCs w:val="0"/>
          <w:caps w:val="0"/>
          <w:color w:val="auto"/>
          <w:kern w:val="0"/>
        </w:rPr>
      </w:pPr>
      <w:r w:rsidRPr="009543AD">
        <w:rPr>
          <w:b w:val="0"/>
          <w:bCs w:val="0"/>
          <w:caps w:val="0"/>
          <w:color w:val="auto"/>
          <w:kern w:val="0"/>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EE51B0" w:rsidRDefault="00EE51B0" w:rsidP="00EE51B0">
      <w:pPr>
        <w:pStyle w:val="11"/>
        <w:spacing w:before="0" w:beforeAutospacing="0" w:after="0" w:afterAutospacing="0"/>
        <w:ind w:right="-2" w:firstLine="709"/>
        <w:jc w:val="both"/>
        <w:rPr>
          <w:bCs w:val="0"/>
          <w:caps w:val="0"/>
          <w:color w:val="auto"/>
          <w:kern w:val="0"/>
        </w:rPr>
      </w:pPr>
    </w:p>
    <w:p w:rsidR="00EE51B0" w:rsidRPr="009543AD" w:rsidRDefault="00EE51B0" w:rsidP="00EE51B0">
      <w:pPr>
        <w:pStyle w:val="11"/>
        <w:spacing w:before="0" w:beforeAutospacing="0" w:after="0" w:afterAutospacing="0"/>
        <w:ind w:right="-2" w:firstLine="709"/>
        <w:jc w:val="both"/>
        <w:rPr>
          <w:bCs w:val="0"/>
          <w:caps w:val="0"/>
          <w:color w:val="auto"/>
          <w:kern w:val="0"/>
        </w:rPr>
      </w:pPr>
      <w:r w:rsidRPr="009543AD">
        <w:rPr>
          <w:bCs w:val="0"/>
          <w:caps w:val="0"/>
          <w:color w:val="auto"/>
          <w:kern w:val="0"/>
        </w:rPr>
        <w:t>Сфера применения Правил</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1. Настоящие Правила подлежат применению на всей территории п. Каратайка, п. Варнек в границах, установленных законом Ненецкого автономного округа.</w:t>
      </w:r>
    </w:p>
    <w:p w:rsidR="00EE51B0" w:rsidRPr="009543AD" w:rsidRDefault="00EE51B0" w:rsidP="00EE51B0">
      <w:pPr>
        <w:pStyle w:val="11"/>
        <w:tabs>
          <w:tab w:val="left" w:pos="1134"/>
        </w:tabs>
        <w:spacing w:before="0" w:beforeAutospacing="0" w:after="0" w:afterAutospacing="0"/>
        <w:ind w:firstLine="709"/>
        <w:jc w:val="both"/>
        <w:rPr>
          <w:b w:val="0"/>
          <w:bCs w:val="0"/>
          <w:caps w:val="0"/>
          <w:color w:val="auto"/>
          <w:kern w:val="0"/>
        </w:rPr>
      </w:pPr>
      <w:r w:rsidRPr="009543AD">
        <w:rPr>
          <w:b w:val="0"/>
          <w:bCs w:val="0"/>
          <w:caps w:val="0"/>
          <w:color w:val="auto"/>
          <w:kern w:val="0"/>
        </w:rPr>
        <w:t>2. Настоящие Правила обязательны для исполнения всеми субъектами градостроительных отношений.</w:t>
      </w:r>
    </w:p>
    <w:p w:rsidR="00EE51B0" w:rsidRPr="009543AD" w:rsidRDefault="00EE51B0" w:rsidP="00EE51B0">
      <w:pPr>
        <w:pStyle w:val="11"/>
        <w:spacing w:before="0" w:beforeAutospacing="0" w:after="0" w:afterAutospacing="0"/>
        <w:ind w:firstLine="709"/>
        <w:jc w:val="both"/>
        <w:rPr>
          <w:b w:val="0"/>
          <w:bCs w:val="0"/>
          <w:caps w:val="0"/>
          <w:color w:val="auto"/>
          <w:kern w:val="0"/>
        </w:rPr>
      </w:pPr>
      <w:r w:rsidRPr="009543AD">
        <w:rPr>
          <w:b w:val="0"/>
          <w:bCs w:val="0"/>
          <w:caps w:val="0"/>
          <w:color w:val="auto"/>
          <w:kern w:val="0"/>
        </w:rPr>
        <w:t>3. </w:t>
      </w:r>
      <w:proofErr w:type="gramStart"/>
      <w:r w:rsidRPr="009543AD">
        <w:rPr>
          <w:b w:val="0"/>
          <w:bCs w:val="0"/>
          <w:caps w:val="0"/>
          <w:color w:val="auto"/>
          <w:kern w:val="0"/>
        </w:rPr>
        <w:t>Настоящие Правила применяются наряду с утвержденными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МО «Юшарский сельсовет» НАО по вопросам регулирования землепользования и застройки.</w:t>
      </w:r>
      <w:proofErr w:type="gramEnd"/>
    </w:p>
    <w:p w:rsidR="00EE51B0" w:rsidRDefault="00EE51B0" w:rsidP="00EE51B0">
      <w:pPr>
        <w:tabs>
          <w:tab w:val="left" w:pos="851"/>
          <w:tab w:val="left" w:pos="1276"/>
        </w:tabs>
        <w:jc w:val="both"/>
        <w:rPr>
          <w:rFonts w:ascii="Times New Roman" w:hAnsi="Times New Roman" w:cs="Times New Roman"/>
          <w:b/>
          <w:sz w:val="24"/>
          <w:szCs w:val="24"/>
        </w:rPr>
      </w:pPr>
    </w:p>
    <w:p w:rsidR="00EE51B0" w:rsidRPr="009543AD" w:rsidRDefault="00EE51B0" w:rsidP="00EE51B0">
      <w:pPr>
        <w:tabs>
          <w:tab w:val="left" w:pos="851"/>
          <w:tab w:val="left" w:pos="1276"/>
        </w:tabs>
        <w:jc w:val="both"/>
        <w:rPr>
          <w:rFonts w:ascii="Times New Roman" w:hAnsi="Times New Roman" w:cs="Times New Roman"/>
          <w:b/>
          <w:sz w:val="24"/>
          <w:szCs w:val="24"/>
        </w:rPr>
      </w:pPr>
      <w:r>
        <w:rPr>
          <w:rFonts w:ascii="Times New Roman" w:hAnsi="Times New Roman" w:cs="Times New Roman"/>
          <w:b/>
          <w:sz w:val="24"/>
          <w:szCs w:val="24"/>
        </w:rPr>
        <w:tab/>
      </w:r>
      <w:r w:rsidRPr="009543AD">
        <w:rPr>
          <w:rFonts w:ascii="Times New Roman" w:hAnsi="Times New Roman" w:cs="Times New Roman"/>
          <w:b/>
          <w:sz w:val="24"/>
          <w:szCs w:val="24"/>
        </w:rPr>
        <w:t>Обсуждение проекта:</w:t>
      </w:r>
    </w:p>
    <w:p w:rsidR="00EE51B0" w:rsidRPr="009543AD" w:rsidRDefault="00EE51B0" w:rsidP="00EE51B0">
      <w:pPr>
        <w:widowControl w:val="0"/>
        <w:autoSpaceDE w:val="0"/>
        <w:autoSpaceDN w:val="0"/>
        <w:adjustRightInd w:val="0"/>
        <w:ind w:firstLine="708"/>
        <w:jc w:val="both"/>
        <w:rPr>
          <w:rFonts w:ascii="Times New Roman" w:hAnsi="Times New Roman" w:cs="Times New Roman"/>
          <w:sz w:val="24"/>
          <w:szCs w:val="24"/>
        </w:rPr>
      </w:pPr>
      <w:r w:rsidRPr="009543AD">
        <w:rPr>
          <w:rFonts w:ascii="Times New Roman" w:hAnsi="Times New Roman" w:cs="Times New Roman"/>
          <w:b/>
          <w:sz w:val="24"/>
          <w:szCs w:val="24"/>
        </w:rPr>
        <w:t xml:space="preserve">Председательствующий Вылко Д.В. </w:t>
      </w:r>
      <w:r w:rsidRPr="009543AD">
        <w:rPr>
          <w:rFonts w:ascii="Times New Roman" w:hAnsi="Times New Roman" w:cs="Times New Roman"/>
          <w:sz w:val="24"/>
          <w:szCs w:val="24"/>
        </w:rPr>
        <w:t>(Глава МО «Юшарский сельсовет» НАО):</w:t>
      </w:r>
    </w:p>
    <w:p w:rsidR="00EE51B0" w:rsidRPr="009543AD" w:rsidRDefault="00EE51B0" w:rsidP="00EE51B0">
      <w:pPr>
        <w:widowControl w:val="0"/>
        <w:autoSpaceDE w:val="0"/>
        <w:autoSpaceDN w:val="0"/>
        <w:adjustRightInd w:val="0"/>
        <w:ind w:firstLine="708"/>
        <w:jc w:val="both"/>
        <w:rPr>
          <w:rFonts w:ascii="Times New Roman" w:hAnsi="Times New Roman" w:cs="Times New Roman"/>
          <w:sz w:val="24"/>
          <w:szCs w:val="24"/>
        </w:rPr>
      </w:pPr>
      <w:r w:rsidRPr="009543AD">
        <w:rPr>
          <w:rFonts w:ascii="Times New Roman" w:hAnsi="Times New Roman" w:cs="Times New Roman"/>
          <w:sz w:val="24"/>
          <w:szCs w:val="24"/>
        </w:rPr>
        <w:t xml:space="preserve">В ходе проведения публичных слушаний были заслушаны мнения и рекомендации участников публичных слушаний. </w:t>
      </w:r>
    </w:p>
    <w:p w:rsidR="00EE51B0" w:rsidRPr="009543AD" w:rsidRDefault="00EE51B0" w:rsidP="00EE51B0">
      <w:pPr>
        <w:widowControl w:val="0"/>
        <w:autoSpaceDE w:val="0"/>
        <w:autoSpaceDN w:val="0"/>
        <w:adjustRightInd w:val="0"/>
        <w:ind w:firstLine="708"/>
        <w:jc w:val="both"/>
        <w:rPr>
          <w:rFonts w:ascii="Times New Roman" w:hAnsi="Times New Roman" w:cs="Times New Roman"/>
          <w:sz w:val="24"/>
          <w:szCs w:val="24"/>
        </w:rPr>
      </w:pPr>
      <w:r w:rsidRPr="009543AD">
        <w:rPr>
          <w:rFonts w:ascii="Times New Roman" w:hAnsi="Times New Roman" w:cs="Times New Roman"/>
          <w:sz w:val="24"/>
          <w:szCs w:val="24"/>
        </w:rPr>
        <w:t>На поступившие в ходе обсуждения вопросы и предложения участников даны ответы и разъяснения Главой МО «Юшарский сельсовет» НАО.</w:t>
      </w:r>
    </w:p>
    <w:p w:rsidR="00EE51B0" w:rsidRPr="009543AD" w:rsidRDefault="00EE51B0" w:rsidP="00EE51B0">
      <w:pPr>
        <w:widowControl w:val="0"/>
        <w:autoSpaceDE w:val="0"/>
        <w:autoSpaceDN w:val="0"/>
        <w:adjustRightInd w:val="0"/>
        <w:ind w:firstLine="708"/>
        <w:jc w:val="both"/>
        <w:rPr>
          <w:rFonts w:ascii="Times New Roman" w:hAnsi="Times New Roman" w:cs="Times New Roman"/>
          <w:sz w:val="24"/>
          <w:szCs w:val="24"/>
        </w:rPr>
      </w:pPr>
      <w:r w:rsidRPr="009543AD">
        <w:rPr>
          <w:rFonts w:ascii="Times New Roman" w:hAnsi="Times New Roman" w:cs="Times New Roman"/>
          <w:sz w:val="24"/>
          <w:szCs w:val="24"/>
        </w:rPr>
        <w:t>Участники публичных слушаний предложений и замечаний, касающихся рассматриваемого проекта изменений в Правила землепользования и застройки, для включения их в протокол публичных слушаний не выразили.</w:t>
      </w:r>
    </w:p>
    <w:p w:rsidR="00EE51B0" w:rsidRPr="009543AD" w:rsidRDefault="00EE51B0" w:rsidP="00EE51B0">
      <w:pPr>
        <w:tabs>
          <w:tab w:val="left" w:pos="709"/>
        </w:tabs>
        <w:rPr>
          <w:rFonts w:ascii="Times New Roman" w:hAnsi="Times New Roman" w:cs="Times New Roman"/>
          <w:sz w:val="24"/>
          <w:szCs w:val="24"/>
        </w:rPr>
      </w:pPr>
      <w:r w:rsidRPr="009543AD">
        <w:rPr>
          <w:rFonts w:ascii="Times New Roman" w:hAnsi="Times New Roman" w:cs="Times New Roman"/>
          <w:sz w:val="24"/>
          <w:szCs w:val="24"/>
        </w:rPr>
        <w:tab/>
        <w:t>Предлагаю проголосовать (публичные слушания считать состоявшимися).</w:t>
      </w:r>
    </w:p>
    <w:p w:rsidR="00EE51B0" w:rsidRPr="009543AD" w:rsidRDefault="00EE51B0" w:rsidP="00EE51B0">
      <w:pPr>
        <w:ind w:firstLine="709"/>
        <w:jc w:val="both"/>
        <w:rPr>
          <w:rFonts w:ascii="Times New Roman" w:hAnsi="Times New Roman" w:cs="Times New Roman"/>
          <w:sz w:val="24"/>
          <w:szCs w:val="24"/>
        </w:rPr>
      </w:pPr>
      <w:r w:rsidRPr="009543AD">
        <w:rPr>
          <w:rFonts w:ascii="Times New Roman" w:hAnsi="Times New Roman" w:cs="Times New Roman"/>
          <w:sz w:val="24"/>
          <w:szCs w:val="24"/>
        </w:rPr>
        <w:t xml:space="preserve">На момент голосования </w:t>
      </w:r>
      <w:r w:rsidRPr="009543AD">
        <w:rPr>
          <w:rFonts w:ascii="Times New Roman" w:hAnsi="Times New Roman" w:cs="Times New Roman"/>
          <w:b/>
          <w:sz w:val="24"/>
          <w:szCs w:val="24"/>
        </w:rPr>
        <w:t>присутствовало  12 человек:</w:t>
      </w:r>
    </w:p>
    <w:p w:rsidR="00EE51B0" w:rsidRPr="009543AD" w:rsidRDefault="00EE51B0" w:rsidP="00EE51B0">
      <w:pPr>
        <w:tabs>
          <w:tab w:val="left" w:pos="567"/>
          <w:tab w:val="left" w:pos="993"/>
        </w:tabs>
        <w:ind w:firstLine="708"/>
        <w:jc w:val="both"/>
        <w:rPr>
          <w:rFonts w:ascii="Times New Roman" w:hAnsi="Times New Roman" w:cs="Times New Roman"/>
          <w:sz w:val="24"/>
          <w:szCs w:val="24"/>
        </w:rPr>
      </w:pPr>
      <w:r w:rsidRPr="009543AD">
        <w:rPr>
          <w:rFonts w:ascii="Times New Roman" w:hAnsi="Times New Roman" w:cs="Times New Roman"/>
          <w:b/>
          <w:sz w:val="24"/>
          <w:szCs w:val="24"/>
        </w:rPr>
        <w:t>«За»</w:t>
      </w:r>
      <w:r w:rsidRPr="009543AD">
        <w:rPr>
          <w:rFonts w:ascii="Times New Roman" w:hAnsi="Times New Roman" w:cs="Times New Roman"/>
          <w:sz w:val="24"/>
          <w:szCs w:val="24"/>
        </w:rPr>
        <w:t xml:space="preserve"> – </w:t>
      </w:r>
      <w:r w:rsidRPr="009543AD">
        <w:rPr>
          <w:rFonts w:ascii="Times New Roman" w:hAnsi="Times New Roman" w:cs="Times New Roman"/>
          <w:b/>
          <w:sz w:val="24"/>
          <w:szCs w:val="24"/>
        </w:rPr>
        <w:t>12</w:t>
      </w:r>
      <w:r w:rsidRPr="009543AD">
        <w:rPr>
          <w:rFonts w:ascii="Times New Roman" w:hAnsi="Times New Roman" w:cs="Times New Roman"/>
          <w:sz w:val="24"/>
          <w:szCs w:val="24"/>
        </w:rPr>
        <w:t xml:space="preserve"> чел., </w:t>
      </w:r>
      <w:r w:rsidRPr="009543AD">
        <w:rPr>
          <w:rFonts w:ascii="Times New Roman" w:hAnsi="Times New Roman" w:cs="Times New Roman"/>
          <w:b/>
          <w:sz w:val="24"/>
          <w:szCs w:val="24"/>
        </w:rPr>
        <w:t>«Против» - 0</w:t>
      </w:r>
      <w:r w:rsidRPr="009543AD">
        <w:rPr>
          <w:rFonts w:ascii="Times New Roman" w:hAnsi="Times New Roman" w:cs="Times New Roman"/>
          <w:sz w:val="24"/>
          <w:szCs w:val="24"/>
        </w:rPr>
        <w:t xml:space="preserve"> чел., </w:t>
      </w:r>
      <w:r w:rsidRPr="009543AD">
        <w:rPr>
          <w:rFonts w:ascii="Times New Roman" w:hAnsi="Times New Roman" w:cs="Times New Roman"/>
          <w:b/>
          <w:sz w:val="24"/>
          <w:szCs w:val="24"/>
        </w:rPr>
        <w:t>«Воздержался»- 0</w:t>
      </w:r>
      <w:r w:rsidRPr="009543AD">
        <w:rPr>
          <w:rFonts w:ascii="Times New Roman" w:hAnsi="Times New Roman" w:cs="Times New Roman"/>
          <w:sz w:val="24"/>
          <w:szCs w:val="24"/>
        </w:rPr>
        <w:t xml:space="preserve"> чел.</w:t>
      </w:r>
    </w:p>
    <w:p w:rsidR="00EE51B0" w:rsidRPr="009543AD" w:rsidRDefault="00EE51B0" w:rsidP="00EE51B0">
      <w:pPr>
        <w:tabs>
          <w:tab w:val="left" w:pos="709"/>
        </w:tabs>
        <w:ind w:firstLine="709"/>
        <w:jc w:val="both"/>
        <w:rPr>
          <w:rFonts w:ascii="Times New Roman" w:hAnsi="Times New Roman" w:cs="Times New Roman"/>
          <w:sz w:val="24"/>
          <w:szCs w:val="24"/>
        </w:rPr>
      </w:pPr>
      <w:proofErr w:type="gramStart"/>
      <w:r w:rsidRPr="009543AD">
        <w:rPr>
          <w:rFonts w:ascii="Times New Roman" w:hAnsi="Times New Roman" w:cs="Times New Roman"/>
          <w:sz w:val="24"/>
          <w:szCs w:val="24"/>
        </w:rPr>
        <w:t>Учитывая выступления участников публичных слушаний решено</w:t>
      </w:r>
      <w:proofErr w:type="gramEnd"/>
      <w:r w:rsidRPr="009543AD">
        <w:rPr>
          <w:rFonts w:ascii="Times New Roman" w:hAnsi="Times New Roman" w:cs="Times New Roman"/>
          <w:sz w:val="24"/>
          <w:szCs w:val="24"/>
        </w:rPr>
        <w:t>, что предложенный проект изменений в Правила землепользования и застройки МО «Юшарский сельсовет» НАО, соответствует действующему законодательству Российской Федерации, существенных замечаний не имеется.</w:t>
      </w:r>
    </w:p>
    <w:p w:rsidR="00EE51B0" w:rsidRPr="009543AD" w:rsidRDefault="00EE51B0" w:rsidP="00EE51B0">
      <w:pPr>
        <w:ind w:firstLine="708"/>
        <w:jc w:val="both"/>
        <w:rPr>
          <w:rFonts w:ascii="Times New Roman" w:hAnsi="Times New Roman" w:cs="Times New Roman"/>
          <w:sz w:val="24"/>
          <w:szCs w:val="24"/>
        </w:rPr>
      </w:pPr>
      <w:r w:rsidRPr="009543AD">
        <w:rPr>
          <w:rFonts w:ascii="Times New Roman" w:hAnsi="Times New Roman" w:cs="Times New Roman"/>
          <w:sz w:val="24"/>
          <w:szCs w:val="24"/>
        </w:rPr>
        <w:t xml:space="preserve">На основании </w:t>
      </w:r>
      <w:proofErr w:type="gramStart"/>
      <w:r w:rsidRPr="009543AD">
        <w:rPr>
          <w:rFonts w:ascii="Times New Roman" w:hAnsi="Times New Roman" w:cs="Times New Roman"/>
          <w:sz w:val="24"/>
          <w:szCs w:val="24"/>
        </w:rPr>
        <w:t>вышеизложенного</w:t>
      </w:r>
      <w:proofErr w:type="gramEnd"/>
      <w:r w:rsidRPr="009543AD">
        <w:rPr>
          <w:rFonts w:ascii="Times New Roman" w:hAnsi="Times New Roman" w:cs="Times New Roman"/>
          <w:sz w:val="24"/>
          <w:szCs w:val="24"/>
        </w:rPr>
        <w:t>:</w:t>
      </w:r>
    </w:p>
    <w:p w:rsidR="00EE51B0" w:rsidRPr="009543AD" w:rsidRDefault="00EE51B0" w:rsidP="00EE51B0">
      <w:pPr>
        <w:ind w:firstLine="708"/>
        <w:jc w:val="both"/>
        <w:rPr>
          <w:rFonts w:ascii="Times New Roman" w:hAnsi="Times New Roman" w:cs="Times New Roman"/>
          <w:sz w:val="24"/>
          <w:szCs w:val="24"/>
        </w:rPr>
      </w:pPr>
      <w:r w:rsidRPr="009543AD">
        <w:rPr>
          <w:rFonts w:ascii="Times New Roman" w:hAnsi="Times New Roman" w:cs="Times New Roman"/>
          <w:sz w:val="24"/>
          <w:szCs w:val="24"/>
        </w:rPr>
        <w:t xml:space="preserve">1. Публичные слушания по проекту изменений в Правила землепользования и застройки  «Юшарский сельсовет» НАО, считать состоявшимися. </w:t>
      </w:r>
    </w:p>
    <w:p w:rsidR="00EE51B0" w:rsidRPr="009543AD" w:rsidRDefault="00EE51B0" w:rsidP="00EE51B0">
      <w:pPr>
        <w:ind w:firstLine="708"/>
        <w:jc w:val="both"/>
        <w:rPr>
          <w:rFonts w:ascii="Times New Roman" w:hAnsi="Times New Roman" w:cs="Times New Roman"/>
          <w:sz w:val="24"/>
          <w:szCs w:val="24"/>
        </w:rPr>
      </w:pPr>
      <w:r w:rsidRPr="009543AD">
        <w:rPr>
          <w:rFonts w:ascii="Times New Roman" w:hAnsi="Times New Roman" w:cs="Times New Roman"/>
          <w:sz w:val="24"/>
          <w:szCs w:val="24"/>
        </w:rPr>
        <w:lastRenderedPageBreak/>
        <w:t xml:space="preserve">2. Одобрить проект изменений в Правила землепользования и застройки «Юшарский сельсовет» НАО. </w:t>
      </w:r>
    </w:p>
    <w:p w:rsidR="00EE51B0" w:rsidRPr="009543AD" w:rsidRDefault="00EE51B0" w:rsidP="00EE51B0">
      <w:pPr>
        <w:tabs>
          <w:tab w:val="left" w:pos="709"/>
        </w:tabs>
        <w:ind w:firstLine="709"/>
        <w:jc w:val="both"/>
        <w:rPr>
          <w:rFonts w:ascii="Times New Roman" w:hAnsi="Times New Roman" w:cs="Times New Roman"/>
          <w:sz w:val="24"/>
          <w:szCs w:val="24"/>
        </w:rPr>
      </w:pPr>
      <w:r w:rsidRPr="009543AD">
        <w:rPr>
          <w:rFonts w:ascii="Times New Roman" w:hAnsi="Times New Roman" w:cs="Times New Roman"/>
          <w:sz w:val="24"/>
          <w:szCs w:val="24"/>
        </w:rPr>
        <w:t>3. Опубликовать в информационном бюллетене МО «Юшарский сельсовет» НАО, разместить на сайте муниципального образования «Юшарский сельсовет» НАО протокол публичных слушаний и заключение о результатах публичных слушаний.</w:t>
      </w:r>
    </w:p>
    <w:p w:rsidR="00EE51B0" w:rsidRPr="009543AD" w:rsidRDefault="00EE51B0" w:rsidP="00EE51B0">
      <w:pPr>
        <w:tabs>
          <w:tab w:val="left" w:pos="426"/>
          <w:tab w:val="left" w:pos="709"/>
        </w:tabs>
        <w:ind w:firstLine="709"/>
        <w:jc w:val="both"/>
        <w:rPr>
          <w:rFonts w:ascii="Times New Roman" w:hAnsi="Times New Roman" w:cs="Times New Roman"/>
          <w:sz w:val="24"/>
          <w:szCs w:val="24"/>
        </w:rPr>
      </w:pPr>
      <w:r w:rsidRPr="009543AD">
        <w:rPr>
          <w:rFonts w:ascii="Times New Roman" w:hAnsi="Times New Roman" w:cs="Times New Roman"/>
          <w:sz w:val="24"/>
          <w:szCs w:val="24"/>
        </w:rPr>
        <w:t>4. Направить протокол публичных слушаний и заключение о результатах публичных слушаний по проекту изменений в Правила землепользования и застройки «Юшарский сельсовет» НАО, в Совет депутатов муниципального образования «Юшарский сельсовет» Ненецкого автономного округа для утверждения.</w:t>
      </w:r>
    </w:p>
    <w:p w:rsidR="00EE51B0" w:rsidRPr="006A0411" w:rsidRDefault="00EE51B0" w:rsidP="00EE51B0">
      <w:pPr>
        <w:tabs>
          <w:tab w:val="left" w:pos="851"/>
          <w:tab w:val="left" w:pos="1276"/>
        </w:tabs>
        <w:ind w:firstLine="709"/>
        <w:jc w:val="both"/>
        <w:rPr>
          <w:rFonts w:ascii="Times New Roman" w:hAnsi="Times New Roman" w:cs="Times New Roman"/>
          <w:sz w:val="24"/>
          <w:szCs w:val="24"/>
        </w:rPr>
      </w:pPr>
      <w:r w:rsidRPr="009543AD">
        <w:rPr>
          <w:rFonts w:ascii="Times New Roman" w:hAnsi="Times New Roman" w:cs="Times New Roman"/>
          <w:sz w:val="24"/>
          <w:szCs w:val="24"/>
        </w:rPr>
        <w:t>Публичные слушания объявляются закрытыми. Благодарю всех за участие.</w:t>
      </w:r>
    </w:p>
    <w:tbl>
      <w:tblPr>
        <w:tblW w:w="5000" w:type="pct"/>
        <w:tblInd w:w="-34" w:type="dxa"/>
        <w:tblLayout w:type="fixed"/>
        <w:tblLook w:val="04A0"/>
      </w:tblPr>
      <w:tblGrid>
        <w:gridCol w:w="4644"/>
        <w:gridCol w:w="2393"/>
        <w:gridCol w:w="2534"/>
      </w:tblGrid>
      <w:tr w:rsidR="00EE51B0" w:rsidRPr="009543AD" w:rsidTr="00BD2763">
        <w:tc>
          <w:tcPr>
            <w:tcW w:w="2426" w:type="pct"/>
            <w:vAlign w:val="bottom"/>
          </w:tcPr>
          <w:p w:rsidR="00EE51B0" w:rsidRPr="009543AD" w:rsidRDefault="00EE51B0" w:rsidP="00BD2763">
            <w:pPr>
              <w:spacing w:before="240"/>
              <w:rPr>
                <w:rFonts w:ascii="Times New Roman" w:hAnsi="Times New Roman" w:cs="Times New Roman"/>
                <w:sz w:val="24"/>
                <w:szCs w:val="24"/>
              </w:rPr>
            </w:pPr>
            <w:r w:rsidRPr="009543AD">
              <w:rPr>
                <w:rFonts w:ascii="Times New Roman" w:hAnsi="Times New Roman" w:cs="Times New Roman"/>
                <w:sz w:val="24"/>
                <w:szCs w:val="24"/>
              </w:rPr>
              <w:t>Председательствующий:</w:t>
            </w:r>
          </w:p>
        </w:tc>
        <w:tc>
          <w:tcPr>
            <w:tcW w:w="1250" w:type="pct"/>
            <w:tcBorders>
              <w:bottom w:val="dotted" w:sz="4" w:space="0" w:color="auto"/>
            </w:tcBorders>
            <w:vAlign w:val="bottom"/>
          </w:tcPr>
          <w:p w:rsidR="00EE51B0" w:rsidRPr="009543AD" w:rsidRDefault="00EE51B0" w:rsidP="00BD2763">
            <w:pPr>
              <w:spacing w:before="240"/>
              <w:rPr>
                <w:rFonts w:ascii="Times New Roman" w:hAnsi="Times New Roman" w:cs="Times New Roman"/>
                <w:sz w:val="24"/>
                <w:szCs w:val="24"/>
              </w:rPr>
            </w:pPr>
          </w:p>
        </w:tc>
        <w:tc>
          <w:tcPr>
            <w:tcW w:w="1324" w:type="pct"/>
            <w:vAlign w:val="bottom"/>
          </w:tcPr>
          <w:p w:rsidR="00EE51B0" w:rsidRPr="009543AD" w:rsidRDefault="00EE51B0" w:rsidP="00BD2763">
            <w:pPr>
              <w:spacing w:before="240"/>
              <w:rPr>
                <w:rFonts w:ascii="Times New Roman" w:hAnsi="Times New Roman" w:cs="Times New Roman"/>
                <w:sz w:val="24"/>
                <w:szCs w:val="24"/>
              </w:rPr>
            </w:pPr>
            <w:r w:rsidRPr="009543AD">
              <w:rPr>
                <w:rFonts w:ascii="Times New Roman" w:hAnsi="Times New Roman" w:cs="Times New Roman"/>
                <w:sz w:val="24"/>
                <w:szCs w:val="24"/>
              </w:rPr>
              <w:t>Д.В. Вылко</w:t>
            </w:r>
          </w:p>
        </w:tc>
      </w:tr>
      <w:tr w:rsidR="00EE51B0" w:rsidRPr="009543AD" w:rsidTr="00BD2763">
        <w:tc>
          <w:tcPr>
            <w:tcW w:w="2426" w:type="pct"/>
            <w:vAlign w:val="bottom"/>
          </w:tcPr>
          <w:p w:rsidR="00EE51B0" w:rsidRPr="009543AD" w:rsidRDefault="00EE51B0" w:rsidP="00BD2763">
            <w:pPr>
              <w:spacing w:before="240"/>
              <w:rPr>
                <w:rFonts w:ascii="Times New Roman" w:hAnsi="Times New Roman" w:cs="Times New Roman"/>
                <w:sz w:val="24"/>
                <w:szCs w:val="24"/>
              </w:rPr>
            </w:pPr>
            <w:r w:rsidRPr="009543AD">
              <w:rPr>
                <w:rFonts w:ascii="Times New Roman" w:hAnsi="Times New Roman" w:cs="Times New Roman"/>
                <w:sz w:val="24"/>
                <w:szCs w:val="24"/>
              </w:rPr>
              <w:t>Секретарь:</w:t>
            </w:r>
          </w:p>
        </w:tc>
        <w:tc>
          <w:tcPr>
            <w:tcW w:w="1250" w:type="pct"/>
            <w:tcBorders>
              <w:bottom w:val="dotted" w:sz="4" w:space="0" w:color="auto"/>
            </w:tcBorders>
            <w:vAlign w:val="bottom"/>
          </w:tcPr>
          <w:p w:rsidR="00EE51B0" w:rsidRPr="009543AD" w:rsidRDefault="00EE51B0" w:rsidP="00BD2763">
            <w:pPr>
              <w:spacing w:before="240"/>
              <w:rPr>
                <w:rFonts w:ascii="Times New Roman" w:hAnsi="Times New Roman" w:cs="Times New Roman"/>
                <w:sz w:val="24"/>
                <w:szCs w:val="24"/>
              </w:rPr>
            </w:pPr>
          </w:p>
        </w:tc>
        <w:tc>
          <w:tcPr>
            <w:tcW w:w="1324" w:type="pct"/>
            <w:vAlign w:val="bottom"/>
          </w:tcPr>
          <w:p w:rsidR="00EE51B0" w:rsidRPr="009543AD" w:rsidRDefault="00EE51B0" w:rsidP="00BD2763">
            <w:pPr>
              <w:spacing w:before="240"/>
              <w:rPr>
                <w:rFonts w:ascii="Times New Roman" w:hAnsi="Times New Roman" w:cs="Times New Roman"/>
                <w:sz w:val="24"/>
                <w:szCs w:val="24"/>
              </w:rPr>
            </w:pPr>
            <w:r w:rsidRPr="009543AD">
              <w:rPr>
                <w:rFonts w:ascii="Times New Roman" w:hAnsi="Times New Roman" w:cs="Times New Roman"/>
                <w:sz w:val="24"/>
                <w:szCs w:val="24"/>
              </w:rPr>
              <w:t>В.Н. Панкратовский</w:t>
            </w:r>
          </w:p>
        </w:tc>
      </w:tr>
    </w:tbl>
    <w:p w:rsidR="00EE51B0" w:rsidRPr="00446431" w:rsidRDefault="00EE51B0" w:rsidP="00EE51B0">
      <w:pPr>
        <w:pStyle w:val="a9"/>
        <w:ind w:firstLine="0"/>
        <w:rPr>
          <w:b/>
        </w:rPr>
      </w:pPr>
    </w:p>
    <w:p w:rsidR="00EE51B0" w:rsidRPr="00446431" w:rsidRDefault="00EE51B0" w:rsidP="00EE51B0">
      <w:pPr>
        <w:pStyle w:val="a9"/>
        <w:ind w:firstLine="0"/>
        <w:rPr>
          <w:b/>
        </w:rPr>
      </w:pPr>
    </w:p>
    <w:p w:rsidR="00EE51B0" w:rsidRPr="009543AD" w:rsidRDefault="00EE51B0" w:rsidP="00EE51B0">
      <w:pPr>
        <w:pStyle w:val="ab"/>
        <w:shd w:val="clear" w:color="auto" w:fill="FFFFFF"/>
        <w:spacing w:after="0" w:line="255" w:lineRule="atLeast"/>
        <w:ind w:left="15" w:right="75"/>
        <w:jc w:val="center"/>
        <w:textAlignment w:val="baseline"/>
        <w:rPr>
          <w:rFonts w:eastAsia="Times New Roman"/>
          <w:b/>
          <w:lang w:eastAsia="ru-RU"/>
        </w:rPr>
      </w:pPr>
      <w:r w:rsidRPr="009543AD">
        <w:rPr>
          <w:b/>
        </w:rPr>
        <w:t>Список участников публичных слушаний по</w:t>
      </w:r>
      <w:r w:rsidRPr="009543AD">
        <w:rPr>
          <w:rFonts w:eastAsia="Times New Roman"/>
          <w:b/>
          <w:bCs/>
          <w:bdr w:val="none" w:sz="0" w:space="0" w:color="auto" w:frame="1"/>
          <w:lang w:eastAsia="ru-RU"/>
        </w:rPr>
        <w:t xml:space="preserve"> проекту изменений </w:t>
      </w:r>
      <w:proofErr w:type="gramStart"/>
      <w:r w:rsidRPr="009543AD">
        <w:rPr>
          <w:rFonts w:eastAsia="Times New Roman"/>
          <w:b/>
          <w:bCs/>
          <w:bdr w:val="none" w:sz="0" w:space="0" w:color="auto" w:frame="1"/>
          <w:lang w:eastAsia="ru-RU"/>
        </w:rPr>
        <w:t>в</w:t>
      </w:r>
      <w:proofErr w:type="gramEnd"/>
    </w:p>
    <w:p w:rsidR="00EE51B0" w:rsidRPr="000B1A91" w:rsidRDefault="00EE51B0" w:rsidP="00EE51B0">
      <w:pPr>
        <w:jc w:val="center"/>
        <w:rPr>
          <w:rFonts w:ascii="Times New Roman" w:hAnsi="Times New Roman" w:cs="Times New Roman"/>
          <w:b/>
          <w:sz w:val="24"/>
          <w:szCs w:val="24"/>
        </w:rPr>
      </w:pPr>
      <w:r w:rsidRPr="009543AD">
        <w:rPr>
          <w:rFonts w:ascii="Times New Roman" w:hAnsi="Times New Roman" w:cs="Times New Roman"/>
          <w:b/>
        </w:rPr>
        <w:t xml:space="preserve"> </w:t>
      </w:r>
      <w:r w:rsidRPr="009543AD">
        <w:rPr>
          <w:rFonts w:ascii="Times New Roman" w:hAnsi="Times New Roman" w:cs="Times New Roman"/>
          <w:b/>
          <w:sz w:val="24"/>
          <w:szCs w:val="24"/>
        </w:rPr>
        <w:t>Правила землепользования и застройки</w:t>
      </w:r>
      <w:r>
        <w:rPr>
          <w:rFonts w:ascii="Times New Roman" w:hAnsi="Times New Roman" w:cs="Times New Roman"/>
          <w:b/>
          <w:sz w:val="24"/>
          <w:szCs w:val="24"/>
        </w:rPr>
        <w:t xml:space="preserve"> </w:t>
      </w:r>
      <w:r>
        <w:rPr>
          <w:rFonts w:ascii="Times New Roman" w:hAnsi="Times New Roman" w:cs="Times New Roman"/>
          <w:b/>
        </w:rPr>
        <w:t>м</w:t>
      </w:r>
      <w:r w:rsidRPr="009543AD">
        <w:rPr>
          <w:rFonts w:ascii="Times New Roman" w:hAnsi="Times New Roman" w:cs="Times New Roman"/>
          <w:b/>
        </w:rPr>
        <w:t>униципального образования «Юшарский сельсовет» Ненецкого автономного округа</w:t>
      </w:r>
    </w:p>
    <w:tbl>
      <w:tblPr>
        <w:tblW w:w="9798" w:type="dxa"/>
        <w:jc w:val="center"/>
        <w:tblLayout w:type="fixed"/>
        <w:tblLook w:val="04A0"/>
      </w:tblPr>
      <w:tblGrid>
        <w:gridCol w:w="567"/>
        <w:gridCol w:w="6743"/>
        <w:gridCol w:w="2488"/>
      </w:tblGrid>
      <w:tr w:rsidR="00EE51B0" w:rsidRPr="00446431" w:rsidTr="00BD2763">
        <w:trPr>
          <w:jc w:val="center"/>
        </w:trPr>
        <w:tc>
          <w:tcPr>
            <w:tcW w:w="567" w:type="dxa"/>
          </w:tcPr>
          <w:p w:rsidR="00EE51B0" w:rsidRPr="000B1A91" w:rsidRDefault="00EE51B0" w:rsidP="00BD2763">
            <w:pPr>
              <w:jc w:val="center"/>
              <w:rPr>
                <w:rFonts w:ascii="Times New Roman" w:hAnsi="Times New Roman" w:cs="Times New Roman"/>
              </w:rPr>
            </w:pPr>
            <w:r w:rsidRPr="000B1A91">
              <w:rPr>
                <w:rFonts w:ascii="Times New Roman" w:hAnsi="Times New Roman" w:cs="Times New Roman"/>
              </w:rPr>
              <w:t xml:space="preserve">№ </w:t>
            </w:r>
            <w:proofErr w:type="spellStart"/>
            <w:proofErr w:type="gramStart"/>
            <w:r w:rsidRPr="000B1A91">
              <w:rPr>
                <w:rFonts w:ascii="Times New Roman" w:hAnsi="Times New Roman" w:cs="Times New Roman"/>
              </w:rPr>
              <w:t>п</w:t>
            </w:r>
            <w:proofErr w:type="spellEnd"/>
            <w:proofErr w:type="gramEnd"/>
            <w:r w:rsidRPr="000B1A91">
              <w:rPr>
                <w:rFonts w:ascii="Times New Roman" w:hAnsi="Times New Roman" w:cs="Times New Roman"/>
              </w:rPr>
              <w:t>/</w:t>
            </w:r>
            <w:proofErr w:type="spellStart"/>
            <w:r w:rsidRPr="000B1A91">
              <w:rPr>
                <w:rFonts w:ascii="Times New Roman" w:hAnsi="Times New Roman" w:cs="Times New Roman"/>
              </w:rPr>
              <w:t>п</w:t>
            </w:r>
            <w:proofErr w:type="spellEnd"/>
          </w:p>
        </w:tc>
        <w:tc>
          <w:tcPr>
            <w:tcW w:w="6743" w:type="dxa"/>
            <w:vAlign w:val="center"/>
          </w:tcPr>
          <w:p w:rsidR="00EE51B0" w:rsidRPr="000B1A91" w:rsidRDefault="00EE51B0" w:rsidP="00BD2763">
            <w:pPr>
              <w:jc w:val="center"/>
              <w:rPr>
                <w:rFonts w:ascii="Times New Roman" w:hAnsi="Times New Roman" w:cs="Times New Roman"/>
              </w:rPr>
            </w:pPr>
            <w:r w:rsidRPr="000B1A91">
              <w:rPr>
                <w:rFonts w:ascii="Times New Roman" w:hAnsi="Times New Roman" w:cs="Times New Roman"/>
              </w:rPr>
              <w:t>Юридические, физические лица, ИП</w:t>
            </w:r>
          </w:p>
        </w:tc>
        <w:tc>
          <w:tcPr>
            <w:tcW w:w="2488" w:type="dxa"/>
            <w:vAlign w:val="center"/>
          </w:tcPr>
          <w:p w:rsidR="00EE51B0" w:rsidRPr="000B1A91" w:rsidRDefault="00EE51B0" w:rsidP="00BD2763">
            <w:pPr>
              <w:jc w:val="center"/>
              <w:rPr>
                <w:rFonts w:ascii="Times New Roman" w:hAnsi="Times New Roman" w:cs="Times New Roman"/>
              </w:rPr>
            </w:pPr>
            <w:r w:rsidRPr="000B1A91">
              <w:rPr>
                <w:rFonts w:ascii="Times New Roman" w:hAnsi="Times New Roman" w:cs="Times New Roman"/>
              </w:rPr>
              <w:t>ФИО</w:t>
            </w:r>
          </w:p>
        </w:tc>
      </w:tr>
      <w:tr w:rsidR="00EE51B0" w:rsidRPr="00446431" w:rsidTr="00BD2763">
        <w:trPr>
          <w:trHeight w:val="307"/>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1</w:t>
            </w:r>
          </w:p>
        </w:tc>
        <w:tc>
          <w:tcPr>
            <w:tcW w:w="6743" w:type="dxa"/>
            <w:vAlign w:val="center"/>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Глава МО «</w:t>
            </w:r>
            <w:r>
              <w:rPr>
                <w:rFonts w:ascii="Times New Roman" w:hAnsi="Times New Roman" w:cs="Times New Roman"/>
                <w:sz w:val="24"/>
                <w:szCs w:val="24"/>
              </w:rPr>
              <w:t>Юшарский</w:t>
            </w:r>
            <w:r w:rsidRPr="00446431">
              <w:rPr>
                <w:rFonts w:ascii="Times New Roman" w:hAnsi="Times New Roman" w:cs="Times New Roman"/>
                <w:sz w:val="24"/>
                <w:szCs w:val="24"/>
              </w:rPr>
              <w:t xml:space="preserve">  сельсовет» НАО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Вылко Д.В.</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2</w:t>
            </w:r>
          </w:p>
        </w:tc>
        <w:tc>
          <w:tcPr>
            <w:tcW w:w="6743" w:type="dxa"/>
            <w:vAlign w:val="center"/>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 xml:space="preserve"> специалист Администрации МО «</w:t>
            </w:r>
            <w:r>
              <w:rPr>
                <w:rFonts w:ascii="Times New Roman" w:hAnsi="Times New Roman" w:cs="Times New Roman"/>
                <w:sz w:val="24"/>
                <w:szCs w:val="24"/>
              </w:rPr>
              <w:t xml:space="preserve">Юшарский </w:t>
            </w:r>
            <w:r w:rsidRPr="00446431">
              <w:rPr>
                <w:rFonts w:ascii="Times New Roman" w:hAnsi="Times New Roman" w:cs="Times New Roman"/>
                <w:sz w:val="24"/>
                <w:szCs w:val="24"/>
              </w:rPr>
              <w:t>сельсовет» НАО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Панкратовский В.Н.</w:t>
            </w:r>
          </w:p>
        </w:tc>
      </w:tr>
      <w:tr w:rsidR="00EE51B0" w:rsidRPr="00446431" w:rsidTr="00BD2763">
        <w:trPr>
          <w:trHeight w:val="259"/>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3</w:t>
            </w:r>
          </w:p>
        </w:tc>
        <w:tc>
          <w:tcPr>
            <w:tcW w:w="6743" w:type="dxa"/>
            <w:vAlign w:val="center"/>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специалист Администрации МО «</w:t>
            </w:r>
            <w:r>
              <w:rPr>
                <w:rFonts w:ascii="Times New Roman" w:hAnsi="Times New Roman" w:cs="Times New Roman"/>
                <w:sz w:val="24"/>
                <w:szCs w:val="24"/>
              </w:rPr>
              <w:t xml:space="preserve">Юшарский </w:t>
            </w:r>
            <w:r w:rsidRPr="00446431">
              <w:rPr>
                <w:rFonts w:ascii="Times New Roman" w:hAnsi="Times New Roman" w:cs="Times New Roman"/>
                <w:sz w:val="24"/>
                <w:szCs w:val="24"/>
              </w:rPr>
              <w:t>сельсовет» НАО</w:t>
            </w:r>
          </w:p>
        </w:tc>
        <w:tc>
          <w:tcPr>
            <w:tcW w:w="2488" w:type="dxa"/>
          </w:tcPr>
          <w:p w:rsidR="00EE51B0" w:rsidRPr="00446431" w:rsidRDefault="00EE51B0" w:rsidP="00BD2763">
            <w:pPr>
              <w:rPr>
                <w:rFonts w:ascii="Times New Roman" w:hAnsi="Times New Roman" w:cs="Times New Roman"/>
                <w:sz w:val="24"/>
                <w:szCs w:val="24"/>
              </w:rPr>
            </w:pPr>
            <w:proofErr w:type="spellStart"/>
            <w:r>
              <w:rPr>
                <w:rFonts w:ascii="Times New Roman" w:hAnsi="Times New Roman" w:cs="Times New Roman"/>
                <w:sz w:val="24"/>
                <w:szCs w:val="24"/>
              </w:rPr>
              <w:t>Лаптандер</w:t>
            </w:r>
            <w:proofErr w:type="spellEnd"/>
            <w:r>
              <w:rPr>
                <w:rFonts w:ascii="Times New Roman" w:hAnsi="Times New Roman" w:cs="Times New Roman"/>
                <w:sz w:val="24"/>
                <w:szCs w:val="24"/>
              </w:rPr>
              <w:t xml:space="preserve"> С.А.</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4</w:t>
            </w:r>
          </w:p>
        </w:tc>
        <w:tc>
          <w:tcPr>
            <w:tcW w:w="6743" w:type="dxa"/>
            <w:vAlign w:val="center"/>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Вылко Г.С.</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5</w:t>
            </w:r>
          </w:p>
        </w:tc>
        <w:tc>
          <w:tcPr>
            <w:tcW w:w="6743" w:type="dxa"/>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Нефёдов А.Н.</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6</w:t>
            </w:r>
          </w:p>
        </w:tc>
        <w:tc>
          <w:tcPr>
            <w:tcW w:w="6743"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Артеев А.А.</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7</w:t>
            </w:r>
          </w:p>
        </w:tc>
        <w:tc>
          <w:tcPr>
            <w:tcW w:w="6743" w:type="dxa"/>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446431" w:rsidRDefault="00EE51B0" w:rsidP="00BD2763">
            <w:pPr>
              <w:rPr>
                <w:rFonts w:ascii="Times New Roman" w:hAnsi="Times New Roman" w:cs="Times New Roman"/>
                <w:sz w:val="24"/>
                <w:szCs w:val="24"/>
              </w:rPr>
            </w:pPr>
            <w:proofErr w:type="spellStart"/>
            <w:r>
              <w:rPr>
                <w:rFonts w:ascii="Times New Roman" w:hAnsi="Times New Roman" w:cs="Times New Roman"/>
                <w:sz w:val="24"/>
                <w:szCs w:val="24"/>
              </w:rPr>
              <w:t>Тайбарей</w:t>
            </w:r>
            <w:proofErr w:type="spellEnd"/>
            <w:r>
              <w:rPr>
                <w:rFonts w:ascii="Times New Roman" w:hAnsi="Times New Roman" w:cs="Times New Roman"/>
                <w:sz w:val="24"/>
                <w:szCs w:val="24"/>
              </w:rPr>
              <w:t xml:space="preserve"> М.В.</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8</w:t>
            </w:r>
          </w:p>
        </w:tc>
        <w:tc>
          <w:tcPr>
            <w:tcW w:w="6743" w:type="dxa"/>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446431" w:rsidRDefault="00EE51B0" w:rsidP="00BD2763">
            <w:pPr>
              <w:rPr>
                <w:rFonts w:ascii="Times New Roman" w:hAnsi="Times New Roman" w:cs="Times New Roman"/>
                <w:sz w:val="24"/>
                <w:szCs w:val="24"/>
              </w:rPr>
            </w:pPr>
            <w:proofErr w:type="spellStart"/>
            <w:r>
              <w:rPr>
                <w:rFonts w:ascii="Times New Roman" w:hAnsi="Times New Roman" w:cs="Times New Roman"/>
                <w:sz w:val="24"/>
                <w:szCs w:val="24"/>
              </w:rPr>
              <w:t>Хатанзейский</w:t>
            </w:r>
            <w:proofErr w:type="spellEnd"/>
            <w:r>
              <w:rPr>
                <w:rFonts w:ascii="Times New Roman" w:hAnsi="Times New Roman" w:cs="Times New Roman"/>
                <w:sz w:val="24"/>
                <w:szCs w:val="24"/>
              </w:rPr>
              <w:t xml:space="preserve"> В.И.</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9</w:t>
            </w:r>
          </w:p>
        </w:tc>
        <w:tc>
          <w:tcPr>
            <w:tcW w:w="6743" w:type="dxa"/>
          </w:tcPr>
          <w:p w:rsidR="00EE51B0" w:rsidRPr="00446431"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Грязнов В.М.</w:t>
            </w:r>
          </w:p>
        </w:tc>
      </w:tr>
      <w:tr w:rsidR="00EE51B0" w:rsidRPr="00446431" w:rsidTr="00BD2763">
        <w:trPr>
          <w:jc w:val="center"/>
        </w:trPr>
        <w:tc>
          <w:tcPr>
            <w:tcW w:w="567" w:type="dxa"/>
            <w:vAlign w:val="center"/>
          </w:tcPr>
          <w:p w:rsidR="00EE51B0" w:rsidRPr="00446431" w:rsidRDefault="00EE51B0" w:rsidP="00BD2763">
            <w:pPr>
              <w:jc w:val="center"/>
              <w:rPr>
                <w:rFonts w:ascii="Times New Roman" w:hAnsi="Times New Roman" w:cs="Times New Roman"/>
                <w:sz w:val="24"/>
                <w:szCs w:val="24"/>
              </w:rPr>
            </w:pPr>
            <w:r w:rsidRPr="00446431">
              <w:rPr>
                <w:rFonts w:ascii="Times New Roman" w:hAnsi="Times New Roman" w:cs="Times New Roman"/>
                <w:sz w:val="24"/>
                <w:szCs w:val="24"/>
              </w:rPr>
              <w:t>10</w:t>
            </w:r>
          </w:p>
        </w:tc>
        <w:tc>
          <w:tcPr>
            <w:tcW w:w="6743"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 xml:space="preserve">Депутат </w:t>
            </w:r>
            <w:r w:rsidRPr="00446431">
              <w:rPr>
                <w:rFonts w:ascii="Times New Roman" w:hAnsi="Times New Roman" w:cs="Times New Roman"/>
                <w:sz w:val="24"/>
                <w:szCs w:val="24"/>
              </w:rPr>
              <w:t>МО «</w:t>
            </w:r>
            <w:r>
              <w:rPr>
                <w:rFonts w:ascii="Times New Roman" w:hAnsi="Times New Roman" w:cs="Times New Roman"/>
                <w:sz w:val="24"/>
                <w:szCs w:val="24"/>
              </w:rPr>
              <w:t>Юшарский</w:t>
            </w:r>
            <w:r w:rsidRPr="00446431">
              <w:rPr>
                <w:rFonts w:ascii="Times New Roman" w:hAnsi="Times New Roman" w:cs="Times New Roman"/>
                <w:sz w:val="24"/>
                <w:szCs w:val="24"/>
              </w:rPr>
              <w:t xml:space="preserve">  сельсовет» НАО</w:t>
            </w:r>
          </w:p>
        </w:tc>
        <w:tc>
          <w:tcPr>
            <w:tcW w:w="2488" w:type="dxa"/>
          </w:tcPr>
          <w:p w:rsidR="00EE51B0" w:rsidRPr="00446431" w:rsidRDefault="00EE51B0" w:rsidP="00BD2763">
            <w:pPr>
              <w:rPr>
                <w:rFonts w:ascii="Times New Roman" w:hAnsi="Times New Roman" w:cs="Times New Roman"/>
                <w:sz w:val="24"/>
                <w:szCs w:val="24"/>
              </w:rPr>
            </w:pPr>
            <w:r>
              <w:rPr>
                <w:rFonts w:ascii="Times New Roman" w:hAnsi="Times New Roman" w:cs="Times New Roman"/>
                <w:sz w:val="24"/>
                <w:szCs w:val="24"/>
              </w:rPr>
              <w:t>Вылко Н.А.</w:t>
            </w:r>
          </w:p>
        </w:tc>
      </w:tr>
      <w:tr w:rsidR="00EE51B0" w:rsidRPr="00240574" w:rsidTr="00BD2763">
        <w:trPr>
          <w:jc w:val="center"/>
        </w:trPr>
        <w:tc>
          <w:tcPr>
            <w:tcW w:w="567" w:type="dxa"/>
            <w:vAlign w:val="center"/>
          </w:tcPr>
          <w:p w:rsidR="00EE51B0" w:rsidRPr="00240574" w:rsidRDefault="00EE51B0" w:rsidP="00BD2763">
            <w:pPr>
              <w:jc w:val="center"/>
              <w:rPr>
                <w:rFonts w:ascii="Times New Roman" w:hAnsi="Times New Roman" w:cs="Times New Roman"/>
                <w:sz w:val="24"/>
                <w:szCs w:val="24"/>
              </w:rPr>
            </w:pPr>
            <w:r w:rsidRPr="00240574">
              <w:rPr>
                <w:rFonts w:ascii="Times New Roman" w:hAnsi="Times New Roman" w:cs="Times New Roman"/>
                <w:sz w:val="24"/>
                <w:szCs w:val="24"/>
              </w:rPr>
              <w:t>11</w:t>
            </w:r>
          </w:p>
        </w:tc>
        <w:tc>
          <w:tcPr>
            <w:tcW w:w="6743" w:type="dxa"/>
          </w:tcPr>
          <w:p w:rsidR="00EE51B0" w:rsidRPr="00240574" w:rsidRDefault="00EE51B0" w:rsidP="00BD2763">
            <w:pPr>
              <w:rPr>
                <w:rFonts w:ascii="Times New Roman" w:hAnsi="Times New Roman" w:cs="Times New Roman"/>
                <w:sz w:val="24"/>
                <w:szCs w:val="24"/>
              </w:rPr>
            </w:pPr>
            <w:r w:rsidRPr="00240574">
              <w:rPr>
                <w:rFonts w:ascii="Times New Roman" w:hAnsi="Times New Roman" w:cs="Times New Roman"/>
                <w:sz w:val="24"/>
                <w:szCs w:val="24"/>
              </w:rPr>
              <w:t>Депутат МО «Юшарский  сельсовет» НАО</w:t>
            </w:r>
          </w:p>
        </w:tc>
        <w:tc>
          <w:tcPr>
            <w:tcW w:w="2488" w:type="dxa"/>
          </w:tcPr>
          <w:p w:rsidR="00EE51B0" w:rsidRPr="00240574" w:rsidRDefault="00EE51B0" w:rsidP="00BD2763">
            <w:pPr>
              <w:rPr>
                <w:rFonts w:ascii="Times New Roman" w:hAnsi="Times New Roman" w:cs="Times New Roman"/>
                <w:sz w:val="24"/>
                <w:szCs w:val="24"/>
              </w:rPr>
            </w:pPr>
            <w:r w:rsidRPr="00240574">
              <w:rPr>
                <w:rFonts w:ascii="Times New Roman" w:hAnsi="Times New Roman" w:cs="Times New Roman"/>
                <w:sz w:val="24"/>
                <w:szCs w:val="24"/>
              </w:rPr>
              <w:t>Филиппова А.П.</w:t>
            </w:r>
          </w:p>
        </w:tc>
      </w:tr>
      <w:tr w:rsidR="00EE51B0" w:rsidRPr="00240574" w:rsidTr="00BD2763">
        <w:trPr>
          <w:jc w:val="center"/>
        </w:trPr>
        <w:tc>
          <w:tcPr>
            <w:tcW w:w="567" w:type="dxa"/>
            <w:vAlign w:val="center"/>
          </w:tcPr>
          <w:p w:rsidR="00EE51B0" w:rsidRPr="00240574" w:rsidRDefault="00EE51B0" w:rsidP="00BD2763">
            <w:pPr>
              <w:jc w:val="center"/>
              <w:rPr>
                <w:rFonts w:ascii="Times New Roman" w:hAnsi="Times New Roman" w:cs="Times New Roman"/>
                <w:sz w:val="24"/>
                <w:szCs w:val="24"/>
              </w:rPr>
            </w:pPr>
            <w:r w:rsidRPr="00240574">
              <w:rPr>
                <w:rFonts w:ascii="Times New Roman" w:hAnsi="Times New Roman" w:cs="Times New Roman"/>
                <w:sz w:val="24"/>
                <w:szCs w:val="24"/>
              </w:rPr>
              <w:t>12</w:t>
            </w:r>
          </w:p>
        </w:tc>
        <w:tc>
          <w:tcPr>
            <w:tcW w:w="6743" w:type="dxa"/>
          </w:tcPr>
          <w:p w:rsidR="00EE51B0" w:rsidRPr="00240574" w:rsidRDefault="00EE51B0" w:rsidP="00BD2763">
            <w:pPr>
              <w:rPr>
                <w:rFonts w:ascii="Times New Roman" w:hAnsi="Times New Roman" w:cs="Times New Roman"/>
                <w:sz w:val="24"/>
                <w:szCs w:val="24"/>
              </w:rPr>
            </w:pPr>
            <w:r w:rsidRPr="00446431">
              <w:rPr>
                <w:rFonts w:ascii="Times New Roman" w:hAnsi="Times New Roman" w:cs="Times New Roman"/>
                <w:sz w:val="24"/>
                <w:szCs w:val="24"/>
              </w:rPr>
              <w:t>Физическое лицо</w:t>
            </w:r>
          </w:p>
        </w:tc>
        <w:tc>
          <w:tcPr>
            <w:tcW w:w="2488" w:type="dxa"/>
          </w:tcPr>
          <w:p w:rsidR="00EE51B0" w:rsidRPr="00240574" w:rsidRDefault="00EE51B0" w:rsidP="00BD2763">
            <w:pPr>
              <w:rPr>
                <w:rFonts w:ascii="Times New Roman" w:hAnsi="Times New Roman" w:cs="Times New Roman"/>
                <w:sz w:val="24"/>
                <w:szCs w:val="24"/>
              </w:rPr>
            </w:pPr>
            <w:r>
              <w:rPr>
                <w:rFonts w:ascii="Times New Roman" w:hAnsi="Times New Roman" w:cs="Times New Roman"/>
                <w:sz w:val="24"/>
                <w:szCs w:val="24"/>
              </w:rPr>
              <w:t>Нефёдов А.Н.</w:t>
            </w:r>
          </w:p>
        </w:tc>
      </w:tr>
    </w:tbl>
    <w:p w:rsidR="00EE51B0" w:rsidRDefault="00EE51B0" w:rsidP="00EE51B0">
      <w:pPr>
        <w:jc w:val="both"/>
        <w:rPr>
          <w:rFonts w:ascii="Times New Roman" w:hAnsi="Times New Roman" w:cs="Times New Roman"/>
          <w:sz w:val="24"/>
          <w:szCs w:val="24"/>
        </w:rPr>
      </w:pPr>
    </w:p>
    <w:p w:rsidR="00EE51B0" w:rsidRPr="00E47E74" w:rsidRDefault="00EE51B0" w:rsidP="00EE51B0">
      <w:pPr>
        <w:spacing w:after="0" w:line="240" w:lineRule="auto"/>
        <w:jc w:val="center"/>
        <w:rPr>
          <w:rFonts w:ascii="Times New Roman" w:eastAsia="Times New Roman" w:hAnsi="Times New Roman" w:cs="Times New Roman"/>
          <w:b/>
          <w:sz w:val="26"/>
          <w:szCs w:val="26"/>
        </w:rPr>
      </w:pPr>
      <w:r w:rsidRPr="00E47E74">
        <w:rPr>
          <w:rFonts w:ascii="Times New Roman" w:eastAsia="Times New Roman" w:hAnsi="Times New Roman" w:cs="Times New Roman"/>
          <w:b/>
          <w:sz w:val="26"/>
          <w:szCs w:val="26"/>
        </w:rPr>
        <w:lastRenderedPageBreak/>
        <w:t>ЗАКЛЮЧЕНИЕ</w:t>
      </w:r>
    </w:p>
    <w:p w:rsidR="00EE51B0" w:rsidRDefault="00EE51B0" w:rsidP="00EE51B0">
      <w:pPr>
        <w:spacing w:after="0" w:line="240" w:lineRule="auto"/>
        <w:jc w:val="center"/>
        <w:rPr>
          <w:rFonts w:ascii="Times New Roman" w:eastAsia="Times New Roman" w:hAnsi="Times New Roman" w:cs="Times New Roman"/>
          <w:b/>
          <w:bCs/>
          <w:sz w:val="26"/>
          <w:szCs w:val="26"/>
        </w:rPr>
      </w:pPr>
      <w:r w:rsidRPr="00E47E74">
        <w:rPr>
          <w:rFonts w:ascii="Times New Roman" w:eastAsia="Times New Roman" w:hAnsi="Times New Roman" w:cs="Times New Roman"/>
          <w:b/>
          <w:sz w:val="26"/>
          <w:szCs w:val="26"/>
        </w:rPr>
        <w:t xml:space="preserve">по результатам публичных слушаний </w:t>
      </w:r>
      <w:r w:rsidRPr="00E47E74">
        <w:rPr>
          <w:rFonts w:ascii="Times New Roman" w:eastAsia="Times New Roman" w:hAnsi="Times New Roman" w:cs="Times New Roman"/>
          <w:b/>
          <w:bCs/>
          <w:sz w:val="26"/>
          <w:szCs w:val="26"/>
        </w:rPr>
        <w:t xml:space="preserve">по проекту </w:t>
      </w:r>
      <w:r>
        <w:rPr>
          <w:rFonts w:ascii="Times New Roman" w:eastAsia="Times New Roman" w:hAnsi="Times New Roman" w:cs="Times New Roman"/>
          <w:b/>
          <w:bCs/>
          <w:sz w:val="26"/>
          <w:szCs w:val="26"/>
        </w:rPr>
        <w:t xml:space="preserve">изменений в </w:t>
      </w:r>
      <w:r w:rsidRPr="00E47E74">
        <w:rPr>
          <w:rFonts w:ascii="Times New Roman" w:eastAsia="Times New Roman" w:hAnsi="Times New Roman" w:cs="Times New Roman"/>
          <w:b/>
          <w:bCs/>
          <w:sz w:val="26"/>
          <w:szCs w:val="26"/>
        </w:rPr>
        <w:t>Правил</w:t>
      </w:r>
      <w:r>
        <w:rPr>
          <w:rFonts w:ascii="Times New Roman" w:eastAsia="Times New Roman" w:hAnsi="Times New Roman" w:cs="Times New Roman"/>
          <w:b/>
          <w:bCs/>
          <w:sz w:val="26"/>
          <w:szCs w:val="26"/>
        </w:rPr>
        <w:t>а</w:t>
      </w:r>
      <w:r w:rsidRPr="00E47E74">
        <w:rPr>
          <w:rFonts w:ascii="Times New Roman" w:eastAsia="Times New Roman" w:hAnsi="Times New Roman" w:cs="Times New Roman"/>
          <w:b/>
          <w:bCs/>
          <w:sz w:val="26"/>
          <w:szCs w:val="26"/>
        </w:rPr>
        <w:t xml:space="preserve"> землепользования и застройки</w:t>
      </w:r>
      <w:r>
        <w:rPr>
          <w:rFonts w:ascii="Times New Roman" w:eastAsia="Times New Roman" w:hAnsi="Times New Roman" w:cs="Times New Roman"/>
          <w:b/>
          <w:bCs/>
          <w:sz w:val="26"/>
          <w:szCs w:val="26"/>
        </w:rPr>
        <w:t xml:space="preserve"> муниципального образования </w:t>
      </w:r>
    </w:p>
    <w:p w:rsidR="00EE51B0" w:rsidRPr="00E47E74" w:rsidRDefault="00EE51B0" w:rsidP="00EE51B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 xml:space="preserve">«Юшарский сельсовет» Ненецкого автономного округа </w:t>
      </w:r>
    </w:p>
    <w:p w:rsidR="00EE51B0" w:rsidRDefault="00EE51B0" w:rsidP="00EE51B0">
      <w:pPr>
        <w:pStyle w:val="ConsPlusNormal"/>
        <w:tabs>
          <w:tab w:val="left" w:pos="6461"/>
          <w:tab w:val="left" w:pos="7363"/>
        </w:tabs>
        <w:outlineLvl w:val="0"/>
      </w:pPr>
    </w:p>
    <w:p w:rsidR="00EE51B0" w:rsidRPr="009543AD" w:rsidRDefault="00EE51B0" w:rsidP="00EE51B0">
      <w:pPr>
        <w:pStyle w:val="ConsPlusNormal"/>
        <w:tabs>
          <w:tab w:val="left" w:pos="6461"/>
          <w:tab w:val="left" w:pos="7363"/>
        </w:tabs>
        <w:outlineLvl w:val="0"/>
        <w:rPr>
          <w:rFonts w:ascii="Times New Roman" w:hAnsi="Times New Roman" w:cs="Times New Roman"/>
          <w:sz w:val="22"/>
          <w:szCs w:val="22"/>
        </w:rPr>
      </w:pPr>
      <w:r w:rsidRPr="009543AD">
        <w:rPr>
          <w:rFonts w:ascii="Times New Roman" w:hAnsi="Times New Roman" w:cs="Times New Roman"/>
          <w:sz w:val="22"/>
          <w:szCs w:val="22"/>
        </w:rPr>
        <w:t>30.01.2020</w:t>
      </w:r>
      <w:r w:rsidRPr="009543AD">
        <w:rPr>
          <w:rFonts w:ascii="Times New Roman" w:hAnsi="Times New Roman" w:cs="Times New Roman"/>
          <w:sz w:val="22"/>
          <w:szCs w:val="22"/>
        </w:rPr>
        <w:tab/>
      </w:r>
      <w:r w:rsidRPr="009543AD">
        <w:rPr>
          <w:rFonts w:ascii="Times New Roman" w:hAnsi="Times New Roman" w:cs="Times New Roman"/>
          <w:sz w:val="22"/>
          <w:szCs w:val="22"/>
        </w:rPr>
        <w:tab/>
        <w:t>п. Каратайка</w:t>
      </w:r>
      <w:r>
        <w:rPr>
          <w:rFonts w:ascii="Times New Roman" w:hAnsi="Times New Roman" w:cs="Times New Roman"/>
          <w:sz w:val="22"/>
          <w:szCs w:val="22"/>
        </w:rPr>
        <w:t xml:space="preserve"> НАО</w:t>
      </w:r>
    </w:p>
    <w:p w:rsidR="00EE51B0" w:rsidRPr="00E47E74" w:rsidRDefault="00EE51B0" w:rsidP="00EE51B0">
      <w:pPr>
        <w:spacing w:after="0" w:line="240" w:lineRule="auto"/>
        <w:rPr>
          <w:rFonts w:ascii="Times New Roman" w:eastAsia="Times New Roman" w:hAnsi="Times New Roman" w:cs="Times New Roman"/>
          <w:b/>
          <w:sz w:val="26"/>
          <w:szCs w:val="26"/>
        </w:rPr>
      </w:pPr>
    </w:p>
    <w:p w:rsidR="00EE51B0" w:rsidRPr="00E47E74" w:rsidRDefault="00EE51B0" w:rsidP="00EE51B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Публичные слушания</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по проекту</w:t>
      </w:r>
      <w:r>
        <w:rPr>
          <w:rFonts w:ascii="Times New Roman" w:eastAsia="Times New Roman" w:hAnsi="Times New Roman" w:cs="Times New Roman"/>
          <w:sz w:val="26"/>
          <w:szCs w:val="26"/>
        </w:rPr>
        <w:t xml:space="preserve"> изменений в </w:t>
      </w:r>
      <w:r w:rsidRPr="00E47E74">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а</w:t>
      </w:r>
      <w:r w:rsidRPr="00E47E74">
        <w:rPr>
          <w:rFonts w:ascii="Times New Roman" w:eastAsia="Times New Roman" w:hAnsi="Times New Roman" w:cs="Times New Roman"/>
          <w:sz w:val="26"/>
          <w:szCs w:val="26"/>
        </w:rPr>
        <w:t xml:space="preserve"> землепользования и застройки</w:t>
      </w:r>
      <w:r>
        <w:rPr>
          <w:rFonts w:ascii="Times New Roman" w:eastAsia="Times New Roman" w:hAnsi="Times New Roman" w:cs="Times New Roman"/>
          <w:sz w:val="26"/>
          <w:szCs w:val="26"/>
        </w:rPr>
        <w:t xml:space="preserve"> муниципального образования «Юшарский сельсовет» </w:t>
      </w:r>
      <w:r w:rsidRPr="00E47E74">
        <w:rPr>
          <w:rFonts w:ascii="Times New Roman" w:eastAsia="Times New Roman" w:hAnsi="Times New Roman" w:cs="Times New Roman"/>
          <w:sz w:val="26"/>
          <w:szCs w:val="26"/>
        </w:rPr>
        <w:t>Ненецкого автономного округа</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разработанному в</w:t>
      </w:r>
      <w:r>
        <w:rPr>
          <w:rFonts w:ascii="Times New Roman" w:eastAsia="Times New Roman" w:hAnsi="Times New Roman" w:cs="Times New Roman"/>
          <w:sz w:val="26"/>
          <w:szCs w:val="26"/>
        </w:rPr>
        <w:t xml:space="preserve"> соответствии с контрактом от 22.10</w:t>
      </w:r>
      <w:r w:rsidRPr="00E47E74">
        <w:rPr>
          <w:rFonts w:ascii="Times New Roman" w:eastAsia="Times New Roman" w:hAnsi="Times New Roman" w:cs="Times New Roman"/>
          <w:sz w:val="26"/>
          <w:szCs w:val="26"/>
        </w:rPr>
        <w:t>.201</w:t>
      </w:r>
      <w:r>
        <w:rPr>
          <w:rFonts w:ascii="Times New Roman" w:eastAsia="Times New Roman" w:hAnsi="Times New Roman" w:cs="Times New Roman"/>
          <w:sz w:val="26"/>
          <w:szCs w:val="26"/>
        </w:rPr>
        <w:t>9 № 113</w:t>
      </w:r>
      <w:r w:rsidRPr="00E47E74">
        <w:rPr>
          <w:rFonts w:ascii="Times New Roman" w:eastAsia="Times New Roman" w:hAnsi="Times New Roman" w:cs="Times New Roman"/>
          <w:sz w:val="26"/>
          <w:szCs w:val="26"/>
        </w:rPr>
        <w:t xml:space="preserve"> заключенным с ООО «</w:t>
      </w:r>
      <w:proofErr w:type="gramStart"/>
      <w:r w:rsidRPr="00E47E74">
        <w:rPr>
          <w:rFonts w:ascii="Times New Roman" w:eastAsia="Times New Roman" w:hAnsi="Times New Roman" w:cs="Times New Roman"/>
          <w:sz w:val="26"/>
          <w:szCs w:val="26"/>
        </w:rPr>
        <w:t>АРТ</w:t>
      </w:r>
      <w:proofErr w:type="gramEnd"/>
      <w:r w:rsidRPr="00E47E74">
        <w:rPr>
          <w:rFonts w:ascii="Times New Roman" w:eastAsia="Times New Roman" w:hAnsi="Times New Roman" w:cs="Times New Roman"/>
          <w:sz w:val="26"/>
          <w:szCs w:val="26"/>
        </w:rPr>
        <w:t xml:space="preserve"> «</w:t>
      </w:r>
      <w:proofErr w:type="spellStart"/>
      <w:r w:rsidRPr="00E47E74">
        <w:rPr>
          <w:rFonts w:ascii="Times New Roman" w:eastAsia="Times New Roman" w:hAnsi="Times New Roman" w:cs="Times New Roman"/>
          <w:sz w:val="26"/>
          <w:szCs w:val="26"/>
        </w:rPr>
        <w:t>Геоника</w:t>
      </w:r>
      <w:proofErr w:type="spellEnd"/>
      <w:r w:rsidRPr="00E47E74">
        <w:rPr>
          <w:rFonts w:ascii="Times New Roman" w:eastAsia="Times New Roman" w:hAnsi="Times New Roman" w:cs="Times New Roman"/>
          <w:sz w:val="26"/>
          <w:szCs w:val="26"/>
        </w:rPr>
        <w:t>», проведены</w:t>
      </w:r>
      <w:r>
        <w:rPr>
          <w:rFonts w:ascii="Times New Roman" w:eastAsia="Times New Roman" w:hAnsi="Times New Roman" w:cs="Times New Roman"/>
          <w:sz w:val="26"/>
          <w:szCs w:val="26"/>
        </w:rPr>
        <w:t xml:space="preserve"> 30</w:t>
      </w:r>
      <w:r w:rsidRPr="00E47E74">
        <w:rPr>
          <w:rFonts w:ascii="Times New Roman" w:eastAsia="Times New Roman" w:hAnsi="Times New Roman" w:cs="Times New Roman"/>
          <w:sz w:val="26"/>
          <w:szCs w:val="26"/>
        </w:rPr>
        <w:t>.</w:t>
      </w:r>
      <w:r>
        <w:rPr>
          <w:rFonts w:ascii="Times New Roman" w:eastAsia="Times New Roman" w:hAnsi="Times New Roman" w:cs="Times New Roman"/>
          <w:sz w:val="26"/>
          <w:szCs w:val="26"/>
        </w:rPr>
        <w:t>01.2020</w:t>
      </w:r>
      <w:r w:rsidRPr="00E47E74">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Администрации МО «Юшарский</w:t>
      </w:r>
      <w:r w:rsidRPr="00E47E74">
        <w:rPr>
          <w:rFonts w:ascii="Times New Roman" w:eastAsia="Times New Roman" w:hAnsi="Times New Roman" w:cs="Times New Roman"/>
          <w:sz w:val="26"/>
          <w:szCs w:val="26"/>
        </w:rPr>
        <w:t xml:space="preserve"> сельсовет» НАО,</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кабинет главы,</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Центральная д</w:t>
      </w:r>
      <w:r w:rsidRPr="00E47E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r w:rsidRPr="00E47E74">
        <w:rPr>
          <w:rFonts w:ascii="Times New Roman" w:eastAsia="Times New Roman" w:hAnsi="Times New Roman" w:cs="Times New Roman"/>
          <w:sz w:val="26"/>
          <w:szCs w:val="26"/>
        </w:rPr>
        <w:t xml:space="preserve">9, </w:t>
      </w:r>
      <w:r>
        <w:rPr>
          <w:rFonts w:ascii="Times New Roman" w:eastAsia="Times New Roman" w:hAnsi="Times New Roman" w:cs="Times New Roman"/>
          <w:sz w:val="26"/>
          <w:szCs w:val="26"/>
        </w:rPr>
        <w:t>п</w:t>
      </w:r>
      <w:r w:rsidRPr="00E47E7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Каратайка</w:t>
      </w:r>
    </w:p>
    <w:p w:rsidR="00EE51B0" w:rsidRPr="00E47E74" w:rsidRDefault="00EE51B0" w:rsidP="00EE51B0">
      <w:pPr>
        <w:autoSpaceDE w:val="0"/>
        <w:autoSpaceDN w:val="0"/>
        <w:adjustRightInd w:val="0"/>
        <w:spacing w:after="0" w:line="240" w:lineRule="auto"/>
        <w:ind w:firstLine="709"/>
        <w:rPr>
          <w:rFonts w:ascii="Times New Roman" w:eastAsia="Times New Roman" w:hAnsi="Times New Roman" w:cs="Times New Roman"/>
          <w:b/>
          <w:sz w:val="26"/>
          <w:szCs w:val="26"/>
        </w:rPr>
      </w:pPr>
      <w:r w:rsidRPr="00E47E74">
        <w:rPr>
          <w:rFonts w:ascii="Times New Roman" w:eastAsia="Times New Roman" w:hAnsi="Times New Roman" w:cs="Times New Roman"/>
          <w:b/>
          <w:sz w:val="26"/>
          <w:szCs w:val="26"/>
        </w:rPr>
        <w:t>Основание для проведения публичных слушаний:</w:t>
      </w:r>
    </w:p>
    <w:p w:rsidR="00EE51B0" w:rsidRPr="00E47E74" w:rsidRDefault="00EE51B0" w:rsidP="00EE51B0">
      <w:pPr>
        <w:spacing w:after="0" w:line="240" w:lineRule="auto"/>
        <w:ind w:firstLine="709"/>
        <w:jc w:val="both"/>
        <w:rPr>
          <w:rFonts w:ascii="Times New Roman" w:hAnsi="Times New Roman" w:cs="Times New Roman"/>
          <w:bCs/>
          <w:sz w:val="26"/>
          <w:szCs w:val="26"/>
        </w:rPr>
      </w:pPr>
      <w:proofErr w:type="gramStart"/>
      <w:r w:rsidRPr="00E47E74">
        <w:rPr>
          <w:rFonts w:ascii="Times New Roman" w:hAnsi="Times New Roman" w:cs="Times New Roman"/>
          <w:sz w:val="26"/>
          <w:szCs w:val="26"/>
        </w:rPr>
        <w:t xml:space="preserve">Публичные слушания проведены в соответствии с Градостроительным кодексом Российской Федерации, </w:t>
      </w:r>
      <w:r w:rsidRPr="00E47E74">
        <w:rPr>
          <w:rFonts w:ascii="Times New Roman" w:hAnsi="Times New Roman" w:cs="Times New Roman"/>
          <w:bCs/>
          <w:sz w:val="26"/>
          <w:szCs w:val="26"/>
        </w:rPr>
        <w:t xml:space="preserve">законом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w:t>
      </w:r>
      <w:r w:rsidRPr="00E47E74">
        <w:rPr>
          <w:rFonts w:ascii="Times New Roman" w:hAnsi="Times New Roman" w:cs="Times New Roman"/>
          <w:sz w:val="26"/>
          <w:szCs w:val="26"/>
        </w:rPr>
        <w:t>распоряжением Департамента строительства, жилищно-коммунального хозяйства, энергетики и транспорта Не</w:t>
      </w:r>
      <w:r>
        <w:rPr>
          <w:rFonts w:ascii="Times New Roman" w:hAnsi="Times New Roman" w:cs="Times New Roman"/>
          <w:sz w:val="26"/>
          <w:szCs w:val="26"/>
        </w:rPr>
        <w:t>нецкого автономного округа от 25</w:t>
      </w:r>
      <w:r w:rsidRPr="00E47E74">
        <w:rPr>
          <w:rFonts w:ascii="Times New Roman" w:hAnsi="Times New Roman" w:cs="Times New Roman"/>
          <w:sz w:val="26"/>
          <w:szCs w:val="26"/>
        </w:rPr>
        <w:t>.1</w:t>
      </w:r>
      <w:r>
        <w:rPr>
          <w:rFonts w:ascii="Times New Roman" w:hAnsi="Times New Roman" w:cs="Times New Roman"/>
          <w:sz w:val="26"/>
          <w:szCs w:val="26"/>
        </w:rPr>
        <w:t>2.2019 № 434</w:t>
      </w:r>
      <w:r w:rsidRPr="00E47E74">
        <w:rPr>
          <w:rFonts w:ascii="Times New Roman" w:hAnsi="Times New Roman" w:cs="Times New Roman"/>
          <w:sz w:val="26"/>
          <w:szCs w:val="26"/>
        </w:rPr>
        <w:t xml:space="preserve">-р «О проведении публичных слушаний по проекту </w:t>
      </w:r>
      <w:r>
        <w:rPr>
          <w:rFonts w:ascii="Times New Roman" w:hAnsi="Times New Roman" w:cs="Times New Roman"/>
          <w:sz w:val="26"/>
          <w:szCs w:val="26"/>
        </w:rPr>
        <w:t xml:space="preserve">изменения в </w:t>
      </w:r>
      <w:r w:rsidRPr="00E47E74">
        <w:rPr>
          <w:rFonts w:ascii="Times New Roman" w:hAnsi="Times New Roman" w:cs="Times New Roman"/>
          <w:sz w:val="26"/>
          <w:szCs w:val="26"/>
        </w:rPr>
        <w:t>Правил</w:t>
      </w:r>
      <w:r>
        <w:rPr>
          <w:rFonts w:ascii="Times New Roman" w:hAnsi="Times New Roman" w:cs="Times New Roman"/>
          <w:sz w:val="26"/>
          <w:szCs w:val="26"/>
        </w:rPr>
        <w:t>а</w:t>
      </w:r>
      <w:r w:rsidRPr="00E47E74">
        <w:rPr>
          <w:rFonts w:ascii="Times New Roman" w:hAnsi="Times New Roman" w:cs="Times New Roman"/>
          <w:sz w:val="26"/>
          <w:szCs w:val="26"/>
        </w:rPr>
        <w:t xml:space="preserve"> землепользования</w:t>
      </w:r>
      <w:proofErr w:type="gramEnd"/>
      <w:r w:rsidRPr="00E47E74">
        <w:rPr>
          <w:rFonts w:ascii="Times New Roman" w:hAnsi="Times New Roman" w:cs="Times New Roman"/>
          <w:sz w:val="26"/>
          <w:szCs w:val="26"/>
        </w:rPr>
        <w:t xml:space="preserve"> и застройки</w:t>
      </w:r>
      <w:r>
        <w:rPr>
          <w:rFonts w:ascii="Times New Roman" w:hAnsi="Times New Roman" w:cs="Times New Roman"/>
          <w:sz w:val="26"/>
          <w:szCs w:val="26"/>
        </w:rPr>
        <w:t xml:space="preserve"> </w:t>
      </w:r>
      <w:r w:rsidRPr="00E47E74">
        <w:rPr>
          <w:rFonts w:ascii="Times New Roman" w:hAnsi="Times New Roman" w:cs="Times New Roman"/>
          <w:sz w:val="26"/>
          <w:szCs w:val="26"/>
        </w:rPr>
        <w:t>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w:t>
      </w:r>
    </w:p>
    <w:p w:rsidR="00EE51B0" w:rsidRPr="00E47E74" w:rsidRDefault="00EE51B0" w:rsidP="00EE51B0">
      <w:pPr>
        <w:tabs>
          <w:tab w:val="left" w:pos="4524"/>
        </w:tabs>
        <w:spacing w:after="0" w:line="240" w:lineRule="auto"/>
        <w:ind w:firstLine="709"/>
        <w:jc w:val="both"/>
        <w:rPr>
          <w:rFonts w:ascii="Times New Roman" w:eastAsia="Times New Roman" w:hAnsi="Times New Roman" w:cs="Times New Roman"/>
          <w:b/>
          <w:sz w:val="26"/>
          <w:szCs w:val="26"/>
        </w:rPr>
      </w:pPr>
      <w:r w:rsidRPr="00E47E74">
        <w:rPr>
          <w:rFonts w:ascii="Times New Roman" w:eastAsia="Times New Roman" w:hAnsi="Times New Roman" w:cs="Times New Roman"/>
          <w:b/>
          <w:sz w:val="26"/>
          <w:szCs w:val="26"/>
        </w:rPr>
        <w:t xml:space="preserve">Способ информирования общественности: </w:t>
      </w:r>
    </w:p>
    <w:p w:rsidR="00EE51B0" w:rsidRPr="00E47E74" w:rsidRDefault="00EE51B0" w:rsidP="00EE51B0">
      <w:pPr>
        <w:spacing w:after="0" w:line="240" w:lineRule="auto"/>
        <w:ind w:firstLine="709"/>
        <w:jc w:val="both"/>
        <w:rPr>
          <w:rFonts w:ascii="Times New Roman" w:hAnsi="Times New Roman" w:cs="Times New Roman"/>
          <w:sz w:val="26"/>
          <w:szCs w:val="26"/>
        </w:rPr>
      </w:pPr>
      <w:proofErr w:type="gramStart"/>
      <w:r w:rsidRPr="00E47E74">
        <w:rPr>
          <w:rFonts w:ascii="Times New Roman" w:hAnsi="Times New Roman" w:cs="Times New Roman"/>
          <w:sz w:val="26"/>
          <w:szCs w:val="26"/>
        </w:rPr>
        <w:t>Материалы проекта</w:t>
      </w:r>
      <w:r>
        <w:rPr>
          <w:rFonts w:ascii="Times New Roman" w:hAnsi="Times New Roman" w:cs="Times New Roman"/>
          <w:sz w:val="26"/>
          <w:szCs w:val="26"/>
        </w:rPr>
        <w:t xml:space="preserve"> изменений в П</w:t>
      </w:r>
      <w:r w:rsidRPr="00E47E74">
        <w:rPr>
          <w:rFonts w:ascii="Times New Roman" w:hAnsi="Times New Roman" w:cs="Times New Roman"/>
          <w:sz w:val="26"/>
          <w:szCs w:val="26"/>
        </w:rPr>
        <w:t>равила землепользования и застройки  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размещены на официальном сайте 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w:t>
      </w:r>
      <w:proofErr w:type="spellStart"/>
      <w:r w:rsidRPr="00E47E74">
        <w:rPr>
          <w:rFonts w:ascii="Times New Roman" w:hAnsi="Times New Roman" w:cs="Times New Roman"/>
          <w:sz w:val="26"/>
          <w:szCs w:val="26"/>
          <w:lang w:val="en-US"/>
        </w:rPr>
        <w:t>adm</w:t>
      </w:r>
      <w:proofErr w:type="spellEnd"/>
      <w:r w:rsidRPr="00E47E74">
        <w:rPr>
          <w:rFonts w:ascii="Times New Roman" w:hAnsi="Times New Roman" w:cs="Times New Roman"/>
          <w:sz w:val="26"/>
          <w:szCs w:val="26"/>
        </w:rPr>
        <w:t>-</w:t>
      </w:r>
      <w:proofErr w:type="spellStart"/>
      <w:r>
        <w:rPr>
          <w:rFonts w:ascii="Times New Roman" w:hAnsi="Times New Roman" w:cs="Times New Roman"/>
          <w:sz w:val="26"/>
          <w:szCs w:val="26"/>
          <w:lang w:val="en-US"/>
        </w:rPr>
        <w:t>yushar</w:t>
      </w:r>
      <w:proofErr w:type="spellEnd"/>
      <w:r w:rsidRPr="00E47E74">
        <w:rPr>
          <w:rFonts w:ascii="Times New Roman" w:hAnsi="Times New Roman" w:cs="Times New Roman"/>
          <w:sz w:val="26"/>
          <w:szCs w:val="26"/>
        </w:rPr>
        <w:t>.</w:t>
      </w:r>
      <w:proofErr w:type="spellStart"/>
      <w:r w:rsidRPr="00E47E74">
        <w:rPr>
          <w:rFonts w:ascii="Times New Roman" w:hAnsi="Times New Roman" w:cs="Times New Roman"/>
          <w:sz w:val="26"/>
          <w:szCs w:val="26"/>
          <w:lang w:val="en-US"/>
        </w:rPr>
        <w:t>ru</w:t>
      </w:r>
      <w:proofErr w:type="spellEnd"/>
      <w:r w:rsidRPr="00E47E74">
        <w:rPr>
          <w:rFonts w:ascii="Times New Roman" w:hAnsi="Times New Roman" w:cs="Times New Roman"/>
          <w:sz w:val="26"/>
          <w:szCs w:val="26"/>
        </w:rPr>
        <w:t xml:space="preserve"> в сети Интернет, в Информационном бюллетене муниципал</w:t>
      </w:r>
      <w:r>
        <w:rPr>
          <w:rFonts w:ascii="Times New Roman" w:hAnsi="Times New Roman" w:cs="Times New Roman"/>
          <w:sz w:val="26"/>
          <w:szCs w:val="26"/>
        </w:rPr>
        <w:t>ьного образования  «Юшарский</w:t>
      </w:r>
      <w:r w:rsidRPr="00E47E74">
        <w:rPr>
          <w:rFonts w:ascii="Times New Roman" w:hAnsi="Times New Roman" w:cs="Times New Roman"/>
          <w:sz w:val="26"/>
          <w:szCs w:val="26"/>
        </w:rPr>
        <w:t xml:space="preserve"> сельсовет» Не</w:t>
      </w:r>
      <w:r>
        <w:rPr>
          <w:rFonts w:ascii="Times New Roman" w:hAnsi="Times New Roman" w:cs="Times New Roman"/>
          <w:sz w:val="26"/>
          <w:szCs w:val="26"/>
        </w:rPr>
        <w:t>нецкого автономного округа от 29.01.2020 № 3-а</w:t>
      </w:r>
      <w:r w:rsidRPr="00E47E74">
        <w:rPr>
          <w:rFonts w:ascii="Times New Roman" w:hAnsi="Times New Roman" w:cs="Times New Roman"/>
          <w:sz w:val="26"/>
          <w:szCs w:val="26"/>
        </w:rPr>
        <w:t>.</w:t>
      </w:r>
      <w:proofErr w:type="gramEnd"/>
    </w:p>
    <w:p w:rsidR="00EE51B0" w:rsidRPr="00E47E74" w:rsidRDefault="00EE51B0" w:rsidP="00EE51B0">
      <w:pPr>
        <w:spacing w:after="0" w:line="240" w:lineRule="auto"/>
        <w:ind w:firstLine="709"/>
        <w:jc w:val="both"/>
        <w:rPr>
          <w:rFonts w:ascii="Times New Roman" w:hAnsi="Times New Roman" w:cs="Times New Roman"/>
          <w:sz w:val="26"/>
          <w:szCs w:val="26"/>
        </w:rPr>
      </w:pPr>
      <w:r w:rsidRPr="00E47E74">
        <w:rPr>
          <w:rFonts w:ascii="Times New Roman" w:hAnsi="Times New Roman" w:cs="Times New Roman"/>
          <w:sz w:val="26"/>
          <w:szCs w:val="26"/>
        </w:rPr>
        <w:t xml:space="preserve">С демонстрационными материалами проекта </w:t>
      </w:r>
      <w:r>
        <w:rPr>
          <w:rFonts w:ascii="Times New Roman" w:hAnsi="Times New Roman" w:cs="Times New Roman"/>
          <w:sz w:val="26"/>
          <w:szCs w:val="26"/>
        </w:rPr>
        <w:t>Изменений в п</w:t>
      </w:r>
      <w:r w:rsidRPr="00E47E74">
        <w:rPr>
          <w:rFonts w:ascii="Times New Roman" w:hAnsi="Times New Roman" w:cs="Times New Roman"/>
          <w:sz w:val="26"/>
          <w:szCs w:val="26"/>
        </w:rPr>
        <w:t>равил</w:t>
      </w:r>
      <w:r>
        <w:rPr>
          <w:rFonts w:ascii="Times New Roman" w:hAnsi="Times New Roman" w:cs="Times New Roman"/>
          <w:sz w:val="26"/>
          <w:szCs w:val="26"/>
        </w:rPr>
        <w:t>а землепользования и застройки</w:t>
      </w:r>
      <w:r w:rsidRPr="00E47E74">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размещенными на информационном стенде в фойе администрации 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все желающие могли ознакомиться по адресу:</w:t>
      </w:r>
      <w:r>
        <w:rPr>
          <w:rFonts w:ascii="Times New Roman" w:hAnsi="Times New Roman" w:cs="Times New Roman"/>
          <w:sz w:val="26"/>
          <w:szCs w:val="26"/>
        </w:rPr>
        <w:t xml:space="preserve"> п. Каратайка, ул. Центральная</w:t>
      </w:r>
      <w:r w:rsidRPr="00E47E74">
        <w:rPr>
          <w:rFonts w:ascii="Times New Roman" w:hAnsi="Times New Roman" w:cs="Times New Roman"/>
          <w:sz w:val="26"/>
          <w:szCs w:val="26"/>
        </w:rPr>
        <w:t xml:space="preserve">, д. </w:t>
      </w:r>
      <w:r>
        <w:rPr>
          <w:rFonts w:ascii="Times New Roman" w:hAnsi="Times New Roman" w:cs="Times New Roman"/>
          <w:sz w:val="26"/>
          <w:szCs w:val="26"/>
        </w:rPr>
        <w:t>1</w:t>
      </w:r>
      <w:r w:rsidRPr="00E47E74">
        <w:rPr>
          <w:rFonts w:ascii="Times New Roman" w:hAnsi="Times New Roman" w:cs="Times New Roman"/>
          <w:sz w:val="26"/>
          <w:szCs w:val="26"/>
        </w:rPr>
        <w:t xml:space="preserve">9. </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Замечания и предложения по проекту</w:t>
      </w:r>
      <w:r>
        <w:rPr>
          <w:rFonts w:ascii="Times New Roman" w:eastAsia="Times New Roman" w:hAnsi="Times New Roman" w:cs="Times New Roman"/>
          <w:sz w:val="26"/>
          <w:szCs w:val="26"/>
        </w:rPr>
        <w:t xml:space="preserve"> изменений</w:t>
      </w:r>
      <w:r>
        <w:rPr>
          <w:rFonts w:ascii="Times New Roman" w:eastAsia="Times New Roman" w:hAnsi="Times New Roman" w:cs="Times New Roman"/>
          <w:sz w:val="26"/>
          <w:szCs w:val="26"/>
        </w:rPr>
        <w:tab/>
        <w:t>в</w:t>
      </w:r>
      <w:r w:rsidRPr="00E47E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Правила</w:t>
      </w:r>
      <w:r w:rsidRPr="00E47E74">
        <w:rPr>
          <w:rFonts w:ascii="Times New Roman" w:eastAsia="Times New Roman" w:hAnsi="Times New Roman" w:cs="Times New Roman"/>
          <w:sz w:val="26"/>
          <w:szCs w:val="26"/>
        </w:rPr>
        <w:t xml:space="preserve"> землепользования и застройки МО « </w:t>
      </w:r>
      <w:r>
        <w:rPr>
          <w:rFonts w:ascii="Times New Roman" w:eastAsia="Times New Roman" w:hAnsi="Times New Roman" w:cs="Times New Roman"/>
          <w:sz w:val="26"/>
          <w:szCs w:val="26"/>
        </w:rPr>
        <w:t xml:space="preserve">Юшарский </w:t>
      </w:r>
      <w:r w:rsidRPr="00E47E74">
        <w:rPr>
          <w:rFonts w:ascii="Times New Roman" w:eastAsia="Times New Roman" w:hAnsi="Times New Roman" w:cs="Times New Roman"/>
          <w:sz w:val="26"/>
          <w:szCs w:val="26"/>
        </w:rPr>
        <w:t>сельсовет» НАО</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принимались в рабочие дн</w:t>
      </w:r>
      <w:r>
        <w:rPr>
          <w:rFonts w:ascii="Times New Roman" w:eastAsia="Times New Roman" w:hAnsi="Times New Roman" w:cs="Times New Roman"/>
          <w:sz w:val="26"/>
          <w:szCs w:val="26"/>
        </w:rPr>
        <w:t>и с 08 час. 0</w:t>
      </w:r>
      <w:r w:rsidRPr="00E47E74">
        <w:rPr>
          <w:rFonts w:ascii="Times New Roman" w:eastAsia="Times New Roman" w:hAnsi="Times New Roman" w:cs="Times New Roman"/>
          <w:sz w:val="26"/>
          <w:szCs w:val="26"/>
        </w:rPr>
        <w:t>0 мин. до 17 час. 00 мин.,</w:t>
      </w:r>
      <w:r>
        <w:rPr>
          <w:rFonts w:ascii="Times New Roman" w:eastAsia="Times New Roman" w:hAnsi="Times New Roman" w:cs="Times New Roman"/>
          <w:sz w:val="26"/>
          <w:szCs w:val="26"/>
        </w:rPr>
        <w:t xml:space="preserve"> обед с 12 час. 00 мин до 13 час. 0</w:t>
      </w:r>
      <w:r w:rsidRPr="00E47E74">
        <w:rPr>
          <w:rFonts w:ascii="Times New Roman" w:eastAsia="Times New Roman" w:hAnsi="Times New Roman" w:cs="Times New Roman"/>
          <w:sz w:val="26"/>
          <w:szCs w:val="26"/>
        </w:rPr>
        <w:t>0 мин</w:t>
      </w:r>
      <w:proofErr w:type="gramStart"/>
      <w:r w:rsidRPr="00E47E74">
        <w:rPr>
          <w:rFonts w:ascii="Times New Roman" w:eastAsia="Times New Roman" w:hAnsi="Times New Roman" w:cs="Times New Roman"/>
          <w:sz w:val="26"/>
          <w:szCs w:val="26"/>
        </w:rPr>
        <w:t>.п</w:t>
      </w:r>
      <w:proofErr w:type="gramEnd"/>
      <w:r w:rsidRPr="00E47E74">
        <w:rPr>
          <w:rFonts w:ascii="Times New Roman" w:eastAsia="Times New Roman" w:hAnsi="Times New Roman" w:cs="Times New Roman"/>
          <w:sz w:val="26"/>
          <w:szCs w:val="26"/>
        </w:rPr>
        <w:t xml:space="preserve">о адресу: </w:t>
      </w:r>
      <w:r>
        <w:rPr>
          <w:rFonts w:ascii="Times New Roman" w:eastAsia="Times New Roman" w:hAnsi="Times New Roman" w:cs="Times New Roman"/>
          <w:sz w:val="26"/>
          <w:szCs w:val="26"/>
        </w:rPr>
        <w:t>п. Каратайка</w:t>
      </w:r>
      <w:r w:rsidRPr="00E47E74">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Центральная</w:t>
      </w:r>
      <w:r w:rsidRPr="00E47E74">
        <w:rPr>
          <w:rFonts w:ascii="Times New Roman" w:eastAsia="Times New Roman" w:hAnsi="Times New Roman" w:cs="Times New Roman"/>
          <w:sz w:val="26"/>
          <w:szCs w:val="26"/>
        </w:rPr>
        <w:t xml:space="preserve">, д. </w:t>
      </w:r>
      <w:r>
        <w:rPr>
          <w:rFonts w:ascii="Times New Roman" w:eastAsia="Times New Roman" w:hAnsi="Times New Roman" w:cs="Times New Roman"/>
          <w:sz w:val="26"/>
          <w:szCs w:val="26"/>
        </w:rPr>
        <w:t>1</w:t>
      </w:r>
      <w:r w:rsidRPr="00E47E74">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b/>
          <w:sz w:val="26"/>
          <w:szCs w:val="26"/>
        </w:rPr>
        <w:t>Заказчик проекта</w:t>
      </w:r>
      <w:r w:rsidRPr="00E47E74">
        <w:rPr>
          <w:rFonts w:ascii="Times New Roman" w:eastAsia="Times New Roman" w:hAnsi="Times New Roman" w:cs="Times New Roman"/>
          <w:sz w:val="26"/>
          <w:szCs w:val="26"/>
        </w:rPr>
        <w:t>: Департамент строительства, жилищно-коммунального хозяйства, энергетики и транспорта Ненецкого автономного округа.</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b/>
          <w:sz w:val="26"/>
          <w:szCs w:val="26"/>
        </w:rPr>
        <w:t xml:space="preserve">Организация – разработчик проекта: </w:t>
      </w:r>
      <w:r w:rsidRPr="00E47E74">
        <w:rPr>
          <w:rFonts w:ascii="Times New Roman" w:hAnsi="Times New Roman" w:cs="Times New Roman"/>
          <w:sz w:val="26"/>
          <w:szCs w:val="26"/>
        </w:rPr>
        <w:t>ООО «</w:t>
      </w:r>
      <w:proofErr w:type="gramStart"/>
      <w:r w:rsidRPr="00E47E74">
        <w:rPr>
          <w:rFonts w:ascii="Times New Roman" w:hAnsi="Times New Roman" w:cs="Times New Roman"/>
          <w:sz w:val="26"/>
          <w:szCs w:val="26"/>
        </w:rPr>
        <w:t>АРТ</w:t>
      </w:r>
      <w:proofErr w:type="gramEnd"/>
      <w:r w:rsidRPr="00E47E74">
        <w:rPr>
          <w:rFonts w:ascii="Times New Roman" w:hAnsi="Times New Roman" w:cs="Times New Roman"/>
          <w:sz w:val="26"/>
          <w:szCs w:val="26"/>
        </w:rPr>
        <w:t xml:space="preserve"> «</w:t>
      </w:r>
      <w:proofErr w:type="spellStart"/>
      <w:r w:rsidRPr="00E47E74">
        <w:rPr>
          <w:rFonts w:ascii="Times New Roman" w:hAnsi="Times New Roman" w:cs="Times New Roman"/>
          <w:sz w:val="26"/>
          <w:szCs w:val="26"/>
        </w:rPr>
        <w:t>Геоника</w:t>
      </w:r>
      <w:proofErr w:type="spellEnd"/>
      <w:r w:rsidRPr="00E47E74">
        <w:rPr>
          <w:rFonts w:ascii="Times New Roman" w:hAnsi="Times New Roman" w:cs="Times New Roman"/>
          <w:sz w:val="26"/>
          <w:szCs w:val="26"/>
        </w:rPr>
        <w:t>» г.</w:t>
      </w:r>
      <w:r>
        <w:rPr>
          <w:rFonts w:ascii="Times New Roman" w:hAnsi="Times New Roman" w:cs="Times New Roman"/>
          <w:sz w:val="26"/>
          <w:szCs w:val="26"/>
        </w:rPr>
        <w:t xml:space="preserve"> </w:t>
      </w:r>
      <w:r w:rsidRPr="00E47E74">
        <w:rPr>
          <w:rFonts w:ascii="Times New Roman" w:hAnsi="Times New Roman" w:cs="Times New Roman"/>
          <w:sz w:val="26"/>
          <w:szCs w:val="26"/>
        </w:rPr>
        <w:t>Омск.</w:t>
      </w:r>
    </w:p>
    <w:p w:rsidR="00EE51B0" w:rsidRPr="00E47E74" w:rsidRDefault="00EE51B0" w:rsidP="00EE51B0">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 xml:space="preserve">На момент проведения публичных слушаний по проекту </w:t>
      </w:r>
      <w:r>
        <w:rPr>
          <w:rFonts w:ascii="Times New Roman" w:eastAsia="Times New Roman" w:hAnsi="Times New Roman" w:cs="Times New Roman"/>
          <w:sz w:val="26"/>
          <w:szCs w:val="26"/>
        </w:rPr>
        <w:t xml:space="preserve">изменений в </w:t>
      </w:r>
      <w:r w:rsidRPr="00E47E74">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 xml:space="preserve">а землепользования и застройки </w:t>
      </w:r>
      <w:r w:rsidRPr="00E47E74">
        <w:rPr>
          <w:rFonts w:ascii="Times New Roman" w:eastAsia="Times New Roman" w:hAnsi="Times New Roman" w:cs="Times New Roman"/>
          <w:sz w:val="26"/>
          <w:szCs w:val="26"/>
        </w:rPr>
        <w:t>МО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НАО</w:t>
      </w:r>
      <w:r>
        <w:rPr>
          <w:rFonts w:ascii="Times New Roman" w:eastAsia="Times New Roman" w:hAnsi="Times New Roman" w:cs="Times New Roman"/>
          <w:sz w:val="26"/>
          <w:szCs w:val="26"/>
        </w:rPr>
        <w:t xml:space="preserve"> </w:t>
      </w:r>
      <w:r w:rsidRPr="009825A0">
        <w:rPr>
          <w:rFonts w:ascii="Times New Roman" w:eastAsia="Times New Roman" w:hAnsi="Times New Roman" w:cs="Times New Roman"/>
          <w:sz w:val="26"/>
          <w:szCs w:val="26"/>
        </w:rPr>
        <w:t>предложений и замечаний не поступило</w:t>
      </w:r>
      <w:r w:rsidRPr="00E47E74">
        <w:rPr>
          <w:rFonts w:ascii="Times New Roman" w:eastAsia="Times New Roman" w:hAnsi="Times New Roman" w:cs="Times New Roman"/>
          <w:sz w:val="26"/>
          <w:szCs w:val="26"/>
        </w:rPr>
        <w:t>.</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b/>
          <w:sz w:val="26"/>
          <w:szCs w:val="26"/>
        </w:rPr>
        <w:t xml:space="preserve">Количество участников слушаний - </w:t>
      </w:r>
      <w:r w:rsidRPr="00E47E7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47E74">
        <w:rPr>
          <w:rFonts w:ascii="Times New Roman" w:eastAsia="Times New Roman" w:hAnsi="Times New Roman" w:cs="Times New Roman"/>
          <w:sz w:val="26"/>
          <w:szCs w:val="26"/>
        </w:rPr>
        <w:t xml:space="preserve"> человек.</w:t>
      </w:r>
    </w:p>
    <w:p w:rsidR="00EE51B0" w:rsidRPr="00E47E74" w:rsidRDefault="00EE51B0" w:rsidP="00EE51B0">
      <w:pPr>
        <w:tabs>
          <w:tab w:val="left" w:pos="709"/>
        </w:tabs>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b/>
          <w:sz w:val="26"/>
          <w:szCs w:val="26"/>
        </w:rPr>
        <w:lastRenderedPageBreak/>
        <w:t>При проведе</w:t>
      </w:r>
      <w:r>
        <w:rPr>
          <w:rFonts w:ascii="Times New Roman" w:eastAsia="Times New Roman" w:hAnsi="Times New Roman" w:cs="Times New Roman"/>
          <w:b/>
          <w:sz w:val="26"/>
          <w:szCs w:val="26"/>
        </w:rPr>
        <w:t>нии публичных слушаний выступил</w:t>
      </w:r>
      <w:r w:rsidRPr="00E47E74">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E47E74">
        <w:rPr>
          <w:rFonts w:ascii="Times New Roman" w:eastAsia="Times New Roman" w:hAnsi="Times New Roman" w:cs="Times New Roman"/>
          <w:sz w:val="26"/>
          <w:szCs w:val="26"/>
        </w:rPr>
        <w:t>Глава муниципального образования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Ненецкого автономного округа </w:t>
      </w:r>
      <w:r>
        <w:rPr>
          <w:rFonts w:ascii="Times New Roman" w:eastAsia="Times New Roman" w:hAnsi="Times New Roman" w:cs="Times New Roman"/>
          <w:sz w:val="26"/>
          <w:szCs w:val="26"/>
        </w:rPr>
        <w:t>Вылко</w:t>
      </w:r>
      <w:r w:rsidRPr="00E47E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Дмитрий Валентинович.</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Основные направления ПЗЗ:</w:t>
      </w:r>
    </w:p>
    <w:p w:rsidR="00EE51B0" w:rsidRPr="00E47E74" w:rsidRDefault="00EE51B0" w:rsidP="00EE51B0">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к</w:t>
      </w:r>
      <w:r w:rsidRPr="00E47E74">
        <w:rPr>
          <w:rFonts w:ascii="Times New Roman" w:eastAsia="Times New Roman" w:hAnsi="Times New Roman" w:cs="Times New Roman"/>
          <w:sz w:val="26"/>
          <w:szCs w:val="26"/>
        </w:rPr>
        <w:t>орректировка территориальных зон с учетом существующего и планируемого использования земельных участков, функциональных зон и параметров их планируемого развития, сложившейся планировки территории и существующего землепользования</w:t>
      </w:r>
      <w:r w:rsidRPr="00E47E74">
        <w:rPr>
          <w:rFonts w:ascii="Times New Roman" w:eastAsia="Calibri" w:hAnsi="Times New Roman" w:cs="Times New Roman"/>
          <w:sz w:val="26"/>
          <w:szCs w:val="26"/>
        </w:rPr>
        <w:t>, в целях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51B0" w:rsidRPr="00E47E74" w:rsidRDefault="00EE51B0" w:rsidP="00EE51B0">
      <w:pPr>
        <w:spacing w:after="0" w:line="240" w:lineRule="auto"/>
        <w:ind w:firstLine="708"/>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 xml:space="preserve">По результатам слушаний составлен протокол проведения публичных слушаний от </w:t>
      </w:r>
      <w:r>
        <w:rPr>
          <w:rFonts w:ascii="Times New Roman" w:eastAsia="Times New Roman" w:hAnsi="Times New Roman" w:cs="Times New Roman"/>
          <w:sz w:val="26"/>
          <w:szCs w:val="26"/>
        </w:rPr>
        <w:t>30</w:t>
      </w:r>
      <w:r w:rsidRPr="00E47E74">
        <w:rPr>
          <w:rFonts w:ascii="Times New Roman" w:eastAsia="Times New Roman" w:hAnsi="Times New Roman" w:cs="Times New Roman"/>
          <w:sz w:val="26"/>
          <w:szCs w:val="26"/>
        </w:rPr>
        <w:t>.</w:t>
      </w:r>
      <w:r>
        <w:rPr>
          <w:rFonts w:ascii="Times New Roman" w:eastAsia="Times New Roman" w:hAnsi="Times New Roman" w:cs="Times New Roman"/>
          <w:sz w:val="26"/>
          <w:szCs w:val="26"/>
        </w:rPr>
        <w:t>01.2020.</w:t>
      </w:r>
    </w:p>
    <w:p w:rsidR="00EE51B0" w:rsidRPr="00E47E74" w:rsidRDefault="00EE51B0" w:rsidP="00EE51B0">
      <w:pPr>
        <w:spacing w:after="0" w:line="240" w:lineRule="auto"/>
        <w:ind w:firstLine="709"/>
        <w:rPr>
          <w:rFonts w:ascii="Times New Roman" w:eastAsia="Times New Roman" w:hAnsi="Times New Roman" w:cs="Times New Roman"/>
          <w:b/>
          <w:sz w:val="26"/>
          <w:szCs w:val="26"/>
        </w:rPr>
      </w:pPr>
      <w:r w:rsidRPr="00E47E74">
        <w:rPr>
          <w:rFonts w:ascii="Times New Roman" w:eastAsia="Times New Roman" w:hAnsi="Times New Roman" w:cs="Times New Roman"/>
          <w:b/>
          <w:sz w:val="26"/>
          <w:szCs w:val="26"/>
        </w:rPr>
        <w:t>Выводы и рекомендации:</w:t>
      </w:r>
    </w:p>
    <w:p w:rsidR="00EE51B0" w:rsidRPr="00E47E74" w:rsidRDefault="00EE51B0" w:rsidP="00EE51B0">
      <w:pPr>
        <w:spacing w:after="0" w:line="240" w:lineRule="auto"/>
        <w:ind w:firstLine="708"/>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 xml:space="preserve">Комиссия по проведению публичных слушаний по проекту </w:t>
      </w:r>
      <w:r>
        <w:rPr>
          <w:rFonts w:ascii="Times New Roman" w:eastAsia="Times New Roman" w:hAnsi="Times New Roman" w:cs="Times New Roman"/>
          <w:sz w:val="26"/>
          <w:szCs w:val="26"/>
        </w:rPr>
        <w:t xml:space="preserve">изменений в </w:t>
      </w:r>
      <w:r w:rsidRPr="00E47E74">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а</w:t>
      </w:r>
      <w:r w:rsidRPr="00E47E74">
        <w:rPr>
          <w:rFonts w:ascii="Times New Roman" w:eastAsia="Times New Roman" w:hAnsi="Times New Roman" w:cs="Times New Roman"/>
          <w:sz w:val="26"/>
          <w:szCs w:val="26"/>
        </w:rPr>
        <w:t xml:space="preserve"> землепользования и застройки МО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НАО, рассмотрев порядок и сроки проведения публичных слушаний, изучив представленные разработчиком, материалы проекта </w:t>
      </w:r>
      <w:r>
        <w:rPr>
          <w:rFonts w:ascii="Times New Roman" w:eastAsia="Times New Roman" w:hAnsi="Times New Roman" w:cs="Times New Roman"/>
          <w:sz w:val="26"/>
          <w:szCs w:val="26"/>
        </w:rPr>
        <w:t xml:space="preserve">изменений в </w:t>
      </w:r>
      <w:r w:rsidRPr="00E47E74">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а</w:t>
      </w:r>
      <w:r w:rsidRPr="00E47E74">
        <w:rPr>
          <w:rFonts w:ascii="Times New Roman" w:eastAsia="Times New Roman" w:hAnsi="Times New Roman" w:cs="Times New Roman"/>
          <w:sz w:val="26"/>
          <w:szCs w:val="26"/>
        </w:rPr>
        <w:t xml:space="preserve"> землепользования и застройки</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МО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НАО, пришла к следующему Заключению</w:t>
      </w:r>
      <w:r>
        <w:rPr>
          <w:rFonts w:ascii="Times New Roman" w:eastAsia="Times New Roman" w:hAnsi="Times New Roman" w:cs="Times New Roman"/>
          <w:sz w:val="26"/>
          <w:szCs w:val="26"/>
        </w:rPr>
        <w:t>.</w:t>
      </w:r>
      <w:r w:rsidRPr="00E47E74">
        <w:rPr>
          <w:rFonts w:ascii="Times New Roman" w:eastAsia="Times New Roman" w:hAnsi="Times New Roman" w:cs="Times New Roman"/>
          <w:sz w:val="26"/>
          <w:szCs w:val="26"/>
        </w:rPr>
        <w:t> </w:t>
      </w:r>
    </w:p>
    <w:p w:rsidR="00EE51B0" w:rsidRPr="00E47E74" w:rsidRDefault="00EE51B0" w:rsidP="00EE51B0">
      <w:pPr>
        <w:spacing w:after="0" w:line="240" w:lineRule="auto"/>
        <w:ind w:firstLine="709"/>
        <w:rPr>
          <w:rFonts w:ascii="Times New Roman" w:eastAsia="Times New Roman" w:hAnsi="Times New Roman" w:cs="Times New Roman"/>
          <w:b/>
          <w:sz w:val="26"/>
          <w:szCs w:val="26"/>
        </w:rPr>
      </w:pPr>
      <w:r w:rsidRPr="00E47E74">
        <w:rPr>
          <w:rFonts w:ascii="Times New Roman" w:eastAsia="Times New Roman" w:hAnsi="Times New Roman" w:cs="Times New Roman"/>
          <w:b/>
          <w:sz w:val="26"/>
          <w:szCs w:val="26"/>
        </w:rPr>
        <w:t>Решение:</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1. Процедура проведения публичных слушаний по проекту Правил землепользования и застройки МО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НАО</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соблюдена</w:t>
      </w:r>
      <w:r>
        <w:rPr>
          <w:rFonts w:ascii="Times New Roman" w:eastAsia="Times New Roman" w:hAnsi="Times New Roman" w:cs="Times New Roman"/>
          <w:sz w:val="26"/>
          <w:szCs w:val="26"/>
        </w:rPr>
        <w:t>,</w:t>
      </w:r>
      <w:r w:rsidRPr="00E47E74">
        <w:rPr>
          <w:rFonts w:ascii="Times New Roman" w:eastAsia="Times New Roman" w:hAnsi="Times New Roman" w:cs="Times New Roman"/>
          <w:sz w:val="26"/>
          <w:szCs w:val="26"/>
        </w:rPr>
        <w:t xml:space="preserve"> и соответствует требованиям действующего законодательства Российской Федерации, в связи</w:t>
      </w:r>
      <w:r>
        <w:rPr>
          <w:rFonts w:ascii="Times New Roman" w:eastAsia="Times New Roman" w:hAnsi="Times New Roman" w:cs="Times New Roman"/>
          <w:sz w:val="26"/>
          <w:szCs w:val="26"/>
        </w:rPr>
        <w:t>,</w:t>
      </w:r>
      <w:r w:rsidRPr="00E47E74">
        <w:rPr>
          <w:rFonts w:ascii="Times New Roman" w:eastAsia="Times New Roman" w:hAnsi="Times New Roman" w:cs="Times New Roman"/>
          <w:sz w:val="26"/>
          <w:szCs w:val="26"/>
        </w:rPr>
        <w:t xml:space="preserve"> с чем публичные слушания </w:t>
      </w:r>
      <w:r>
        <w:rPr>
          <w:rFonts w:ascii="Times New Roman" w:eastAsia="Times New Roman" w:hAnsi="Times New Roman" w:cs="Times New Roman"/>
          <w:sz w:val="26"/>
          <w:szCs w:val="26"/>
        </w:rPr>
        <w:t>30</w:t>
      </w:r>
      <w:r w:rsidRPr="00E47E74">
        <w:rPr>
          <w:rFonts w:ascii="Times New Roman" w:eastAsia="Times New Roman" w:hAnsi="Times New Roman" w:cs="Times New Roman"/>
          <w:sz w:val="26"/>
          <w:szCs w:val="26"/>
        </w:rPr>
        <w:t>.</w:t>
      </w:r>
      <w:r>
        <w:rPr>
          <w:rFonts w:ascii="Times New Roman" w:eastAsia="Times New Roman" w:hAnsi="Times New Roman" w:cs="Times New Roman"/>
          <w:sz w:val="26"/>
          <w:szCs w:val="26"/>
        </w:rPr>
        <w:t>01.2020</w:t>
      </w:r>
      <w:r w:rsidRPr="00E47E74">
        <w:rPr>
          <w:rFonts w:ascii="Times New Roman" w:eastAsia="Times New Roman" w:hAnsi="Times New Roman" w:cs="Times New Roman"/>
          <w:sz w:val="26"/>
          <w:szCs w:val="26"/>
        </w:rPr>
        <w:t xml:space="preserve"> считать состоявшимися.</w:t>
      </w:r>
    </w:p>
    <w:p w:rsidR="00EE51B0" w:rsidRPr="00E47E74" w:rsidRDefault="00EE51B0" w:rsidP="00EE51B0">
      <w:pPr>
        <w:spacing w:after="0" w:line="240" w:lineRule="auto"/>
        <w:ind w:firstLine="709"/>
        <w:jc w:val="both"/>
        <w:rPr>
          <w:rFonts w:ascii="Times New Roman" w:eastAsia="Times New Roman" w:hAnsi="Times New Roman" w:cs="Times New Roman"/>
          <w:sz w:val="26"/>
          <w:szCs w:val="26"/>
        </w:rPr>
      </w:pPr>
      <w:r w:rsidRPr="00E47E74">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Одобрить проект изменений в </w:t>
      </w:r>
      <w:r w:rsidRPr="00E47E74">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а</w:t>
      </w:r>
      <w:r w:rsidRPr="00E47E74">
        <w:rPr>
          <w:rFonts w:ascii="Times New Roman" w:eastAsia="Times New Roman" w:hAnsi="Times New Roman" w:cs="Times New Roman"/>
          <w:sz w:val="26"/>
          <w:szCs w:val="26"/>
        </w:rPr>
        <w:t xml:space="preserve"> землепользования и застройки МО «</w:t>
      </w:r>
      <w:r>
        <w:rPr>
          <w:rFonts w:ascii="Times New Roman" w:eastAsia="Times New Roman" w:hAnsi="Times New Roman" w:cs="Times New Roman"/>
          <w:sz w:val="26"/>
          <w:szCs w:val="26"/>
        </w:rPr>
        <w:t>Юшарский</w:t>
      </w:r>
      <w:r w:rsidRPr="00E47E74">
        <w:rPr>
          <w:rFonts w:ascii="Times New Roman" w:eastAsia="Times New Roman" w:hAnsi="Times New Roman" w:cs="Times New Roman"/>
          <w:sz w:val="26"/>
          <w:szCs w:val="26"/>
        </w:rPr>
        <w:t xml:space="preserve"> сельсовет» НАО.</w:t>
      </w:r>
    </w:p>
    <w:p w:rsidR="00EE51B0" w:rsidRPr="00E47E74" w:rsidRDefault="00EE51B0" w:rsidP="00EE51B0">
      <w:pPr>
        <w:tabs>
          <w:tab w:val="left" w:pos="426"/>
          <w:tab w:val="left" w:pos="709"/>
        </w:tabs>
        <w:spacing w:line="240" w:lineRule="auto"/>
        <w:ind w:firstLine="709"/>
        <w:jc w:val="both"/>
        <w:rPr>
          <w:rFonts w:ascii="Times New Roman" w:hAnsi="Times New Roman" w:cs="Times New Roman"/>
          <w:sz w:val="26"/>
          <w:szCs w:val="26"/>
        </w:rPr>
      </w:pPr>
      <w:r w:rsidRPr="00E47E74">
        <w:rPr>
          <w:rFonts w:ascii="Times New Roman" w:eastAsia="Times New Roman" w:hAnsi="Times New Roman" w:cs="Times New Roman"/>
          <w:sz w:val="26"/>
          <w:szCs w:val="26"/>
        </w:rPr>
        <w:t xml:space="preserve">3. </w:t>
      </w:r>
      <w:r w:rsidRPr="00E47E74">
        <w:rPr>
          <w:rFonts w:ascii="Times New Roman" w:hAnsi="Times New Roman" w:cs="Times New Roman"/>
          <w:sz w:val="26"/>
          <w:szCs w:val="26"/>
        </w:rPr>
        <w:t xml:space="preserve">Направить протокол публичных слушаний и заключение о результатах публичных слушаний, проект </w:t>
      </w:r>
      <w:r>
        <w:rPr>
          <w:rFonts w:ascii="Times New Roman" w:hAnsi="Times New Roman" w:cs="Times New Roman"/>
          <w:sz w:val="26"/>
          <w:szCs w:val="26"/>
        </w:rPr>
        <w:t xml:space="preserve">изменений в </w:t>
      </w:r>
      <w:r w:rsidRPr="00E47E74">
        <w:rPr>
          <w:rFonts w:ascii="Times New Roman" w:hAnsi="Times New Roman" w:cs="Times New Roman"/>
          <w:sz w:val="26"/>
          <w:szCs w:val="26"/>
        </w:rPr>
        <w:t>Правил</w:t>
      </w:r>
      <w:r>
        <w:rPr>
          <w:rFonts w:ascii="Times New Roman" w:hAnsi="Times New Roman" w:cs="Times New Roman"/>
          <w:sz w:val="26"/>
          <w:szCs w:val="26"/>
        </w:rPr>
        <w:t>а</w:t>
      </w:r>
      <w:r w:rsidRPr="00E47E74">
        <w:rPr>
          <w:rFonts w:ascii="Times New Roman" w:hAnsi="Times New Roman" w:cs="Times New Roman"/>
          <w:sz w:val="26"/>
          <w:szCs w:val="26"/>
        </w:rPr>
        <w:t xml:space="preserve"> землепользования и застройки </w:t>
      </w:r>
      <w:r>
        <w:rPr>
          <w:rFonts w:ascii="Times New Roman" w:hAnsi="Times New Roman" w:cs="Times New Roman"/>
          <w:sz w:val="26"/>
          <w:szCs w:val="26"/>
        </w:rPr>
        <w:t xml:space="preserve">МО «Юшарский сельсовет» НАО </w:t>
      </w:r>
      <w:r w:rsidRPr="00E47E74">
        <w:rPr>
          <w:rFonts w:ascii="Times New Roman" w:hAnsi="Times New Roman" w:cs="Times New Roman"/>
          <w:sz w:val="26"/>
          <w:szCs w:val="26"/>
        </w:rPr>
        <w:t>в Совет депутатов муниципального образования «</w:t>
      </w:r>
      <w:r>
        <w:rPr>
          <w:rFonts w:ascii="Times New Roman" w:hAnsi="Times New Roman" w:cs="Times New Roman"/>
          <w:sz w:val="26"/>
          <w:szCs w:val="26"/>
        </w:rPr>
        <w:t>Юшарский</w:t>
      </w:r>
      <w:r w:rsidRPr="00E47E74">
        <w:rPr>
          <w:rFonts w:ascii="Times New Roman" w:hAnsi="Times New Roman" w:cs="Times New Roman"/>
          <w:sz w:val="26"/>
          <w:szCs w:val="26"/>
        </w:rPr>
        <w:t xml:space="preserve"> сельсовет» Ненецкого автономного округа для утверждения. </w:t>
      </w:r>
    </w:p>
    <w:p w:rsidR="00EE51B0" w:rsidRPr="00E47E74" w:rsidRDefault="00EE51B0" w:rsidP="00EE51B0">
      <w:pPr>
        <w:spacing w:after="0" w:line="240" w:lineRule="auto"/>
        <w:rPr>
          <w:rFonts w:ascii="Times New Roman" w:eastAsia="Times New Roman" w:hAnsi="Times New Roman" w:cs="Times New Roman"/>
          <w:sz w:val="26"/>
          <w:szCs w:val="26"/>
        </w:rPr>
      </w:pPr>
    </w:p>
    <w:p w:rsidR="00EE51B0" w:rsidRPr="00E47E74" w:rsidRDefault="00EE51B0" w:rsidP="00EE51B0">
      <w:pPr>
        <w:spacing w:after="0" w:line="240" w:lineRule="auto"/>
        <w:rPr>
          <w:rFonts w:ascii="Times New Roman" w:eastAsia="Times New Roman" w:hAnsi="Times New Roman" w:cs="Times New Roman"/>
          <w:sz w:val="26"/>
          <w:szCs w:val="26"/>
        </w:rPr>
      </w:pPr>
    </w:p>
    <w:p w:rsidR="00EE51B0" w:rsidRPr="00E47E74" w:rsidRDefault="00EE51B0" w:rsidP="00EE51B0">
      <w:pPr>
        <w:tabs>
          <w:tab w:val="left" w:pos="4536"/>
        </w:tabs>
        <w:spacing w:after="0" w:line="240" w:lineRule="auto"/>
        <w:rPr>
          <w:rFonts w:ascii="Times New Roman" w:eastAsia="Times New Roman" w:hAnsi="Times New Roman" w:cs="Times New Roman"/>
          <w:sz w:val="26"/>
          <w:szCs w:val="26"/>
        </w:rPr>
      </w:pPr>
      <w:r w:rsidRPr="009825A0">
        <w:rPr>
          <w:rFonts w:ascii="Times New Roman" w:eastAsia="Times New Roman" w:hAnsi="Times New Roman" w:cs="Times New Roman"/>
          <w:sz w:val="26"/>
          <w:szCs w:val="26"/>
        </w:rPr>
        <w:t>Председательствующий</w:t>
      </w:r>
      <w:r w:rsidRPr="00E47E74">
        <w:rPr>
          <w:rFonts w:ascii="Times New Roman" w:eastAsia="Times New Roman" w:hAnsi="Times New Roman" w:cs="Times New Roman"/>
          <w:sz w:val="26"/>
          <w:szCs w:val="26"/>
        </w:rPr>
        <w:t>_________________</w:t>
      </w:r>
      <w:r>
        <w:rPr>
          <w:rFonts w:ascii="Times New Roman" w:eastAsia="Times New Roman" w:hAnsi="Times New Roman" w:cs="Times New Roman"/>
          <w:sz w:val="26"/>
          <w:szCs w:val="26"/>
        </w:rPr>
        <w:t xml:space="preserve"> Д.В. Вылко</w:t>
      </w:r>
    </w:p>
    <w:p w:rsidR="00EE51B0" w:rsidRPr="00E47E74" w:rsidRDefault="00EE51B0" w:rsidP="00EE51B0">
      <w:pPr>
        <w:spacing w:after="0" w:line="240" w:lineRule="auto"/>
        <w:rPr>
          <w:rFonts w:ascii="Times New Roman" w:eastAsia="Times New Roman" w:hAnsi="Times New Roman" w:cs="Times New Roman"/>
          <w:sz w:val="26"/>
          <w:szCs w:val="26"/>
        </w:rPr>
      </w:pPr>
    </w:p>
    <w:p w:rsidR="00EE51B0" w:rsidRPr="00E47E74" w:rsidRDefault="00EE51B0" w:rsidP="00EE51B0">
      <w:pPr>
        <w:spacing w:after="0" w:line="240" w:lineRule="auto"/>
        <w:rPr>
          <w:rFonts w:ascii="Times New Roman" w:eastAsia="Times New Roman" w:hAnsi="Times New Roman" w:cs="Times New Roman"/>
          <w:b/>
          <w:sz w:val="26"/>
          <w:szCs w:val="26"/>
        </w:rPr>
      </w:pPr>
      <w:r w:rsidRPr="00E47E74">
        <w:rPr>
          <w:rFonts w:ascii="Times New Roman" w:eastAsia="Times New Roman" w:hAnsi="Times New Roman" w:cs="Times New Roman"/>
          <w:sz w:val="26"/>
          <w:szCs w:val="26"/>
        </w:rPr>
        <w:t xml:space="preserve">Секретарь                  </w:t>
      </w:r>
      <w:r>
        <w:rPr>
          <w:rFonts w:ascii="Times New Roman" w:eastAsia="Times New Roman" w:hAnsi="Times New Roman" w:cs="Times New Roman"/>
          <w:sz w:val="26"/>
          <w:szCs w:val="26"/>
        </w:rPr>
        <w:t xml:space="preserve">      </w:t>
      </w:r>
      <w:r w:rsidRPr="00E47E74">
        <w:rPr>
          <w:rFonts w:ascii="Times New Roman" w:eastAsia="Times New Roman" w:hAnsi="Times New Roman" w:cs="Times New Roman"/>
          <w:sz w:val="26"/>
          <w:szCs w:val="26"/>
        </w:rPr>
        <w:t xml:space="preserve"> _________________</w:t>
      </w:r>
      <w:r>
        <w:rPr>
          <w:rFonts w:ascii="Times New Roman" w:eastAsia="Times New Roman" w:hAnsi="Times New Roman" w:cs="Times New Roman"/>
          <w:sz w:val="26"/>
          <w:szCs w:val="26"/>
        </w:rPr>
        <w:t xml:space="preserve"> В.Н. Панкратовский</w:t>
      </w:r>
    </w:p>
    <w:p w:rsidR="00EE51B0" w:rsidRDefault="00EE51B0" w:rsidP="00EE51B0">
      <w:pPr>
        <w:jc w:val="both"/>
        <w:rPr>
          <w:rFonts w:ascii="Times New Roman" w:hAnsi="Times New Roman" w:cs="Times New Roman"/>
          <w:sz w:val="24"/>
          <w:szCs w:val="24"/>
        </w:rPr>
      </w:pPr>
    </w:p>
    <w:p w:rsidR="00EE51B0" w:rsidRDefault="00EE51B0" w:rsidP="00EE51B0">
      <w:pPr>
        <w:jc w:val="both"/>
        <w:rPr>
          <w:rFonts w:ascii="Times New Roman" w:hAnsi="Times New Roman" w:cs="Times New Roman"/>
          <w:sz w:val="24"/>
          <w:szCs w:val="24"/>
        </w:rPr>
      </w:pPr>
    </w:p>
    <w:tbl>
      <w:tblPr>
        <w:tblpPr w:leftFromText="180" w:rightFromText="180" w:vertAnchor="page" w:horzAnchor="margin" w:tblpY="756"/>
        <w:tblW w:w="9606" w:type="dxa"/>
        <w:tblBorders>
          <w:top w:val="single" w:sz="4" w:space="0" w:color="auto"/>
          <w:left w:val="single" w:sz="4" w:space="0" w:color="auto"/>
          <w:bottom w:val="single" w:sz="4" w:space="0" w:color="auto"/>
          <w:right w:val="single" w:sz="4" w:space="0" w:color="auto"/>
        </w:tblBorders>
        <w:tblLook w:val="0000"/>
      </w:tblPr>
      <w:tblGrid>
        <w:gridCol w:w="9606"/>
      </w:tblGrid>
      <w:tr w:rsidR="00EE51B0" w:rsidRPr="00D2591F" w:rsidTr="00BD2763">
        <w:tblPrEx>
          <w:tblCellMar>
            <w:top w:w="0" w:type="dxa"/>
            <w:bottom w:w="0" w:type="dxa"/>
          </w:tblCellMar>
        </w:tblPrEx>
        <w:trPr>
          <w:trHeight w:val="15300"/>
        </w:trPr>
        <w:tc>
          <w:tcPr>
            <w:tcW w:w="9606" w:type="dxa"/>
            <w:vAlign w:val="center"/>
          </w:tcPr>
          <w:p w:rsidR="00EE51B0" w:rsidRPr="00D2591F" w:rsidRDefault="00EE51B0" w:rsidP="00BD2763">
            <w:pPr>
              <w:spacing w:before="60" w:after="60" w:line="360" w:lineRule="auto"/>
              <w:jc w:val="center"/>
              <w:rPr>
                <w:rFonts w:ascii="Times New Roman" w:hAnsi="Times New Roman" w:cs="Times New Roman"/>
                <w:b/>
                <w:caps/>
                <w:sz w:val="28"/>
                <w:szCs w:val="28"/>
              </w:rPr>
            </w:pPr>
            <w:bookmarkStart w:id="3" w:name="_Toc459825848"/>
            <w:bookmarkStart w:id="4" w:name="_Toc469394254"/>
            <w:bookmarkStart w:id="5" w:name="_Toc468320995"/>
            <w:bookmarkStart w:id="6" w:name="_Toc516942771"/>
            <w:r w:rsidRPr="00D2591F">
              <w:rPr>
                <w:rFonts w:ascii="Times New Roman" w:hAnsi="Times New Roman" w:cs="Times New Roman"/>
                <w:b/>
                <w:caps/>
                <w:sz w:val="28"/>
                <w:szCs w:val="28"/>
              </w:rPr>
              <w:lastRenderedPageBreak/>
              <w:t xml:space="preserve">ВНЕСЕНИЕ ИЗМЕНЕНИЙ </w:t>
            </w:r>
            <w:proofErr w:type="gramStart"/>
            <w:r w:rsidRPr="00D2591F">
              <w:rPr>
                <w:rFonts w:ascii="Times New Roman" w:hAnsi="Times New Roman" w:cs="Times New Roman"/>
                <w:b/>
                <w:caps/>
                <w:sz w:val="28"/>
                <w:szCs w:val="28"/>
              </w:rPr>
              <w:t>В</w:t>
            </w:r>
            <w:proofErr w:type="gramEnd"/>
          </w:p>
          <w:p w:rsidR="00EE51B0" w:rsidRPr="00D2591F" w:rsidRDefault="00EE51B0" w:rsidP="00BD2763">
            <w:pPr>
              <w:spacing w:before="60" w:after="60" w:line="360" w:lineRule="auto"/>
              <w:jc w:val="center"/>
              <w:rPr>
                <w:rFonts w:ascii="Times New Roman" w:hAnsi="Times New Roman" w:cs="Times New Roman"/>
                <w:b/>
                <w:caps/>
                <w:sz w:val="28"/>
                <w:szCs w:val="28"/>
              </w:rPr>
            </w:pPr>
            <w:r w:rsidRPr="00D2591F">
              <w:rPr>
                <w:rFonts w:ascii="Times New Roman" w:hAnsi="Times New Roman" w:cs="Times New Roman"/>
                <w:b/>
                <w:caps/>
                <w:sz w:val="28"/>
                <w:szCs w:val="28"/>
              </w:rPr>
              <w:t>ПРАВИЛА ЗЕМЛЕПОЛЬЗОВАНИЯ И ЗАСТРОЙКИ</w:t>
            </w:r>
          </w:p>
          <w:p w:rsidR="00EE51B0" w:rsidRPr="00D2591F" w:rsidRDefault="00EE51B0" w:rsidP="00BD2763">
            <w:pPr>
              <w:pStyle w:val="aff"/>
              <w:spacing w:before="60" w:after="60" w:line="360" w:lineRule="auto"/>
              <w:jc w:val="center"/>
              <w:rPr>
                <w:rFonts w:ascii="Times New Roman" w:hAnsi="Times New Roman"/>
                <w:caps/>
                <w:color w:val="auto"/>
                <w:sz w:val="28"/>
              </w:rPr>
            </w:pPr>
            <w:r w:rsidRPr="00D2591F">
              <w:rPr>
                <w:rFonts w:ascii="Times New Roman" w:hAnsi="Times New Roman"/>
                <w:caps/>
                <w:color w:val="auto"/>
                <w:sz w:val="28"/>
              </w:rPr>
              <w:t>муниципального образования</w:t>
            </w:r>
          </w:p>
          <w:p w:rsidR="00EE51B0" w:rsidRPr="00D2591F" w:rsidRDefault="00EE51B0" w:rsidP="00BD2763">
            <w:pPr>
              <w:pStyle w:val="aff"/>
              <w:spacing w:before="60" w:after="60" w:line="360" w:lineRule="auto"/>
              <w:jc w:val="center"/>
              <w:rPr>
                <w:rFonts w:ascii="Times New Roman" w:hAnsi="Times New Roman"/>
                <w:caps/>
                <w:color w:val="auto"/>
                <w:sz w:val="28"/>
              </w:rPr>
            </w:pPr>
            <w:r w:rsidRPr="00D2591F">
              <w:rPr>
                <w:rFonts w:ascii="Times New Roman" w:hAnsi="Times New Roman"/>
                <w:caps/>
                <w:color w:val="auto"/>
                <w:sz w:val="28"/>
              </w:rPr>
              <w:t>«ЮШАРСКИЙ СЕЛЬСОВЕТ»</w:t>
            </w:r>
          </w:p>
          <w:p w:rsidR="00EE51B0" w:rsidRPr="00D2591F" w:rsidRDefault="00EE51B0" w:rsidP="00BD2763">
            <w:pPr>
              <w:pStyle w:val="aff"/>
              <w:spacing w:before="60" w:after="60" w:line="360" w:lineRule="auto"/>
              <w:jc w:val="center"/>
              <w:rPr>
                <w:rFonts w:ascii="Times New Roman" w:hAnsi="Times New Roman"/>
                <w:color w:val="auto"/>
                <w:sz w:val="28"/>
              </w:rPr>
            </w:pPr>
            <w:r w:rsidRPr="00D2591F">
              <w:rPr>
                <w:rFonts w:ascii="Times New Roman" w:hAnsi="Times New Roman"/>
                <w:caps/>
                <w:color w:val="auto"/>
                <w:sz w:val="28"/>
              </w:rPr>
              <w:t>НЕНЕЦКОГО АВТОНОМНОГО ОКРУГА</w:t>
            </w:r>
          </w:p>
          <w:p w:rsidR="00EE51B0" w:rsidRPr="00D2591F" w:rsidRDefault="00EE51B0" w:rsidP="00BD2763">
            <w:pPr>
              <w:spacing w:before="120" w:after="60" w:line="240" w:lineRule="auto"/>
              <w:ind w:firstLine="567"/>
              <w:jc w:val="center"/>
              <w:rPr>
                <w:rFonts w:ascii="Times New Roman" w:hAnsi="Times New Roman" w:cs="Times New Roman"/>
                <w:b/>
                <w:caps/>
                <w:sz w:val="24"/>
                <w:szCs w:val="24"/>
              </w:rPr>
            </w:pPr>
          </w:p>
          <w:p w:rsidR="00EE51B0" w:rsidRPr="00D2591F" w:rsidRDefault="00EE51B0" w:rsidP="00BD2763">
            <w:pPr>
              <w:spacing w:before="120" w:after="60" w:line="240" w:lineRule="auto"/>
              <w:rPr>
                <w:rFonts w:ascii="Times New Roman" w:hAnsi="Times New Roman" w:cs="Times New Roman"/>
                <w:b/>
                <w:caps/>
                <w:sz w:val="24"/>
                <w:szCs w:val="24"/>
              </w:rPr>
            </w:pPr>
          </w:p>
        </w:tc>
      </w:tr>
    </w:tbl>
    <w:p w:rsidR="00EE51B0" w:rsidRPr="00D2591F" w:rsidRDefault="00EE51B0" w:rsidP="00EE51B0">
      <w:pPr>
        <w:pStyle w:val="aff"/>
        <w:spacing w:before="60" w:after="60"/>
        <w:ind w:firstLine="567"/>
        <w:jc w:val="center"/>
        <w:rPr>
          <w:rFonts w:ascii="Times New Roman" w:hAnsi="Times New Roman"/>
          <w:color w:val="auto"/>
          <w:szCs w:val="24"/>
        </w:rPr>
      </w:pPr>
      <w:r w:rsidRPr="00D2591F">
        <w:rPr>
          <w:rFonts w:ascii="Times New Roman" w:hAnsi="Times New Roman"/>
          <w:color w:val="auto"/>
          <w:szCs w:val="24"/>
        </w:rPr>
        <w:lastRenderedPageBreak/>
        <w:t>ОГЛАВЛЕНИЕ</w:t>
      </w:r>
    </w:p>
    <w:p w:rsidR="00EE51B0" w:rsidRPr="00D2591F" w:rsidRDefault="00EE51B0" w:rsidP="00EE51B0">
      <w:pPr>
        <w:spacing w:line="240" w:lineRule="auto"/>
        <w:rPr>
          <w:rFonts w:ascii="Times New Roman" w:hAnsi="Times New Roman" w:cs="Times New Roman"/>
          <w:sz w:val="24"/>
          <w:szCs w:val="24"/>
        </w:rPr>
      </w:pPr>
    </w:p>
    <w:p w:rsidR="00EE51B0" w:rsidRPr="005F7057" w:rsidRDefault="00EE51B0" w:rsidP="00EE51B0">
      <w:pPr>
        <w:pStyle w:val="14"/>
        <w:rPr>
          <w:rFonts w:ascii="Times New Roman" w:hAnsi="Times New Roman" w:cs="Times New Roman"/>
          <w:sz w:val="24"/>
          <w:szCs w:val="24"/>
        </w:rPr>
      </w:pPr>
      <w:r w:rsidRPr="00D2591F">
        <w:rPr>
          <w:rFonts w:ascii="Times New Roman" w:hAnsi="Times New Roman" w:cs="Times New Roman"/>
          <w:b/>
          <w:sz w:val="24"/>
          <w:szCs w:val="24"/>
        </w:rPr>
        <w:fldChar w:fldCharType="begin"/>
      </w:r>
      <w:r w:rsidRPr="00D2591F">
        <w:rPr>
          <w:rFonts w:ascii="Times New Roman" w:hAnsi="Times New Roman" w:cs="Times New Roman"/>
          <w:sz w:val="24"/>
          <w:szCs w:val="24"/>
        </w:rPr>
        <w:instrText xml:space="preserve"> TOC \o "1-1" \h \z \t "Заголовок 2;2;Заголовок 3;3;Заголовок 4;4" </w:instrText>
      </w:r>
      <w:r w:rsidRPr="00D2591F">
        <w:rPr>
          <w:rFonts w:ascii="Times New Roman" w:hAnsi="Times New Roman" w:cs="Times New Roman"/>
          <w:b/>
          <w:sz w:val="24"/>
          <w:szCs w:val="24"/>
        </w:rPr>
        <w:fldChar w:fldCharType="separate"/>
      </w:r>
      <w:hyperlink w:anchor="_Toc34225306" w:history="1">
        <w:r w:rsidRPr="00D2591F">
          <w:rPr>
            <w:rStyle w:val="af7"/>
            <w:rFonts w:ascii="Times New Roman" w:hAnsi="Times New Roman" w:cs="Times New Roman"/>
            <w:sz w:val="24"/>
            <w:szCs w:val="24"/>
          </w:rPr>
          <w:t>ВВЕДЕНИЕ</w:t>
        </w:r>
        <w:r w:rsidRPr="00D2591F">
          <w:rPr>
            <w:rFonts w:ascii="Times New Roman" w:hAnsi="Times New Roman" w:cs="Times New Roman"/>
            <w:webHidden/>
            <w:sz w:val="24"/>
            <w:szCs w:val="24"/>
          </w:rPr>
          <w:tab/>
        </w:r>
        <w:r w:rsidRPr="00D2591F">
          <w:rPr>
            <w:rFonts w:ascii="Times New Roman" w:hAnsi="Times New Roman" w:cs="Times New Roman"/>
            <w:webHidden/>
            <w:sz w:val="24"/>
            <w:szCs w:val="24"/>
          </w:rPr>
          <w:fldChar w:fldCharType="begin"/>
        </w:r>
        <w:r w:rsidRPr="00D2591F">
          <w:rPr>
            <w:rFonts w:ascii="Times New Roman" w:hAnsi="Times New Roman" w:cs="Times New Roman"/>
            <w:webHidden/>
            <w:sz w:val="24"/>
            <w:szCs w:val="24"/>
          </w:rPr>
          <w:instrText xml:space="preserve"> PAGEREF _Toc34225306 \h </w:instrText>
        </w:r>
        <w:r w:rsidRPr="00D2591F">
          <w:rPr>
            <w:rFonts w:ascii="Times New Roman" w:hAnsi="Times New Roman" w:cs="Times New Roman"/>
            <w:webHidden/>
            <w:sz w:val="24"/>
            <w:szCs w:val="24"/>
          </w:rPr>
        </w:r>
        <w:r w:rsidRPr="00D2591F">
          <w:rPr>
            <w:rFonts w:ascii="Times New Roman" w:hAnsi="Times New Roman" w:cs="Times New Roman"/>
            <w:webHidden/>
            <w:sz w:val="24"/>
            <w:szCs w:val="24"/>
          </w:rPr>
          <w:fldChar w:fldCharType="separate"/>
        </w:r>
        <w:r w:rsidRPr="00D2591F">
          <w:rPr>
            <w:rFonts w:ascii="Times New Roman" w:hAnsi="Times New Roman" w:cs="Times New Roman"/>
            <w:webHidden/>
            <w:sz w:val="24"/>
            <w:szCs w:val="24"/>
          </w:rPr>
          <w:t>4</w:t>
        </w:r>
        <w:r w:rsidRPr="00D2591F">
          <w:rPr>
            <w:rFonts w:ascii="Times New Roman" w:hAnsi="Times New Roman" w:cs="Times New Roman"/>
            <w:webHidden/>
            <w:sz w:val="24"/>
            <w:szCs w:val="24"/>
          </w:rPr>
          <w:fldChar w:fldCharType="end"/>
        </w:r>
      </w:hyperlink>
    </w:p>
    <w:p w:rsidR="00EE51B0" w:rsidRPr="005F7057" w:rsidRDefault="00EE51B0" w:rsidP="00EE51B0">
      <w:pPr>
        <w:pStyle w:val="14"/>
        <w:rPr>
          <w:rFonts w:ascii="Times New Roman" w:hAnsi="Times New Roman" w:cs="Times New Roman"/>
          <w:sz w:val="24"/>
          <w:szCs w:val="24"/>
        </w:rPr>
      </w:pPr>
      <w:hyperlink w:anchor="_Toc34225307" w:history="1">
        <w:r w:rsidRPr="00D2591F">
          <w:rPr>
            <w:rStyle w:val="af7"/>
            <w:rFonts w:ascii="Times New Roman" w:hAnsi="Times New Roman" w:cs="Times New Roman"/>
            <w:sz w:val="24"/>
            <w:szCs w:val="24"/>
          </w:rPr>
          <w:t>РАЗДЕЛ I. ПОРЯДОК ПРИМЕНЕНИЯ ПРАВИЛ ЗЕМЛЕПОЛЬЗОВАНИЯ И ЗАСТРОЙКИ ТЕРРИТОРИИ МУНИЦИПАЛЬНОГО ОБРАЗОВАНИЯ «ЮШАРСКИЙ СЕЛЬСОВЕТ» НЕНЕЦКОГО АВТОНОМНОГО ОКРУГА</w:t>
        </w:r>
        <w:r w:rsidRPr="00D2591F">
          <w:rPr>
            <w:rFonts w:ascii="Times New Roman" w:hAnsi="Times New Roman" w:cs="Times New Roman"/>
            <w:webHidden/>
            <w:sz w:val="24"/>
            <w:szCs w:val="24"/>
          </w:rPr>
          <w:tab/>
        </w:r>
        <w:r w:rsidRPr="00D2591F">
          <w:rPr>
            <w:rFonts w:ascii="Times New Roman" w:hAnsi="Times New Roman" w:cs="Times New Roman"/>
            <w:webHidden/>
            <w:sz w:val="24"/>
            <w:szCs w:val="24"/>
          </w:rPr>
          <w:fldChar w:fldCharType="begin"/>
        </w:r>
        <w:r w:rsidRPr="00D2591F">
          <w:rPr>
            <w:rFonts w:ascii="Times New Roman" w:hAnsi="Times New Roman" w:cs="Times New Roman"/>
            <w:webHidden/>
            <w:sz w:val="24"/>
            <w:szCs w:val="24"/>
          </w:rPr>
          <w:instrText xml:space="preserve"> PAGEREF _Toc34225307 \h </w:instrText>
        </w:r>
        <w:r w:rsidRPr="00D2591F">
          <w:rPr>
            <w:rFonts w:ascii="Times New Roman" w:hAnsi="Times New Roman" w:cs="Times New Roman"/>
            <w:webHidden/>
            <w:sz w:val="24"/>
            <w:szCs w:val="24"/>
          </w:rPr>
        </w:r>
        <w:r w:rsidRPr="00D2591F">
          <w:rPr>
            <w:rFonts w:ascii="Times New Roman" w:hAnsi="Times New Roman" w:cs="Times New Roman"/>
            <w:webHidden/>
            <w:sz w:val="24"/>
            <w:szCs w:val="24"/>
          </w:rPr>
          <w:fldChar w:fldCharType="separate"/>
        </w:r>
        <w:r w:rsidRPr="00D2591F">
          <w:rPr>
            <w:rFonts w:ascii="Times New Roman" w:hAnsi="Times New Roman" w:cs="Times New Roman"/>
            <w:webHidden/>
            <w:sz w:val="24"/>
            <w:szCs w:val="24"/>
          </w:rPr>
          <w:t>4</w:t>
        </w:r>
        <w:r w:rsidRPr="00D2591F">
          <w:rPr>
            <w:rFonts w:ascii="Times New Roman" w:hAnsi="Times New Roman" w:cs="Times New Roman"/>
            <w:webHidden/>
            <w:sz w:val="24"/>
            <w:szCs w:val="24"/>
          </w:rPr>
          <w:fldChar w:fldCharType="end"/>
        </w:r>
      </w:hyperlink>
    </w:p>
    <w:p w:rsidR="00EE51B0" w:rsidRPr="005F7057" w:rsidRDefault="00EE51B0" w:rsidP="00EE51B0">
      <w:pPr>
        <w:pStyle w:val="33"/>
      </w:pPr>
      <w:hyperlink w:anchor="_Toc34225308" w:history="1">
        <w:r w:rsidRPr="00D2591F">
          <w:rPr>
            <w:rStyle w:val="af7"/>
          </w:rPr>
          <w:t>Глава 1. Общие положения о Правилах землепользования и застройки  муниципального образования «Юшарский сельсовет» Ненецкого автономного округа</w:t>
        </w:r>
        <w:r w:rsidRPr="00D2591F">
          <w:rPr>
            <w:webHidden/>
          </w:rPr>
          <w:tab/>
        </w:r>
        <w:r w:rsidRPr="00D2591F">
          <w:rPr>
            <w:webHidden/>
          </w:rPr>
          <w:fldChar w:fldCharType="begin"/>
        </w:r>
        <w:r w:rsidRPr="00D2591F">
          <w:rPr>
            <w:webHidden/>
          </w:rPr>
          <w:instrText xml:space="preserve"> PAGEREF _Toc34225308 \h </w:instrText>
        </w:r>
        <w:r w:rsidRPr="00D2591F">
          <w:rPr>
            <w:webHidden/>
          </w:rPr>
        </w:r>
        <w:r w:rsidRPr="00D2591F">
          <w:rPr>
            <w:webHidden/>
          </w:rPr>
          <w:fldChar w:fldCharType="separate"/>
        </w:r>
        <w:r w:rsidRPr="00D2591F">
          <w:rPr>
            <w:webHidden/>
          </w:rPr>
          <w:t>4</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09" w:history="1">
        <w:r w:rsidRPr="00D2591F">
          <w:rPr>
            <w:rStyle w:val="af7"/>
            <w:rFonts w:ascii="Times New Roman" w:hAnsi="Times New Roman" w:cs="Times New Roman"/>
            <w:noProof/>
            <w:sz w:val="24"/>
            <w:szCs w:val="24"/>
          </w:rPr>
          <w:t>Статья 1. Основные понятия, используемые в Правилах землепользования и застройки территории муниципального образования «Юшарский сельсовет» Ненецкого автономного округа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_Toc34225309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4</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0" w:history="1">
        <w:r w:rsidRPr="00D2591F">
          <w:rPr>
            <w:rStyle w:val="af7"/>
            <w:rFonts w:ascii="Times New Roman" w:hAnsi="Times New Roman" w:cs="Times New Roman"/>
            <w:noProof/>
            <w:sz w:val="24"/>
            <w:szCs w:val="24"/>
          </w:rPr>
          <w:t>Статья 2. Назначение и содержание Правил землепользования и застройки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_Toc34225310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4</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1" w:history="1">
        <w:r w:rsidRPr="00D2591F">
          <w:rPr>
            <w:rStyle w:val="af7"/>
            <w:rFonts w:ascii="Times New Roman" w:hAnsi="Times New Roman" w:cs="Times New Roman"/>
            <w:noProof/>
            <w:sz w:val="24"/>
            <w:szCs w:val="24"/>
          </w:rPr>
          <w:t>Статья 3. Объекты и субъекты градостроительной деятельности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_Toc34225311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4</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2" w:history="1">
        <w:r w:rsidRPr="00D2591F">
          <w:rPr>
            <w:rStyle w:val="af7"/>
            <w:rFonts w:ascii="Times New Roman" w:hAnsi="Times New Roman" w:cs="Times New Roman"/>
            <w:noProof/>
            <w:sz w:val="24"/>
            <w:szCs w:val="24"/>
          </w:rPr>
          <w:t>Статья 4. Область применения Правил</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_Toc34225312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5</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13" w:history="1">
        <w:r w:rsidRPr="00D2591F">
          <w:rPr>
            <w:rStyle w:val="af7"/>
          </w:rPr>
          <w:t>Глава 2. Регулирование землепользования и застройки органами местного самоуправления</w:t>
        </w:r>
        <w:r w:rsidRPr="00D2591F">
          <w:rPr>
            <w:webHidden/>
          </w:rPr>
          <w:tab/>
        </w:r>
        <w:r w:rsidRPr="00D2591F">
          <w:rPr>
            <w:webHidden/>
          </w:rPr>
          <w:fldChar w:fldCharType="begin"/>
        </w:r>
        <w:r w:rsidRPr="00D2591F">
          <w:rPr>
            <w:webHidden/>
          </w:rPr>
          <w:instrText xml:space="preserve"> PAGEREF _Toc34225313 \h </w:instrText>
        </w:r>
        <w:r w:rsidRPr="00D2591F">
          <w:rPr>
            <w:webHidden/>
          </w:rPr>
        </w:r>
        <w:r w:rsidRPr="00D2591F">
          <w:rPr>
            <w:webHidden/>
          </w:rPr>
          <w:fldChar w:fldCharType="separate"/>
        </w:r>
        <w:r w:rsidRPr="00D2591F">
          <w:rPr>
            <w:webHidden/>
          </w:rPr>
          <w:t>5</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4" w:history="1">
        <w:r w:rsidRPr="00D2591F">
          <w:rPr>
            <w:rStyle w:val="af7"/>
            <w:rFonts w:ascii="Times New Roman" w:hAnsi="Times New Roman" w:cs="Times New Roman"/>
            <w:noProof/>
            <w:sz w:val="24"/>
            <w:szCs w:val="24"/>
          </w:rPr>
          <w:t>Статья 5. Полномочия Совета депутатов муниципального образования «Юшарский сельсовет» Ненецкого автономного округа в области землепользования и застройки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_Toc34225314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6</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5" w:history="1">
        <w:r w:rsidRPr="00D2591F">
          <w:rPr>
            <w:rStyle w:val="af7"/>
            <w:rFonts w:ascii="Times New Roman" w:hAnsi="Times New Roman" w:cs="Times New Roman"/>
            <w:noProof/>
            <w:sz w:val="24"/>
            <w:szCs w:val="24"/>
          </w:rPr>
          <w:t>Статья 6. Полномочия Администрации муниципального образования «Юшарский сельсовет» Ненецкого автономного округав области землепользования и застройки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_Toc34225315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6</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6" w:history="1">
        <w:r w:rsidRPr="00D2591F">
          <w:rPr>
            <w:rStyle w:val="af7"/>
            <w:rFonts w:ascii="Times New Roman" w:hAnsi="Times New Roman" w:cs="Times New Roman"/>
            <w:noProof/>
            <w:sz w:val="24"/>
            <w:szCs w:val="24"/>
          </w:rPr>
          <w:t xml:space="preserve">Статья 7. Предоставление земельных участков, находящихся в муниципальной </w:t>
        </w:r>
        <w:r w:rsidRPr="00D2591F">
          <w:rPr>
            <w:rStyle w:val="af7"/>
            <w:rFonts w:ascii="Times New Roman" w:hAnsi="Times New Roman" w:cs="Times New Roman"/>
            <w:noProof/>
            <w:sz w:val="24"/>
            <w:szCs w:val="24"/>
          </w:rPr>
          <w:br/>
          <w:t>собственности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_Toc34225316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7</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7" w:history="1">
        <w:r w:rsidRPr="00D2591F">
          <w:rPr>
            <w:rStyle w:val="af7"/>
            <w:rFonts w:ascii="Times New Roman" w:hAnsi="Times New Roman" w:cs="Times New Roman"/>
            <w:noProof/>
            <w:sz w:val="24"/>
            <w:szCs w:val="24"/>
          </w:rPr>
          <w:t>Статья 8. Комиссия по подготовке Правил землепользования и застройки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_Toc34225317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7</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18" w:history="1">
        <w:r w:rsidRPr="00D2591F">
          <w:rPr>
            <w:rStyle w:val="af7"/>
            <w:rFonts w:ascii="Times New Roman" w:hAnsi="Times New Roman" w:cs="Times New Roman"/>
            <w:noProof/>
            <w:sz w:val="24"/>
            <w:szCs w:val="24"/>
          </w:rPr>
          <w:t>Статья 9. О передаче органами местного самоуправления муниципального образования осуществления полномочий в области архитектуры и градостроительства на территории муниципального образования органам государственной власти.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_Toc34225318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8</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19" w:history="1">
        <w:r w:rsidRPr="00D2591F">
          <w:rPr>
            <w:rStyle w:val="af7"/>
          </w:rPr>
          <w:t>Глава 3. Градостроительное зонирование.</w:t>
        </w:r>
        <w:r w:rsidRPr="00D2591F">
          <w:rPr>
            <w:webHidden/>
          </w:rPr>
          <w:tab/>
        </w:r>
        <w:r w:rsidRPr="00D2591F">
          <w:rPr>
            <w:webHidden/>
          </w:rPr>
          <w:fldChar w:fldCharType="begin"/>
        </w:r>
        <w:r w:rsidRPr="00D2591F">
          <w:rPr>
            <w:webHidden/>
          </w:rPr>
          <w:instrText xml:space="preserve"> PAGEREF _Toc34225319 \h </w:instrText>
        </w:r>
        <w:r w:rsidRPr="00D2591F">
          <w:rPr>
            <w:webHidden/>
          </w:rPr>
        </w:r>
        <w:r w:rsidRPr="00D2591F">
          <w:rPr>
            <w:webHidden/>
          </w:rPr>
          <w:fldChar w:fldCharType="separate"/>
        </w:r>
        <w:r w:rsidRPr="00D2591F">
          <w:rPr>
            <w:webHidden/>
          </w:rPr>
          <w:t>8</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0" w:history="1">
        <w:r w:rsidRPr="00D2591F">
          <w:rPr>
            <w:rStyle w:val="af7"/>
            <w:rFonts w:ascii="Times New Roman" w:hAnsi="Times New Roman" w:cs="Times New Roman"/>
            <w:noProof/>
            <w:sz w:val="24"/>
            <w:szCs w:val="24"/>
          </w:rPr>
          <w:t>Статья 10. Градостроительный регламент</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_Toc34225320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8</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1" w:history="1">
        <w:r w:rsidRPr="00D2591F">
          <w:rPr>
            <w:rStyle w:val="af7"/>
            <w:rFonts w:ascii="Times New Roman" w:hAnsi="Times New Roman" w:cs="Times New Roman"/>
            <w:noProof/>
            <w:sz w:val="24"/>
            <w:szCs w:val="24"/>
          </w:rPr>
          <w:t>Статья 11. Содержание градостроительных регламентов</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_Toc34225321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9</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2" w:history="1">
        <w:r w:rsidRPr="00D2591F">
          <w:rPr>
            <w:rStyle w:val="af7"/>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_Toc34225322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3" w:history="1">
        <w:r w:rsidRPr="00D2591F">
          <w:rPr>
            <w:rStyle w:val="af7"/>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_Toc34225323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4" w:history="1">
        <w:r w:rsidRPr="00D2591F">
          <w:rPr>
            <w:rStyle w:val="af7"/>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_Toc34225324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12</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25" w:history="1">
        <w:r w:rsidRPr="00D2591F">
          <w:rPr>
            <w:rStyle w:val="af7"/>
          </w:rPr>
          <w:t>Глава 4. Изменение видов разрешенного использования земельных участков и объектов капитального строительства на территории муниципального образования «Юшарский сельсовет» Ненецкого автономного округа физическими и юридическими лицами</w:t>
        </w:r>
        <w:r w:rsidRPr="00D2591F">
          <w:rPr>
            <w:webHidden/>
          </w:rPr>
          <w:tab/>
        </w:r>
        <w:r w:rsidRPr="00D2591F">
          <w:rPr>
            <w:webHidden/>
          </w:rPr>
          <w:fldChar w:fldCharType="begin"/>
        </w:r>
        <w:r w:rsidRPr="00D2591F">
          <w:rPr>
            <w:webHidden/>
          </w:rPr>
          <w:instrText xml:space="preserve"> PAGEREF _Toc34225325 \h </w:instrText>
        </w:r>
        <w:r w:rsidRPr="00D2591F">
          <w:rPr>
            <w:webHidden/>
          </w:rPr>
        </w:r>
        <w:r w:rsidRPr="00D2591F">
          <w:rPr>
            <w:webHidden/>
          </w:rPr>
          <w:fldChar w:fldCharType="separate"/>
        </w:r>
        <w:r w:rsidRPr="00D2591F">
          <w:rPr>
            <w:webHidden/>
          </w:rPr>
          <w:t>12</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6" w:history="1">
        <w:r w:rsidRPr="00D2591F">
          <w:rPr>
            <w:rStyle w:val="af7"/>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_Toc34225326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13</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7" w:history="1">
        <w:r w:rsidRPr="00D2591F">
          <w:rPr>
            <w:rStyle w:val="af7"/>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_Toc34225327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13</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28" w:history="1">
        <w:r w:rsidRPr="00D2591F">
          <w:rPr>
            <w:rStyle w:val="af7"/>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_Toc34225328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14</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29" w:history="1">
        <w:r w:rsidRPr="00D2591F">
          <w:rPr>
            <w:rStyle w:val="af7"/>
          </w:rPr>
          <w:t>Глава 5. Подготовка документации по планировке территории органами местного самоуправления</w:t>
        </w:r>
        <w:r w:rsidRPr="00D2591F">
          <w:rPr>
            <w:webHidden/>
          </w:rPr>
          <w:tab/>
        </w:r>
        <w:r w:rsidRPr="00D2591F">
          <w:rPr>
            <w:webHidden/>
          </w:rPr>
          <w:fldChar w:fldCharType="begin"/>
        </w:r>
        <w:r w:rsidRPr="00D2591F">
          <w:rPr>
            <w:webHidden/>
          </w:rPr>
          <w:instrText xml:space="preserve"> PAGEREF _Toc34225329 \h </w:instrText>
        </w:r>
        <w:r w:rsidRPr="00D2591F">
          <w:rPr>
            <w:webHidden/>
          </w:rPr>
        </w:r>
        <w:r w:rsidRPr="00D2591F">
          <w:rPr>
            <w:webHidden/>
          </w:rPr>
          <w:fldChar w:fldCharType="separate"/>
        </w:r>
        <w:r w:rsidRPr="00D2591F">
          <w:rPr>
            <w:webHidden/>
          </w:rPr>
          <w:t>14</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0" w:history="1">
        <w:r w:rsidRPr="00D2591F">
          <w:rPr>
            <w:rStyle w:val="af7"/>
            <w:rFonts w:ascii="Times New Roman" w:hAnsi="Times New Roman" w:cs="Times New Roman"/>
            <w:noProof/>
            <w:sz w:val="24"/>
            <w:szCs w:val="24"/>
          </w:rPr>
          <w:t>Статья 18. Общие положения</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_Toc34225330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14</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1" w:history="1">
        <w:r w:rsidRPr="00D2591F">
          <w:rPr>
            <w:rStyle w:val="af7"/>
            <w:rFonts w:ascii="Times New Roman" w:hAnsi="Times New Roman" w:cs="Times New Roman"/>
            <w:noProof/>
            <w:sz w:val="24"/>
            <w:szCs w:val="24"/>
          </w:rPr>
          <w:t>Статья 19. Проект планировки территории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_Toc34225331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15</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2" w:history="1">
        <w:r w:rsidRPr="00D2591F">
          <w:rPr>
            <w:rStyle w:val="af7"/>
            <w:rFonts w:ascii="Times New Roman" w:hAnsi="Times New Roman" w:cs="Times New Roman"/>
            <w:noProof/>
            <w:sz w:val="24"/>
            <w:szCs w:val="24"/>
          </w:rPr>
          <w:t>Статья 20. Проекты межевания территорий</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_Toc34225332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16</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33" w:history="1">
        <w:r w:rsidRPr="00D2591F">
          <w:rPr>
            <w:rStyle w:val="af7"/>
          </w:rPr>
          <w:t xml:space="preserve">Глава 6. Порядок внесения изменения и дополнений в правила землепользования и застройки муниципального образования «Юшарский сельсовет» Ненецкого автономного </w:t>
        </w:r>
        <w:r w:rsidRPr="00D2591F">
          <w:rPr>
            <w:rStyle w:val="af7"/>
          </w:rPr>
          <w:lastRenderedPageBreak/>
          <w:t>округа</w:t>
        </w:r>
        <w:r w:rsidRPr="00D2591F">
          <w:rPr>
            <w:webHidden/>
          </w:rPr>
          <w:tab/>
        </w:r>
        <w:r w:rsidRPr="00D2591F">
          <w:rPr>
            <w:webHidden/>
          </w:rPr>
          <w:fldChar w:fldCharType="begin"/>
        </w:r>
        <w:r w:rsidRPr="00D2591F">
          <w:rPr>
            <w:webHidden/>
          </w:rPr>
          <w:instrText xml:space="preserve"> PAGEREF _Toc34225333 \h </w:instrText>
        </w:r>
        <w:r w:rsidRPr="00D2591F">
          <w:rPr>
            <w:webHidden/>
          </w:rPr>
        </w:r>
        <w:r w:rsidRPr="00D2591F">
          <w:rPr>
            <w:webHidden/>
          </w:rPr>
          <w:fldChar w:fldCharType="separate"/>
        </w:r>
        <w:r w:rsidRPr="00D2591F">
          <w:rPr>
            <w:webHidden/>
          </w:rPr>
          <w:t>16</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4" w:history="1">
        <w:r w:rsidRPr="00D2591F">
          <w:rPr>
            <w:rStyle w:val="af7"/>
            <w:rFonts w:ascii="Times New Roman" w:hAnsi="Times New Roman" w:cs="Times New Roman"/>
            <w:noProof/>
            <w:sz w:val="24"/>
            <w:szCs w:val="24"/>
          </w:rPr>
          <w:t>Статья 21. Порядок внесения изменений в настоящие Правила.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_Toc34225334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16</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5" w:history="1">
        <w:r w:rsidRPr="00D2591F">
          <w:rPr>
            <w:rStyle w:val="af7"/>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_Toc34225335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17</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36" w:history="1">
        <w:r w:rsidRPr="00D2591F">
          <w:rPr>
            <w:rStyle w:val="af7"/>
          </w:rPr>
          <w:t>Глава 7. Проведение общественных обсуждений или публичных слушаний по вопросам землепользования и застройки</w:t>
        </w:r>
        <w:r w:rsidRPr="00D2591F">
          <w:rPr>
            <w:webHidden/>
          </w:rPr>
          <w:tab/>
        </w:r>
        <w:r w:rsidRPr="00D2591F">
          <w:rPr>
            <w:webHidden/>
          </w:rPr>
          <w:fldChar w:fldCharType="begin"/>
        </w:r>
        <w:r w:rsidRPr="00D2591F">
          <w:rPr>
            <w:webHidden/>
          </w:rPr>
          <w:instrText xml:space="preserve"> PAGEREF _Toc34225336 \h </w:instrText>
        </w:r>
        <w:r w:rsidRPr="00D2591F">
          <w:rPr>
            <w:webHidden/>
          </w:rPr>
        </w:r>
        <w:r w:rsidRPr="00D2591F">
          <w:rPr>
            <w:webHidden/>
          </w:rPr>
          <w:fldChar w:fldCharType="separate"/>
        </w:r>
        <w:r w:rsidRPr="00D2591F">
          <w:rPr>
            <w:webHidden/>
          </w:rPr>
          <w:t>18</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7" w:history="1">
        <w:r w:rsidRPr="00D2591F">
          <w:rPr>
            <w:rStyle w:val="af7"/>
            <w:rFonts w:ascii="Times New Roman" w:hAnsi="Times New Roman" w:cs="Times New Roman"/>
            <w:noProof/>
            <w:sz w:val="24"/>
            <w:szCs w:val="24"/>
          </w:rPr>
          <w:t>Статья 23. Общие положения</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_Toc34225337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18</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38" w:history="1">
        <w:r w:rsidRPr="00D2591F">
          <w:rPr>
            <w:rStyle w:val="af7"/>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_Toc34225338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19</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39" w:history="1">
        <w:r w:rsidRPr="00D2591F">
          <w:rPr>
            <w:rStyle w:val="af7"/>
          </w:rPr>
          <w:t>Глава 8. Регулирование иных вопросов землепользования и застройки.</w:t>
        </w:r>
        <w:r w:rsidRPr="00D2591F">
          <w:rPr>
            <w:webHidden/>
          </w:rPr>
          <w:tab/>
        </w:r>
        <w:r w:rsidRPr="00D2591F">
          <w:rPr>
            <w:webHidden/>
          </w:rPr>
          <w:fldChar w:fldCharType="begin"/>
        </w:r>
        <w:r w:rsidRPr="00D2591F">
          <w:rPr>
            <w:webHidden/>
          </w:rPr>
          <w:instrText xml:space="preserve"> PAGEREF _Toc34225339 \h </w:instrText>
        </w:r>
        <w:r w:rsidRPr="00D2591F">
          <w:rPr>
            <w:webHidden/>
          </w:rPr>
        </w:r>
        <w:r w:rsidRPr="00D2591F">
          <w:rPr>
            <w:webHidden/>
          </w:rPr>
          <w:fldChar w:fldCharType="separate"/>
        </w:r>
        <w:r w:rsidRPr="00D2591F">
          <w:rPr>
            <w:webHidden/>
          </w:rPr>
          <w:t>19</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0" w:history="1">
        <w:r w:rsidRPr="00D2591F">
          <w:rPr>
            <w:rStyle w:val="af7"/>
            <w:rFonts w:ascii="Times New Roman" w:hAnsi="Times New Roman" w:cs="Times New Roman"/>
            <w:noProof/>
            <w:sz w:val="24"/>
            <w:szCs w:val="24"/>
          </w:rPr>
          <w:t>Статья 25. Общие принципы установления сервитутов</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_Toc34225340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19</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1" w:history="1">
        <w:r w:rsidRPr="00D2591F">
          <w:rPr>
            <w:rStyle w:val="af7"/>
            <w:rFonts w:ascii="Times New Roman" w:hAnsi="Times New Roman" w:cs="Times New Roman"/>
            <w:noProof/>
            <w:sz w:val="24"/>
            <w:szCs w:val="24"/>
          </w:rPr>
          <w:t>Статья 26. Резервирование земель для муниципальных нужд</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_Toc34225341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20</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2" w:history="1">
        <w:r w:rsidRPr="00D2591F">
          <w:rPr>
            <w:rStyle w:val="af7"/>
            <w:rFonts w:ascii="Times New Roman" w:hAnsi="Times New Roman" w:cs="Times New Roman"/>
            <w:noProof/>
            <w:sz w:val="24"/>
            <w:szCs w:val="24"/>
          </w:rPr>
          <w:t>Статья 27. Изъятие земельных участков для муниципальных нужд</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_Toc34225342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20</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3" w:history="1">
        <w:r w:rsidRPr="00D2591F">
          <w:rPr>
            <w:rStyle w:val="af7"/>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_Toc34225343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20</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33"/>
      </w:pPr>
      <w:hyperlink w:anchor="_Toc34225344" w:history="1">
        <w:r w:rsidRPr="00D2591F">
          <w:rPr>
            <w:rStyle w:val="af7"/>
          </w:rPr>
          <w:t>Глава 9. Заключительные положения</w:t>
        </w:r>
        <w:r w:rsidRPr="00D2591F">
          <w:rPr>
            <w:webHidden/>
          </w:rPr>
          <w:tab/>
        </w:r>
        <w:r w:rsidRPr="00D2591F">
          <w:rPr>
            <w:webHidden/>
          </w:rPr>
          <w:fldChar w:fldCharType="begin"/>
        </w:r>
        <w:r w:rsidRPr="00D2591F">
          <w:rPr>
            <w:webHidden/>
          </w:rPr>
          <w:instrText xml:space="preserve"> PAGEREF _Toc34225344 \h </w:instrText>
        </w:r>
        <w:r w:rsidRPr="00D2591F">
          <w:rPr>
            <w:webHidden/>
          </w:rPr>
        </w:r>
        <w:r w:rsidRPr="00D2591F">
          <w:rPr>
            <w:webHidden/>
          </w:rPr>
          <w:fldChar w:fldCharType="separate"/>
        </w:r>
        <w:r w:rsidRPr="00D2591F">
          <w:rPr>
            <w:webHidden/>
          </w:rPr>
          <w:t>21</w:t>
        </w:r>
        <w:r w:rsidRPr="00D2591F">
          <w:rPr>
            <w:webHidden/>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5" w:history="1">
        <w:r w:rsidRPr="00D2591F">
          <w:rPr>
            <w:rStyle w:val="af7"/>
            <w:rFonts w:ascii="Times New Roman" w:hAnsi="Times New Roman" w:cs="Times New Roman"/>
            <w:noProof/>
            <w:sz w:val="24"/>
            <w:szCs w:val="24"/>
          </w:rPr>
          <w:t>Статья 29. Вступление в силу настоящих Правил</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_Toc34225345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6" w:history="1">
        <w:r w:rsidRPr="00D2591F">
          <w:rPr>
            <w:rStyle w:val="af7"/>
            <w:rFonts w:ascii="Times New Roman" w:hAnsi="Times New Roman" w:cs="Times New Roman"/>
            <w:noProof/>
            <w:sz w:val="24"/>
            <w:szCs w:val="24"/>
          </w:rPr>
          <w:t>Статья 30. Открытость и доступность информации о землепользовании и застройке</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_Toc34225346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7" w:history="1">
        <w:r w:rsidRPr="00D2591F">
          <w:rPr>
            <w:rStyle w:val="af7"/>
            <w:rFonts w:ascii="Times New Roman" w:hAnsi="Times New Roman" w:cs="Times New Roman"/>
            <w:noProof/>
            <w:sz w:val="24"/>
            <w:szCs w:val="24"/>
          </w:rPr>
          <w:t>Статья 31. Действие настоящих Правил по отношению к градостроительной документации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_Toc34225347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8" w:history="1">
        <w:r w:rsidRPr="00D2591F">
          <w:rPr>
            <w:rStyle w:val="af7"/>
            <w:rFonts w:ascii="Times New Roman" w:hAnsi="Times New Roman" w:cs="Times New Roman"/>
            <w:noProof/>
            <w:sz w:val="24"/>
            <w:szCs w:val="24"/>
          </w:rPr>
          <w:t>Статья 32. Действие настоящих Правил по отношению к ранее возникшим отношениям</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_Toc34225348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21</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49" w:history="1">
        <w:r w:rsidRPr="00D2591F">
          <w:rPr>
            <w:rStyle w:val="af7"/>
            <w:rFonts w:ascii="Times New Roman" w:hAnsi="Times New Roman" w:cs="Times New Roman"/>
            <w:noProof/>
            <w:sz w:val="24"/>
            <w:szCs w:val="24"/>
          </w:rPr>
          <w:t xml:space="preserve">Статья 33. Ответственность за нарушение законодательства о градостроительной </w:t>
        </w:r>
        <w:r w:rsidRPr="00D2591F">
          <w:rPr>
            <w:rStyle w:val="af7"/>
            <w:rFonts w:ascii="Times New Roman" w:hAnsi="Times New Roman" w:cs="Times New Roman"/>
            <w:noProof/>
            <w:sz w:val="24"/>
            <w:szCs w:val="24"/>
          </w:rPr>
          <w:br/>
          <w:t>деятельности</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_Toc34225349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22</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41"/>
        <w:rPr>
          <w:rFonts w:ascii="Times New Roman" w:hAnsi="Times New Roman" w:cs="Times New Roman"/>
          <w:noProof/>
          <w:sz w:val="24"/>
          <w:szCs w:val="24"/>
        </w:rPr>
      </w:pPr>
      <w:hyperlink w:anchor="_Toc34225350" w:history="1">
        <w:r w:rsidRPr="00D2591F">
          <w:rPr>
            <w:rStyle w:val="af7"/>
            <w:rFonts w:ascii="Times New Roman" w:hAnsi="Times New Roman" w:cs="Times New Roman"/>
            <w:noProof/>
            <w:sz w:val="24"/>
            <w:szCs w:val="24"/>
          </w:rPr>
          <w:t>Статья 34. Сведения о границах территориальных зон</w:t>
        </w:r>
        <w:r w:rsidRPr="00D2591F">
          <w:rPr>
            <w:rFonts w:ascii="Times New Roman" w:hAnsi="Times New Roman" w:cs="Times New Roman"/>
            <w:noProof/>
            <w:webHidden/>
            <w:sz w:val="24"/>
            <w:szCs w:val="24"/>
          </w:rPr>
          <w:tab/>
        </w:r>
        <w:r w:rsidRPr="00D2591F">
          <w:rPr>
            <w:rFonts w:ascii="Times New Roman" w:hAnsi="Times New Roman" w:cs="Times New Roman"/>
            <w:noProof/>
            <w:webHidden/>
            <w:sz w:val="24"/>
            <w:szCs w:val="24"/>
          </w:rPr>
          <w:fldChar w:fldCharType="begin"/>
        </w:r>
        <w:r w:rsidRPr="00D2591F">
          <w:rPr>
            <w:rFonts w:ascii="Times New Roman" w:hAnsi="Times New Roman" w:cs="Times New Roman"/>
            <w:noProof/>
            <w:webHidden/>
            <w:sz w:val="24"/>
            <w:szCs w:val="24"/>
          </w:rPr>
          <w:instrText xml:space="preserve"> PAGEREF _Toc34225350 \h </w:instrText>
        </w:r>
        <w:r w:rsidRPr="00D2591F">
          <w:rPr>
            <w:rFonts w:ascii="Times New Roman" w:hAnsi="Times New Roman" w:cs="Times New Roman"/>
            <w:noProof/>
            <w:webHidden/>
            <w:sz w:val="24"/>
            <w:szCs w:val="24"/>
          </w:rPr>
        </w:r>
        <w:r w:rsidRPr="00D2591F">
          <w:rPr>
            <w:rFonts w:ascii="Times New Roman" w:hAnsi="Times New Roman" w:cs="Times New Roman"/>
            <w:noProof/>
            <w:webHidden/>
            <w:sz w:val="24"/>
            <w:szCs w:val="24"/>
          </w:rPr>
          <w:fldChar w:fldCharType="separate"/>
        </w:r>
        <w:r w:rsidRPr="00D2591F">
          <w:rPr>
            <w:rFonts w:ascii="Times New Roman" w:hAnsi="Times New Roman" w:cs="Times New Roman"/>
            <w:noProof/>
            <w:webHidden/>
            <w:sz w:val="24"/>
            <w:szCs w:val="24"/>
          </w:rPr>
          <w:t>22</w:t>
        </w:r>
        <w:r w:rsidRPr="00D2591F">
          <w:rPr>
            <w:rFonts w:ascii="Times New Roman" w:hAnsi="Times New Roman" w:cs="Times New Roman"/>
            <w:noProof/>
            <w:webHidden/>
            <w:sz w:val="24"/>
            <w:szCs w:val="24"/>
          </w:rPr>
          <w:fldChar w:fldCharType="end"/>
        </w:r>
      </w:hyperlink>
    </w:p>
    <w:p w:rsidR="00EE51B0" w:rsidRPr="005F7057" w:rsidRDefault="00EE51B0" w:rsidP="00EE51B0">
      <w:pPr>
        <w:pStyle w:val="14"/>
        <w:rPr>
          <w:rFonts w:ascii="Times New Roman" w:hAnsi="Times New Roman" w:cs="Times New Roman"/>
          <w:sz w:val="24"/>
          <w:szCs w:val="24"/>
        </w:rPr>
      </w:pPr>
      <w:hyperlink w:anchor="_Toc34225351" w:history="1">
        <w:r w:rsidRPr="00D2591F">
          <w:rPr>
            <w:rStyle w:val="af7"/>
            <w:rFonts w:ascii="Times New Roman" w:hAnsi="Times New Roman" w:cs="Times New Roman"/>
            <w:caps/>
            <w:sz w:val="24"/>
            <w:szCs w:val="24"/>
          </w:rPr>
          <w:t>Раздел II. Карта градостроительного зонирования</w:t>
        </w:r>
        <w:r w:rsidRPr="00D2591F">
          <w:rPr>
            <w:rFonts w:ascii="Times New Roman" w:hAnsi="Times New Roman" w:cs="Times New Roman"/>
            <w:webHidden/>
            <w:sz w:val="24"/>
            <w:szCs w:val="24"/>
          </w:rPr>
          <w:tab/>
        </w:r>
        <w:r w:rsidRPr="00D2591F">
          <w:rPr>
            <w:rFonts w:ascii="Times New Roman" w:hAnsi="Times New Roman" w:cs="Times New Roman"/>
            <w:webHidden/>
            <w:sz w:val="24"/>
            <w:szCs w:val="24"/>
          </w:rPr>
          <w:fldChar w:fldCharType="begin"/>
        </w:r>
        <w:r w:rsidRPr="00D2591F">
          <w:rPr>
            <w:rFonts w:ascii="Times New Roman" w:hAnsi="Times New Roman" w:cs="Times New Roman"/>
            <w:webHidden/>
            <w:sz w:val="24"/>
            <w:szCs w:val="24"/>
          </w:rPr>
          <w:instrText xml:space="preserve"> PAGEREF _Toc34225351 \h </w:instrText>
        </w:r>
        <w:r w:rsidRPr="00D2591F">
          <w:rPr>
            <w:rFonts w:ascii="Times New Roman" w:hAnsi="Times New Roman" w:cs="Times New Roman"/>
            <w:webHidden/>
            <w:sz w:val="24"/>
            <w:szCs w:val="24"/>
          </w:rPr>
        </w:r>
        <w:r w:rsidRPr="00D2591F">
          <w:rPr>
            <w:rFonts w:ascii="Times New Roman" w:hAnsi="Times New Roman" w:cs="Times New Roman"/>
            <w:webHidden/>
            <w:sz w:val="24"/>
            <w:szCs w:val="24"/>
          </w:rPr>
          <w:fldChar w:fldCharType="separate"/>
        </w:r>
        <w:r w:rsidRPr="00D2591F">
          <w:rPr>
            <w:rFonts w:ascii="Times New Roman" w:hAnsi="Times New Roman" w:cs="Times New Roman"/>
            <w:webHidden/>
            <w:sz w:val="24"/>
            <w:szCs w:val="24"/>
          </w:rPr>
          <w:t>23</w:t>
        </w:r>
        <w:r w:rsidRPr="00D2591F">
          <w:rPr>
            <w:rFonts w:ascii="Times New Roman" w:hAnsi="Times New Roman" w:cs="Times New Roman"/>
            <w:webHidden/>
            <w:sz w:val="24"/>
            <w:szCs w:val="24"/>
          </w:rPr>
          <w:fldChar w:fldCharType="end"/>
        </w:r>
      </w:hyperlink>
    </w:p>
    <w:p w:rsidR="00EE51B0" w:rsidRPr="005F7057" w:rsidRDefault="00EE51B0" w:rsidP="00EE51B0">
      <w:pPr>
        <w:pStyle w:val="33"/>
      </w:pPr>
      <w:hyperlink w:anchor="_Toc34225352" w:history="1">
        <w:r w:rsidRPr="00D2591F">
          <w:rPr>
            <w:rStyle w:val="af7"/>
          </w:rPr>
          <w:t>Статья 35. Перечень территориальных зон, выделенных на карте градостроительного зонирования</w:t>
        </w:r>
        <w:r w:rsidRPr="00D2591F">
          <w:rPr>
            <w:webHidden/>
          </w:rPr>
          <w:tab/>
        </w:r>
        <w:r w:rsidRPr="00D2591F">
          <w:rPr>
            <w:webHidden/>
          </w:rPr>
          <w:fldChar w:fldCharType="begin"/>
        </w:r>
        <w:r w:rsidRPr="00D2591F">
          <w:rPr>
            <w:webHidden/>
          </w:rPr>
          <w:instrText xml:space="preserve"> PAGEREF _Toc34225352 \h </w:instrText>
        </w:r>
        <w:r w:rsidRPr="00D2591F">
          <w:rPr>
            <w:webHidden/>
          </w:rPr>
        </w:r>
        <w:r w:rsidRPr="00D2591F">
          <w:rPr>
            <w:webHidden/>
          </w:rPr>
          <w:fldChar w:fldCharType="separate"/>
        </w:r>
        <w:r w:rsidRPr="00D2591F">
          <w:rPr>
            <w:webHidden/>
          </w:rPr>
          <w:t>23</w:t>
        </w:r>
        <w:r w:rsidRPr="00D2591F">
          <w:rPr>
            <w:webHidden/>
          </w:rPr>
          <w:fldChar w:fldCharType="end"/>
        </w:r>
      </w:hyperlink>
    </w:p>
    <w:p w:rsidR="00EE51B0" w:rsidRPr="005F7057" w:rsidRDefault="00EE51B0" w:rsidP="00EE51B0">
      <w:pPr>
        <w:pStyle w:val="33"/>
      </w:pPr>
      <w:hyperlink w:anchor="_Toc34225353" w:history="1">
        <w:r w:rsidRPr="00D2591F">
          <w:rPr>
            <w:rStyle w:val="af7"/>
          </w:rPr>
          <w:t>Статья 36. Зоны с особыми условиями использования территории</w:t>
        </w:r>
        <w:r w:rsidRPr="00D2591F">
          <w:rPr>
            <w:webHidden/>
          </w:rPr>
          <w:tab/>
        </w:r>
        <w:r w:rsidRPr="00D2591F">
          <w:rPr>
            <w:webHidden/>
          </w:rPr>
          <w:fldChar w:fldCharType="begin"/>
        </w:r>
        <w:r w:rsidRPr="00D2591F">
          <w:rPr>
            <w:webHidden/>
          </w:rPr>
          <w:instrText xml:space="preserve"> PAGEREF _Toc34225353 \h </w:instrText>
        </w:r>
        <w:r w:rsidRPr="00D2591F">
          <w:rPr>
            <w:webHidden/>
          </w:rPr>
        </w:r>
        <w:r w:rsidRPr="00D2591F">
          <w:rPr>
            <w:webHidden/>
          </w:rPr>
          <w:fldChar w:fldCharType="separate"/>
        </w:r>
        <w:r w:rsidRPr="00D2591F">
          <w:rPr>
            <w:webHidden/>
          </w:rPr>
          <w:t>25</w:t>
        </w:r>
        <w:r w:rsidRPr="00D2591F">
          <w:rPr>
            <w:webHidden/>
          </w:rPr>
          <w:fldChar w:fldCharType="end"/>
        </w:r>
      </w:hyperlink>
    </w:p>
    <w:p w:rsidR="00EE51B0" w:rsidRPr="005F7057" w:rsidRDefault="00EE51B0" w:rsidP="00EE51B0">
      <w:pPr>
        <w:pStyle w:val="14"/>
        <w:rPr>
          <w:rFonts w:ascii="Times New Roman" w:hAnsi="Times New Roman" w:cs="Times New Roman"/>
          <w:sz w:val="24"/>
          <w:szCs w:val="24"/>
        </w:rPr>
      </w:pPr>
      <w:hyperlink w:anchor="_Toc34225354" w:history="1">
        <w:r w:rsidRPr="00D2591F">
          <w:rPr>
            <w:rStyle w:val="af7"/>
            <w:rFonts w:ascii="Times New Roman" w:hAnsi="Times New Roman" w:cs="Times New Roman"/>
            <w:sz w:val="24"/>
            <w:szCs w:val="24"/>
          </w:rPr>
          <w:t>Раздел III. Градостроительные регламенты</w:t>
        </w:r>
        <w:r w:rsidRPr="00D2591F">
          <w:rPr>
            <w:rFonts w:ascii="Times New Roman" w:hAnsi="Times New Roman" w:cs="Times New Roman"/>
            <w:webHidden/>
            <w:sz w:val="24"/>
            <w:szCs w:val="24"/>
          </w:rPr>
          <w:tab/>
        </w:r>
        <w:r w:rsidRPr="00D2591F">
          <w:rPr>
            <w:rFonts w:ascii="Times New Roman" w:hAnsi="Times New Roman" w:cs="Times New Roman"/>
            <w:webHidden/>
            <w:sz w:val="24"/>
            <w:szCs w:val="24"/>
          </w:rPr>
          <w:fldChar w:fldCharType="begin"/>
        </w:r>
        <w:r w:rsidRPr="00D2591F">
          <w:rPr>
            <w:rFonts w:ascii="Times New Roman" w:hAnsi="Times New Roman" w:cs="Times New Roman"/>
            <w:webHidden/>
            <w:sz w:val="24"/>
            <w:szCs w:val="24"/>
          </w:rPr>
          <w:instrText xml:space="preserve"> PAGEREF _Toc34225354 \h </w:instrText>
        </w:r>
        <w:r w:rsidRPr="00D2591F">
          <w:rPr>
            <w:rFonts w:ascii="Times New Roman" w:hAnsi="Times New Roman" w:cs="Times New Roman"/>
            <w:webHidden/>
            <w:sz w:val="24"/>
            <w:szCs w:val="24"/>
          </w:rPr>
        </w:r>
        <w:r w:rsidRPr="00D2591F">
          <w:rPr>
            <w:rFonts w:ascii="Times New Roman" w:hAnsi="Times New Roman" w:cs="Times New Roman"/>
            <w:webHidden/>
            <w:sz w:val="24"/>
            <w:szCs w:val="24"/>
          </w:rPr>
          <w:fldChar w:fldCharType="separate"/>
        </w:r>
        <w:r w:rsidRPr="00D2591F">
          <w:rPr>
            <w:rFonts w:ascii="Times New Roman" w:hAnsi="Times New Roman" w:cs="Times New Roman"/>
            <w:webHidden/>
            <w:sz w:val="24"/>
            <w:szCs w:val="24"/>
          </w:rPr>
          <w:t>27</w:t>
        </w:r>
        <w:r w:rsidRPr="00D2591F">
          <w:rPr>
            <w:rFonts w:ascii="Times New Roman" w:hAnsi="Times New Roman" w:cs="Times New Roman"/>
            <w:webHidden/>
            <w:sz w:val="24"/>
            <w:szCs w:val="24"/>
          </w:rPr>
          <w:fldChar w:fldCharType="end"/>
        </w:r>
      </w:hyperlink>
    </w:p>
    <w:p w:rsidR="00EE51B0" w:rsidRPr="005F7057" w:rsidRDefault="00EE51B0" w:rsidP="00EE51B0">
      <w:pPr>
        <w:pStyle w:val="33"/>
      </w:pPr>
      <w:hyperlink w:anchor="_Toc34225355" w:history="1">
        <w:r w:rsidRPr="00D2591F">
          <w:rPr>
            <w:rStyle w:val="af7"/>
          </w:rPr>
          <w:t>Статья 37. Зона застройки индивидуальными жилыми домами и малоэтажными жилыми домами блокированной застройки (ЖИ)</w:t>
        </w:r>
        <w:r w:rsidRPr="00D2591F">
          <w:rPr>
            <w:webHidden/>
          </w:rPr>
          <w:tab/>
        </w:r>
        <w:r w:rsidRPr="00D2591F">
          <w:rPr>
            <w:webHidden/>
          </w:rPr>
          <w:fldChar w:fldCharType="begin"/>
        </w:r>
        <w:r w:rsidRPr="00D2591F">
          <w:rPr>
            <w:webHidden/>
          </w:rPr>
          <w:instrText xml:space="preserve"> PAGEREF _Toc34225355 \h </w:instrText>
        </w:r>
        <w:r w:rsidRPr="00D2591F">
          <w:rPr>
            <w:webHidden/>
          </w:rPr>
        </w:r>
        <w:r w:rsidRPr="00D2591F">
          <w:rPr>
            <w:webHidden/>
          </w:rPr>
          <w:fldChar w:fldCharType="separate"/>
        </w:r>
        <w:r w:rsidRPr="00D2591F">
          <w:rPr>
            <w:webHidden/>
          </w:rPr>
          <w:t>27</w:t>
        </w:r>
        <w:r w:rsidRPr="00D2591F">
          <w:rPr>
            <w:webHidden/>
          </w:rPr>
          <w:fldChar w:fldCharType="end"/>
        </w:r>
      </w:hyperlink>
    </w:p>
    <w:p w:rsidR="00EE51B0" w:rsidRPr="005F7057" w:rsidRDefault="00EE51B0" w:rsidP="00EE51B0">
      <w:pPr>
        <w:pStyle w:val="33"/>
      </w:pPr>
      <w:hyperlink w:anchor="_Toc34225356" w:history="1">
        <w:r w:rsidRPr="00D2591F">
          <w:rPr>
            <w:rStyle w:val="af7"/>
          </w:rPr>
          <w:t>Статья 38. Зона делового, общественного и коммерческого назначения (ОД)</w:t>
        </w:r>
        <w:r w:rsidRPr="00D2591F">
          <w:rPr>
            <w:webHidden/>
          </w:rPr>
          <w:tab/>
        </w:r>
        <w:r w:rsidRPr="00D2591F">
          <w:rPr>
            <w:webHidden/>
          </w:rPr>
          <w:fldChar w:fldCharType="begin"/>
        </w:r>
        <w:r w:rsidRPr="00D2591F">
          <w:rPr>
            <w:webHidden/>
          </w:rPr>
          <w:instrText xml:space="preserve"> PAGEREF _Toc34225356 \h </w:instrText>
        </w:r>
        <w:r w:rsidRPr="00D2591F">
          <w:rPr>
            <w:webHidden/>
          </w:rPr>
        </w:r>
        <w:r w:rsidRPr="00D2591F">
          <w:rPr>
            <w:webHidden/>
          </w:rPr>
          <w:fldChar w:fldCharType="separate"/>
        </w:r>
        <w:r w:rsidRPr="00D2591F">
          <w:rPr>
            <w:webHidden/>
          </w:rPr>
          <w:t>30</w:t>
        </w:r>
        <w:r w:rsidRPr="00D2591F">
          <w:rPr>
            <w:webHidden/>
          </w:rPr>
          <w:fldChar w:fldCharType="end"/>
        </w:r>
      </w:hyperlink>
    </w:p>
    <w:p w:rsidR="00EE51B0" w:rsidRPr="005F7057" w:rsidRDefault="00EE51B0" w:rsidP="00EE51B0">
      <w:pPr>
        <w:pStyle w:val="33"/>
      </w:pPr>
      <w:hyperlink w:anchor="_Toc34225357" w:history="1">
        <w:r w:rsidRPr="00D2591F">
          <w:rPr>
            <w:rStyle w:val="af7"/>
          </w:rPr>
          <w:t xml:space="preserve">Статья 39. Зона размещения объектов социального и коммунально-бытового назначения </w:t>
        </w:r>
        <w:r w:rsidRPr="00D2591F">
          <w:rPr>
            <w:rStyle w:val="af7"/>
          </w:rPr>
          <w:br/>
          <w:t>(ОС)</w:t>
        </w:r>
        <w:r w:rsidRPr="00D2591F">
          <w:rPr>
            <w:webHidden/>
          </w:rPr>
          <w:tab/>
        </w:r>
        <w:r w:rsidRPr="00D2591F">
          <w:rPr>
            <w:webHidden/>
          </w:rPr>
          <w:fldChar w:fldCharType="begin"/>
        </w:r>
        <w:r w:rsidRPr="00D2591F">
          <w:rPr>
            <w:webHidden/>
          </w:rPr>
          <w:instrText xml:space="preserve"> PAGEREF _Toc34225357 \h </w:instrText>
        </w:r>
        <w:r w:rsidRPr="00D2591F">
          <w:rPr>
            <w:webHidden/>
          </w:rPr>
        </w:r>
        <w:r w:rsidRPr="00D2591F">
          <w:rPr>
            <w:webHidden/>
          </w:rPr>
          <w:fldChar w:fldCharType="separate"/>
        </w:r>
        <w:r w:rsidRPr="00D2591F">
          <w:rPr>
            <w:webHidden/>
          </w:rPr>
          <w:t>34</w:t>
        </w:r>
        <w:r w:rsidRPr="00D2591F">
          <w:rPr>
            <w:webHidden/>
          </w:rPr>
          <w:fldChar w:fldCharType="end"/>
        </w:r>
      </w:hyperlink>
    </w:p>
    <w:p w:rsidR="00EE51B0" w:rsidRPr="005F7057" w:rsidRDefault="00EE51B0" w:rsidP="00EE51B0">
      <w:pPr>
        <w:pStyle w:val="33"/>
      </w:pPr>
      <w:hyperlink w:anchor="_Toc34225358" w:history="1">
        <w:r w:rsidRPr="00D2591F">
          <w:rPr>
            <w:rStyle w:val="af7"/>
          </w:rPr>
          <w:t>Статья 40. Производственная зона (ПП)</w:t>
        </w:r>
        <w:r w:rsidRPr="00D2591F">
          <w:rPr>
            <w:webHidden/>
          </w:rPr>
          <w:tab/>
        </w:r>
        <w:r w:rsidRPr="00D2591F">
          <w:rPr>
            <w:webHidden/>
          </w:rPr>
          <w:fldChar w:fldCharType="begin"/>
        </w:r>
        <w:r w:rsidRPr="00D2591F">
          <w:rPr>
            <w:webHidden/>
          </w:rPr>
          <w:instrText xml:space="preserve"> PAGEREF _Toc34225358 \h </w:instrText>
        </w:r>
        <w:r w:rsidRPr="00D2591F">
          <w:rPr>
            <w:webHidden/>
          </w:rPr>
        </w:r>
        <w:r w:rsidRPr="00D2591F">
          <w:rPr>
            <w:webHidden/>
          </w:rPr>
          <w:fldChar w:fldCharType="separate"/>
        </w:r>
        <w:r w:rsidRPr="00D2591F">
          <w:rPr>
            <w:webHidden/>
          </w:rPr>
          <w:t>38</w:t>
        </w:r>
        <w:r w:rsidRPr="00D2591F">
          <w:rPr>
            <w:webHidden/>
          </w:rPr>
          <w:fldChar w:fldCharType="end"/>
        </w:r>
      </w:hyperlink>
    </w:p>
    <w:p w:rsidR="00EE51B0" w:rsidRPr="005F7057" w:rsidRDefault="00EE51B0" w:rsidP="00EE51B0">
      <w:pPr>
        <w:pStyle w:val="33"/>
      </w:pPr>
      <w:hyperlink w:anchor="_Toc34225359" w:history="1">
        <w:r w:rsidRPr="00D2591F">
          <w:rPr>
            <w:rStyle w:val="af7"/>
          </w:rPr>
          <w:t>Статья 41. Коммунальная зона (ПК)</w:t>
        </w:r>
        <w:r w:rsidRPr="00D2591F">
          <w:rPr>
            <w:webHidden/>
          </w:rPr>
          <w:tab/>
        </w:r>
        <w:r w:rsidRPr="00D2591F">
          <w:rPr>
            <w:webHidden/>
          </w:rPr>
          <w:fldChar w:fldCharType="begin"/>
        </w:r>
        <w:r w:rsidRPr="00D2591F">
          <w:rPr>
            <w:webHidden/>
          </w:rPr>
          <w:instrText xml:space="preserve"> PAGEREF _Toc34225359 \h </w:instrText>
        </w:r>
        <w:r w:rsidRPr="00D2591F">
          <w:rPr>
            <w:webHidden/>
          </w:rPr>
        </w:r>
        <w:r w:rsidRPr="00D2591F">
          <w:rPr>
            <w:webHidden/>
          </w:rPr>
          <w:fldChar w:fldCharType="separate"/>
        </w:r>
        <w:r w:rsidRPr="00D2591F">
          <w:rPr>
            <w:webHidden/>
          </w:rPr>
          <w:t>41</w:t>
        </w:r>
        <w:r w:rsidRPr="00D2591F">
          <w:rPr>
            <w:webHidden/>
          </w:rPr>
          <w:fldChar w:fldCharType="end"/>
        </w:r>
      </w:hyperlink>
    </w:p>
    <w:p w:rsidR="00EE51B0" w:rsidRPr="005F7057" w:rsidRDefault="00EE51B0" w:rsidP="00EE51B0">
      <w:pPr>
        <w:pStyle w:val="33"/>
      </w:pPr>
      <w:hyperlink w:anchor="_Toc34225360" w:history="1">
        <w:r w:rsidRPr="00D2591F">
          <w:rPr>
            <w:rStyle w:val="af7"/>
          </w:rPr>
          <w:t>Статья 42. Зона транспортной инфраструктуры (ТИ)</w:t>
        </w:r>
        <w:r w:rsidRPr="00D2591F">
          <w:rPr>
            <w:webHidden/>
          </w:rPr>
          <w:tab/>
        </w:r>
        <w:r w:rsidRPr="00D2591F">
          <w:rPr>
            <w:webHidden/>
          </w:rPr>
          <w:fldChar w:fldCharType="begin"/>
        </w:r>
        <w:r w:rsidRPr="00D2591F">
          <w:rPr>
            <w:webHidden/>
          </w:rPr>
          <w:instrText xml:space="preserve"> PAGEREF _Toc34225360 \h </w:instrText>
        </w:r>
        <w:r w:rsidRPr="00D2591F">
          <w:rPr>
            <w:webHidden/>
          </w:rPr>
        </w:r>
        <w:r w:rsidRPr="00D2591F">
          <w:rPr>
            <w:webHidden/>
          </w:rPr>
          <w:fldChar w:fldCharType="separate"/>
        </w:r>
        <w:r w:rsidRPr="00D2591F">
          <w:rPr>
            <w:webHidden/>
          </w:rPr>
          <w:t>45</w:t>
        </w:r>
        <w:r w:rsidRPr="00D2591F">
          <w:rPr>
            <w:webHidden/>
          </w:rPr>
          <w:fldChar w:fldCharType="end"/>
        </w:r>
      </w:hyperlink>
    </w:p>
    <w:p w:rsidR="00EE51B0" w:rsidRPr="005F7057" w:rsidRDefault="00EE51B0" w:rsidP="00EE51B0">
      <w:pPr>
        <w:pStyle w:val="33"/>
      </w:pPr>
      <w:hyperlink w:anchor="_Toc34225361" w:history="1">
        <w:r w:rsidRPr="00D2591F">
          <w:rPr>
            <w:rStyle w:val="af7"/>
          </w:rPr>
          <w:t>Статья 43. Зона инженерной инфраструктуры (ИИ)</w:t>
        </w:r>
        <w:r w:rsidRPr="00D2591F">
          <w:rPr>
            <w:webHidden/>
          </w:rPr>
          <w:tab/>
        </w:r>
        <w:r w:rsidRPr="00D2591F">
          <w:rPr>
            <w:webHidden/>
          </w:rPr>
          <w:fldChar w:fldCharType="begin"/>
        </w:r>
        <w:r w:rsidRPr="00D2591F">
          <w:rPr>
            <w:webHidden/>
          </w:rPr>
          <w:instrText xml:space="preserve"> PAGEREF _Toc34225361 \h </w:instrText>
        </w:r>
        <w:r w:rsidRPr="00D2591F">
          <w:rPr>
            <w:webHidden/>
          </w:rPr>
        </w:r>
        <w:r w:rsidRPr="00D2591F">
          <w:rPr>
            <w:webHidden/>
          </w:rPr>
          <w:fldChar w:fldCharType="separate"/>
        </w:r>
        <w:r w:rsidRPr="00D2591F">
          <w:rPr>
            <w:webHidden/>
          </w:rPr>
          <w:t>47</w:t>
        </w:r>
        <w:r w:rsidRPr="00D2591F">
          <w:rPr>
            <w:webHidden/>
          </w:rPr>
          <w:fldChar w:fldCharType="end"/>
        </w:r>
      </w:hyperlink>
    </w:p>
    <w:p w:rsidR="00EE51B0" w:rsidRPr="005F7057" w:rsidRDefault="00EE51B0" w:rsidP="00EE51B0">
      <w:pPr>
        <w:pStyle w:val="33"/>
      </w:pPr>
      <w:hyperlink w:anchor="_Toc34225362" w:history="1">
        <w:r w:rsidRPr="00D2591F">
          <w:rPr>
            <w:rStyle w:val="af7"/>
          </w:rPr>
          <w:t>Статья 44. Зона объектов прогулок и отдыха (РО)</w:t>
        </w:r>
        <w:r w:rsidRPr="00D2591F">
          <w:rPr>
            <w:webHidden/>
          </w:rPr>
          <w:tab/>
        </w:r>
        <w:r w:rsidRPr="00D2591F">
          <w:rPr>
            <w:webHidden/>
          </w:rPr>
          <w:fldChar w:fldCharType="begin"/>
        </w:r>
        <w:r w:rsidRPr="00D2591F">
          <w:rPr>
            <w:webHidden/>
          </w:rPr>
          <w:instrText xml:space="preserve"> PAGEREF _Toc34225362 \h </w:instrText>
        </w:r>
        <w:r w:rsidRPr="00D2591F">
          <w:rPr>
            <w:webHidden/>
          </w:rPr>
        </w:r>
        <w:r w:rsidRPr="00D2591F">
          <w:rPr>
            <w:webHidden/>
          </w:rPr>
          <w:fldChar w:fldCharType="separate"/>
        </w:r>
        <w:r w:rsidRPr="00D2591F">
          <w:rPr>
            <w:webHidden/>
          </w:rPr>
          <w:t>49</w:t>
        </w:r>
        <w:r w:rsidRPr="00D2591F">
          <w:rPr>
            <w:webHidden/>
          </w:rPr>
          <w:fldChar w:fldCharType="end"/>
        </w:r>
      </w:hyperlink>
    </w:p>
    <w:p w:rsidR="00EE51B0" w:rsidRPr="005F7057" w:rsidRDefault="00EE51B0" w:rsidP="00EE51B0">
      <w:pPr>
        <w:pStyle w:val="33"/>
      </w:pPr>
      <w:hyperlink w:anchor="_Toc34225363" w:history="1">
        <w:r w:rsidRPr="00D2591F">
          <w:rPr>
            <w:rStyle w:val="af7"/>
          </w:rPr>
          <w:t>Статья 45. Зона природного ландшафта (ПрТ)</w:t>
        </w:r>
        <w:r w:rsidRPr="00D2591F">
          <w:rPr>
            <w:webHidden/>
          </w:rPr>
          <w:tab/>
        </w:r>
        <w:r w:rsidRPr="00D2591F">
          <w:rPr>
            <w:webHidden/>
          </w:rPr>
          <w:fldChar w:fldCharType="begin"/>
        </w:r>
        <w:r w:rsidRPr="00D2591F">
          <w:rPr>
            <w:webHidden/>
          </w:rPr>
          <w:instrText xml:space="preserve"> PAGEREF _Toc34225363 \h </w:instrText>
        </w:r>
        <w:r w:rsidRPr="00D2591F">
          <w:rPr>
            <w:webHidden/>
          </w:rPr>
        </w:r>
        <w:r w:rsidRPr="00D2591F">
          <w:rPr>
            <w:webHidden/>
          </w:rPr>
          <w:fldChar w:fldCharType="separate"/>
        </w:r>
        <w:r w:rsidRPr="00D2591F">
          <w:rPr>
            <w:webHidden/>
          </w:rPr>
          <w:t>50</w:t>
        </w:r>
        <w:r w:rsidRPr="00D2591F">
          <w:rPr>
            <w:webHidden/>
          </w:rPr>
          <w:fldChar w:fldCharType="end"/>
        </w:r>
      </w:hyperlink>
    </w:p>
    <w:p w:rsidR="00EE51B0" w:rsidRPr="005F7057" w:rsidRDefault="00EE51B0" w:rsidP="00EE51B0">
      <w:pPr>
        <w:pStyle w:val="33"/>
      </w:pPr>
      <w:hyperlink w:anchor="_Toc34225364" w:history="1">
        <w:r w:rsidRPr="00D2591F">
          <w:rPr>
            <w:rStyle w:val="af7"/>
          </w:rPr>
          <w:t>Статья 46. Зона объектов сельскохозяйственного назначения (СхО)</w:t>
        </w:r>
        <w:r w:rsidRPr="00D2591F">
          <w:rPr>
            <w:webHidden/>
          </w:rPr>
          <w:tab/>
        </w:r>
        <w:r w:rsidRPr="00D2591F">
          <w:rPr>
            <w:webHidden/>
          </w:rPr>
          <w:fldChar w:fldCharType="begin"/>
        </w:r>
        <w:r w:rsidRPr="00D2591F">
          <w:rPr>
            <w:webHidden/>
          </w:rPr>
          <w:instrText xml:space="preserve"> PAGEREF _Toc34225364 \h </w:instrText>
        </w:r>
        <w:r w:rsidRPr="00D2591F">
          <w:rPr>
            <w:webHidden/>
          </w:rPr>
        </w:r>
        <w:r w:rsidRPr="00D2591F">
          <w:rPr>
            <w:webHidden/>
          </w:rPr>
          <w:fldChar w:fldCharType="separate"/>
        </w:r>
        <w:r w:rsidRPr="00D2591F">
          <w:rPr>
            <w:webHidden/>
          </w:rPr>
          <w:t>52</w:t>
        </w:r>
        <w:r w:rsidRPr="00D2591F">
          <w:rPr>
            <w:webHidden/>
          </w:rPr>
          <w:fldChar w:fldCharType="end"/>
        </w:r>
      </w:hyperlink>
    </w:p>
    <w:p w:rsidR="00EE51B0" w:rsidRPr="005F7057" w:rsidRDefault="00EE51B0" w:rsidP="00EE51B0">
      <w:pPr>
        <w:pStyle w:val="33"/>
      </w:pPr>
      <w:hyperlink w:anchor="_Toc34225365" w:history="1">
        <w:r w:rsidRPr="00D2591F">
          <w:rPr>
            <w:rStyle w:val="af7"/>
          </w:rPr>
          <w:t>Статья 47. Зона кладбищ (СК)</w:t>
        </w:r>
        <w:r w:rsidRPr="00D2591F">
          <w:rPr>
            <w:webHidden/>
          </w:rPr>
          <w:tab/>
        </w:r>
        <w:r w:rsidRPr="00D2591F">
          <w:rPr>
            <w:webHidden/>
          </w:rPr>
          <w:fldChar w:fldCharType="begin"/>
        </w:r>
        <w:r w:rsidRPr="00D2591F">
          <w:rPr>
            <w:webHidden/>
          </w:rPr>
          <w:instrText xml:space="preserve"> PAGEREF _Toc34225365 \h </w:instrText>
        </w:r>
        <w:r w:rsidRPr="00D2591F">
          <w:rPr>
            <w:webHidden/>
          </w:rPr>
        </w:r>
        <w:r w:rsidRPr="00D2591F">
          <w:rPr>
            <w:webHidden/>
          </w:rPr>
          <w:fldChar w:fldCharType="separate"/>
        </w:r>
        <w:r w:rsidRPr="00D2591F">
          <w:rPr>
            <w:webHidden/>
          </w:rPr>
          <w:t>55</w:t>
        </w:r>
        <w:r w:rsidRPr="00D2591F">
          <w:rPr>
            <w:webHidden/>
          </w:rPr>
          <w:fldChar w:fldCharType="end"/>
        </w:r>
      </w:hyperlink>
    </w:p>
    <w:p w:rsidR="00EE51B0" w:rsidRPr="00D2591F" w:rsidRDefault="00EE51B0" w:rsidP="00EE51B0">
      <w:pPr>
        <w:tabs>
          <w:tab w:val="right" w:leader="dot" w:pos="9781"/>
        </w:tabs>
        <w:spacing w:before="60" w:after="60" w:line="240" w:lineRule="auto"/>
        <w:ind w:right="423"/>
        <w:rPr>
          <w:rFonts w:ascii="Times New Roman" w:hAnsi="Times New Roman" w:cs="Times New Roman"/>
          <w:sz w:val="24"/>
          <w:szCs w:val="24"/>
        </w:rPr>
      </w:pPr>
      <w:r w:rsidRPr="00D2591F">
        <w:rPr>
          <w:rFonts w:ascii="Times New Roman" w:hAnsi="Times New Roman" w:cs="Times New Roman"/>
          <w:sz w:val="24"/>
          <w:szCs w:val="24"/>
        </w:rPr>
        <w:fldChar w:fldCharType="end"/>
      </w:r>
    </w:p>
    <w:p w:rsidR="00EE51B0" w:rsidRPr="00D2591F" w:rsidRDefault="00EE51B0" w:rsidP="00EE51B0">
      <w:pPr>
        <w:tabs>
          <w:tab w:val="right" w:leader="dot" w:pos="9781"/>
        </w:tabs>
        <w:spacing w:before="60" w:after="60"/>
        <w:ind w:firstLine="567"/>
        <w:rPr>
          <w:rFonts w:ascii="Times New Roman" w:hAnsi="Times New Roman" w:cs="Times New Roman"/>
          <w:sz w:val="24"/>
          <w:szCs w:val="24"/>
        </w:rPr>
      </w:pPr>
    </w:p>
    <w:p w:rsidR="00EE51B0" w:rsidRPr="006C1B17" w:rsidRDefault="00EE51B0" w:rsidP="00EE51B0">
      <w:pPr>
        <w:pStyle w:val="1"/>
        <w:pageBreakBefore/>
        <w:tabs>
          <w:tab w:val="left" w:pos="709"/>
        </w:tabs>
        <w:ind w:firstLine="567"/>
        <w:rPr>
          <w:color w:val="auto"/>
          <w:szCs w:val="24"/>
        </w:rPr>
      </w:pPr>
      <w:bookmarkStart w:id="7" w:name="_Toc34225306"/>
      <w:r w:rsidRPr="006C1B17">
        <w:rPr>
          <w:color w:val="auto"/>
          <w:szCs w:val="24"/>
        </w:rPr>
        <w:lastRenderedPageBreak/>
        <w:t>ВВЕДЕНИЕ</w:t>
      </w:r>
      <w:bookmarkEnd w:id="4"/>
      <w:bookmarkEnd w:id="5"/>
      <w:bookmarkEnd w:id="6"/>
      <w:bookmarkEnd w:id="7"/>
    </w:p>
    <w:p w:rsidR="00EE51B0" w:rsidRPr="00D2591F" w:rsidRDefault="00EE51B0" w:rsidP="00EE51B0">
      <w:pPr>
        <w:pStyle w:val="zagc-1"/>
        <w:tabs>
          <w:tab w:val="left" w:pos="709"/>
          <w:tab w:val="left" w:pos="851"/>
        </w:tabs>
        <w:spacing w:before="0" w:after="0" w:line="276" w:lineRule="auto"/>
        <w:ind w:firstLine="567"/>
        <w:jc w:val="both"/>
        <w:rPr>
          <w:rFonts w:ascii="Times New Roman" w:hAnsi="Times New Roman" w:cs="Times New Roman"/>
          <w:b w:val="0"/>
          <w:bCs w:val="0"/>
          <w:caps w:val="0"/>
          <w:color w:val="auto"/>
          <w:sz w:val="24"/>
          <w:szCs w:val="24"/>
        </w:rPr>
      </w:pPr>
      <w:r w:rsidRPr="00D2591F">
        <w:rPr>
          <w:rFonts w:ascii="Times New Roman" w:hAnsi="Times New Roman" w:cs="Times New Roman"/>
          <w:b w:val="0"/>
          <w:bCs w:val="0"/>
          <w:caps w:val="0"/>
          <w:color w:val="auto"/>
          <w:sz w:val="24"/>
          <w:szCs w:val="24"/>
        </w:rPr>
        <w:t>Правила землепользования и застройки муниципального образования «Юшарский сельсовет» Ненецкого автономного округа (далее – Правила) являются документом градостроительного зонирования муниципального образования «Юшарский сельсовет» Ненецкого автономного округа (далее – МО «Юшарский сельсовет» НАО) и устанавливают территориальные зоны, градостроительные регламенты, порядок применения и внесения изменений в настоящие Правила.</w:t>
      </w:r>
    </w:p>
    <w:p w:rsidR="00EE51B0" w:rsidRPr="00D2591F" w:rsidRDefault="00EE51B0" w:rsidP="00EE51B0">
      <w:pPr>
        <w:pStyle w:val="S"/>
        <w:tabs>
          <w:tab w:val="left" w:pos="709"/>
        </w:tabs>
      </w:pPr>
      <w:bookmarkStart w:id="8" w:name="_Toc465146532"/>
    </w:p>
    <w:p w:rsidR="00EE51B0" w:rsidRPr="006C1B17" w:rsidRDefault="00EE51B0" w:rsidP="00EE51B0">
      <w:pPr>
        <w:pStyle w:val="1"/>
        <w:tabs>
          <w:tab w:val="left" w:pos="709"/>
        </w:tabs>
        <w:ind w:firstLine="567"/>
        <w:jc w:val="center"/>
        <w:rPr>
          <w:color w:val="auto"/>
          <w:szCs w:val="24"/>
        </w:rPr>
      </w:pPr>
      <w:bookmarkStart w:id="9" w:name="_Toc469394255"/>
      <w:bookmarkStart w:id="10" w:name="_Toc468320996"/>
      <w:bookmarkStart w:id="11" w:name="_Toc516942772"/>
      <w:bookmarkStart w:id="12" w:name="_Toc34225307"/>
      <w:r w:rsidRPr="006C1B17">
        <w:rPr>
          <w:color w:val="auto"/>
          <w:szCs w:val="24"/>
        </w:rPr>
        <w:t xml:space="preserve">РАЗДЕЛ I. ПОРЯДОК ПРИМЕНЕНИЯ ПРАВИЛ ЗЕМЛЕПОЛЬЗОВАНИЯ И ЗАСТРОЙКИ ТЕРРИТОРИИ </w:t>
      </w:r>
      <w:bookmarkEnd w:id="8"/>
      <w:bookmarkEnd w:id="9"/>
      <w:bookmarkEnd w:id="10"/>
      <w:bookmarkEnd w:id="11"/>
      <w:r w:rsidRPr="006C1B17">
        <w:rPr>
          <w:color w:val="auto"/>
          <w:szCs w:val="24"/>
        </w:rPr>
        <w:t>МУНИЦИПАЛЬНОГО ОБРАЗОВАНИЯ «ЮШАРСКИЙ СЕЛЬСОВЕТ»</w:t>
      </w:r>
      <w:bookmarkStart w:id="13" w:name="_Toc324408682"/>
      <w:bookmarkStart w:id="14" w:name="_Toc442683737"/>
      <w:bookmarkStart w:id="15" w:name="_Toc465146533"/>
      <w:r w:rsidRPr="006C1B17">
        <w:rPr>
          <w:color w:val="auto"/>
          <w:szCs w:val="24"/>
        </w:rPr>
        <w:t xml:space="preserve"> НЕНЕЦКОГО АВТОНОМНОГО ОКРУГА</w:t>
      </w:r>
      <w:bookmarkEnd w:id="12"/>
    </w:p>
    <w:p w:rsidR="00EE51B0" w:rsidRPr="00D2591F" w:rsidRDefault="00EE51B0" w:rsidP="00EE51B0">
      <w:pPr>
        <w:tabs>
          <w:tab w:val="left" w:pos="709"/>
        </w:tabs>
        <w:ind w:firstLine="567"/>
        <w:rPr>
          <w:rFonts w:ascii="Times New Roman" w:hAnsi="Times New Roman" w:cs="Times New Roman"/>
          <w:sz w:val="24"/>
          <w:szCs w:val="24"/>
          <w:lang/>
        </w:rPr>
      </w:pPr>
    </w:p>
    <w:p w:rsidR="00EE51B0" w:rsidRPr="00D2591F" w:rsidRDefault="00EE51B0" w:rsidP="00EE51B0">
      <w:pPr>
        <w:pStyle w:val="3"/>
        <w:tabs>
          <w:tab w:val="left" w:pos="709"/>
        </w:tabs>
        <w:rPr>
          <w:sz w:val="24"/>
          <w:szCs w:val="24"/>
        </w:rPr>
      </w:pPr>
      <w:bookmarkStart w:id="16" w:name="_Toc469394256"/>
      <w:bookmarkStart w:id="17" w:name="_Toc468320997"/>
      <w:bookmarkStart w:id="18" w:name="_Toc516942773"/>
      <w:bookmarkStart w:id="19" w:name="_Toc34225308"/>
      <w:r w:rsidRPr="00D2591F">
        <w:rPr>
          <w:sz w:val="24"/>
          <w:szCs w:val="24"/>
        </w:rPr>
        <w:t>Глава 1. Общие положения о Правилах землепользования и застройки</w:t>
      </w:r>
      <w:bookmarkEnd w:id="13"/>
      <w:r w:rsidRPr="00D2591F">
        <w:rPr>
          <w:sz w:val="24"/>
          <w:szCs w:val="24"/>
        </w:rPr>
        <w:t xml:space="preserve">  </w:t>
      </w:r>
      <w:bookmarkEnd w:id="14"/>
      <w:bookmarkEnd w:id="15"/>
      <w:bookmarkEnd w:id="16"/>
      <w:bookmarkEnd w:id="17"/>
      <w:bookmarkEnd w:id="18"/>
      <w:r w:rsidRPr="00D2591F">
        <w:rPr>
          <w:sz w:val="24"/>
          <w:szCs w:val="24"/>
        </w:rPr>
        <w:t>муниципального образования «Юшарский сельсовет» Ненецкого автономного округа</w:t>
      </w:r>
      <w:bookmarkEnd w:id="19"/>
    </w:p>
    <w:p w:rsidR="00EE51B0" w:rsidRPr="00D2591F" w:rsidRDefault="00EE51B0" w:rsidP="00EE51B0">
      <w:pPr>
        <w:pStyle w:val="S"/>
        <w:tabs>
          <w:tab w:val="left" w:pos="709"/>
        </w:tabs>
      </w:pPr>
      <w:bookmarkStart w:id="20" w:name="_Toc324408683"/>
      <w:bookmarkStart w:id="21" w:name="_Toc181668656"/>
      <w:bookmarkStart w:id="22" w:name="_Toc108867237"/>
      <w:bookmarkStart w:id="23" w:name="_Toc106795304"/>
      <w:bookmarkStart w:id="24" w:name="_Toc68949080"/>
      <w:bookmarkStart w:id="25" w:name="_Toc64686506"/>
      <w:bookmarkStart w:id="26" w:name="_Toc465146534"/>
    </w:p>
    <w:p w:rsidR="00EE51B0" w:rsidRPr="00D2591F" w:rsidRDefault="00EE51B0" w:rsidP="00EE51B0">
      <w:pPr>
        <w:pStyle w:val="4"/>
        <w:tabs>
          <w:tab w:val="left" w:pos="709"/>
        </w:tabs>
        <w:spacing w:line="276" w:lineRule="auto"/>
        <w:rPr>
          <w:szCs w:val="24"/>
        </w:rPr>
      </w:pPr>
      <w:bookmarkStart w:id="27" w:name="_Toc469394257"/>
      <w:bookmarkStart w:id="28" w:name="_Toc468320998"/>
      <w:bookmarkStart w:id="29" w:name="_Toc516942774"/>
      <w:bookmarkStart w:id="30" w:name="_Toc34225309"/>
      <w:r w:rsidRPr="00D2591F">
        <w:rPr>
          <w:szCs w:val="24"/>
        </w:rPr>
        <w:t xml:space="preserve">Статья 1. </w:t>
      </w:r>
      <w:bookmarkEnd w:id="20"/>
      <w:bookmarkEnd w:id="21"/>
      <w:bookmarkEnd w:id="22"/>
      <w:bookmarkEnd w:id="23"/>
      <w:bookmarkEnd w:id="24"/>
      <w:bookmarkEnd w:id="25"/>
      <w:r w:rsidRPr="00D2591F">
        <w:rPr>
          <w:szCs w:val="24"/>
        </w:rPr>
        <w:t xml:space="preserve">Основные понятия, используемые в Правилах землепользования и застройки территории </w:t>
      </w:r>
      <w:bookmarkEnd w:id="26"/>
      <w:bookmarkEnd w:id="27"/>
      <w:bookmarkEnd w:id="28"/>
      <w:bookmarkEnd w:id="29"/>
      <w:r w:rsidRPr="00D2591F">
        <w:rPr>
          <w:szCs w:val="24"/>
        </w:rPr>
        <w:t>муниципального образования «Юшарский сельсовет» Ненецкого автономного округа</w:t>
      </w:r>
      <w:bookmarkEnd w:id="30"/>
      <w:r w:rsidRPr="00D2591F">
        <w:rPr>
          <w:szCs w:val="24"/>
        </w:rPr>
        <w:t xml:space="preserve">  </w:t>
      </w:r>
    </w:p>
    <w:p w:rsidR="00EE51B0" w:rsidRPr="00D2591F" w:rsidRDefault="00EE51B0" w:rsidP="00EE51B0">
      <w:pPr>
        <w:pStyle w:val="S"/>
        <w:tabs>
          <w:tab w:val="left" w:pos="709"/>
        </w:tabs>
      </w:pPr>
      <w:r w:rsidRPr="00D2591F">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51B0" w:rsidRPr="00D2591F" w:rsidRDefault="00EE51B0" w:rsidP="00EE51B0">
      <w:pPr>
        <w:pStyle w:val="S"/>
        <w:tabs>
          <w:tab w:val="left" w:pos="709"/>
        </w:tabs>
        <w:rPr>
          <w:i/>
          <w:iCs/>
        </w:rPr>
      </w:pPr>
    </w:p>
    <w:p w:rsidR="00EE51B0" w:rsidRPr="00D2591F" w:rsidRDefault="00EE51B0" w:rsidP="00EE51B0">
      <w:pPr>
        <w:pStyle w:val="4"/>
        <w:tabs>
          <w:tab w:val="left" w:pos="709"/>
        </w:tabs>
        <w:spacing w:line="276" w:lineRule="auto"/>
        <w:rPr>
          <w:szCs w:val="24"/>
        </w:rPr>
      </w:pPr>
      <w:bookmarkStart w:id="31" w:name="_Toc474699161"/>
      <w:bookmarkStart w:id="32" w:name="_Toc468492429"/>
      <w:bookmarkStart w:id="33" w:name="_Toc465146535"/>
      <w:bookmarkStart w:id="34" w:name="_Toc516942775"/>
      <w:bookmarkStart w:id="35" w:name="_Toc34225310"/>
      <w:r w:rsidRPr="00D2591F">
        <w:rPr>
          <w:szCs w:val="24"/>
        </w:rPr>
        <w:t>Статья 2. Назначение и содержание Правил землепользования и застройки</w:t>
      </w:r>
      <w:bookmarkEnd w:id="31"/>
      <w:bookmarkEnd w:id="32"/>
      <w:bookmarkEnd w:id="33"/>
      <w:bookmarkEnd w:id="34"/>
      <w:bookmarkEnd w:id="35"/>
    </w:p>
    <w:p w:rsidR="00EE51B0" w:rsidRPr="00D2591F" w:rsidRDefault="00EE51B0" w:rsidP="00EE51B0">
      <w:pPr>
        <w:pStyle w:val="S"/>
        <w:tabs>
          <w:tab w:val="left" w:pos="709"/>
        </w:tabs>
      </w:pPr>
      <w:bookmarkStart w:id="36" w:name="_Toc324408687"/>
      <w:bookmarkStart w:id="37" w:name="_Toc319924811"/>
      <w:r w:rsidRPr="00D2591F">
        <w:t>1. Настоящие правила разработаны в целях:</w:t>
      </w:r>
    </w:p>
    <w:p w:rsidR="00EE51B0" w:rsidRPr="00D2591F" w:rsidRDefault="00EE51B0" w:rsidP="00EE51B0">
      <w:pPr>
        <w:pStyle w:val="S"/>
        <w:tabs>
          <w:tab w:val="left" w:pos="709"/>
        </w:tabs>
      </w:pPr>
      <w:r w:rsidRPr="00D2591F">
        <w:t>1) создания условий для устойчивого развития территории МО «Юшарский сельсовет» НАО, сохранения окружающей среды и объектов культурного наследия;</w:t>
      </w:r>
    </w:p>
    <w:p w:rsidR="00EE51B0" w:rsidRPr="00D2591F" w:rsidRDefault="00EE51B0" w:rsidP="00EE51B0">
      <w:pPr>
        <w:pStyle w:val="S"/>
        <w:tabs>
          <w:tab w:val="left" w:pos="709"/>
        </w:tabs>
      </w:pPr>
      <w:r w:rsidRPr="00D2591F">
        <w:t>2) создания условий для планировки территории МО «Юшарский сельсовет» НАО;</w:t>
      </w:r>
    </w:p>
    <w:p w:rsidR="00EE51B0" w:rsidRPr="00D2591F" w:rsidRDefault="00EE51B0" w:rsidP="00EE51B0">
      <w:pPr>
        <w:pStyle w:val="S"/>
        <w:tabs>
          <w:tab w:val="left" w:pos="709"/>
        </w:tabs>
      </w:pPr>
      <w:r w:rsidRPr="00D2591F">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51B0" w:rsidRPr="00D2591F" w:rsidRDefault="00EE51B0" w:rsidP="00EE51B0">
      <w:pPr>
        <w:pStyle w:val="S"/>
        <w:tabs>
          <w:tab w:val="left" w:pos="709"/>
        </w:tabs>
      </w:pPr>
      <w:r w:rsidRPr="00D2591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51B0" w:rsidRPr="00D2591F" w:rsidRDefault="00EE51B0" w:rsidP="00EE51B0">
      <w:pPr>
        <w:pStyle w:val="S"/>
        <w:tabs>
          <w:tab w:val="left" w:pos="709"/>
        </w:tabs>
      </w:pPr>
      <w:r w:rsidRPr="00D2591F">
        <w:t>2. Настоящие Правила включают в себя:</w:t>
      </w:r>
    </w:p>
    <w:p w:rsidR="00EE51B0" w:rsidRPr="00D2591F" w:rsidRDefault="00EE51B0" w:rsidP="00EE51B0">
      <w:pPr>
        <w:pStyle w:val="S"/>
        <w:tabs>
          <w:tab w:val="left" w:pos="709"/>
        </w:tabs>
      </w:pPr>
      <w:r w:rsidRPr="00D2591F">
        <w:t>1) порядок применения настоящих Правил и внесения в них изменений;</w:t>
      </w:r>
    </w:p>
    <w:p w:rsidR="00EE51B0" w:rsidRPr="00D2591F" w:rsidRDefault="00EE51B0" w:rsidP="00EE51B0">
      <w:pPr>
        <w:pStyle w:val="S"/>
        <w:tabs>
          <w:tab w:val="left" w:pos="709"/>
        </w:tabs>
      </w:pPr>
      <w:r w:rsidRPr="00D2591F">
        <w:t>2) карту градостроительного зонирования;</w:t>
      </w:r>
    </w:p>
    <w:p w:rsidR="00EE51B0" w:rsidRPr="00D2591F" w:rsidRDefault="00EE51B0" w:rsidP="00EE51B0">
      <w:pPr>
        <w:pStyle w:val="S"/>
        <w:tabs>
          <w:tab w:val="left" w:pos="709"/>
        </w:tabs>
      </w:pPr>
      <w:r w:rsidRPr="00D2591F">
        <w:t>3) градостроительные регламенты.</w:t>
      </w:r>
      <w:r w:rsidRPr="00D2591F">
        <w:tab/>
      </w:r>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38" w:name="_Toc474699162"/>
      <w:bookmarkStart w:id="39" w:name="_Toc468492430"/>
      <w:bookmarkStart w:id="40" w:name="_Toc465146536"/>
      <w:bookmarkStart w:id="41" w:name="_Toc516942776"/>
      <w:bookmarkStart w:id="42" w:name="_Toc34225311"/>
      <w:r w:rsidRPr="00D2591F">
        <w:rPr>
          <w:szCs w:val="24"/>
        </w:rPr>
        <w:lastRenderedPageBreak/>
        <w:t xml:space="preserve">Статья 3. </w:t>
      </w:r>
      <w:bookmarkEnd w:id="36"/>
      <w:bookmarkEnd w:id="37"/>
      <w:r w:rsidRPr="00D2591F">
        <w:rPr>
          <w:szCs w:val="24"/>
        </w:rPr>
        <w:t>Объекты и субъекты градостроительной деятельности</w:t>
      </w:r>
      <w:bookmarkEnd w:id="38"/>
      <w:bookmarkEnd w:id="39"/>
      <w:bookmarkEnd w:id="40"/>
      <w:bookmarkEnd w:id="41"/>
      <w:bookmarkEnd w:id="42"/>
    </w:p>
    <w:p w:rsidR="00EE51B0" w:rsidRPr="00D2591F" w:rsidRDefault="00EE51B0" w:rsidP="00EE51B0">
      <w:pPr>
        <w:pStyle w:val="S"/>
        <w:tabs>
          <w:tab w:val="left" w:pos="709"/>
        </w:tabs>
      </w:pPr>
      <w:r w:rsidRPr="00D2591F">
        <w:t>1. Объектами градостроительных отношений являются территории МО «Юшарский сельсовет» НАО, в том числе земельные участки с расположенными на них зданиями, сооружениями, иными объектами недвижимости и их комплексами.</w:t>
      </w:r>
    </w:p>
    <w:p w:rsidR="00EE51B0" w:rsidRPr="00D2591F" w:rsidRDefault="00EE51B0" w:rsidP="00EE51B0">
      <w:pPr>
        <w:pStyle w:val="S"/>
        <w:tabs>
          <w:tab w:val="left" w:pos="709"/>
        </w:tabs>
      </w:pPr>
      <w:r w:rsidRPr="00D2591F">
        <w:t>2. Субъектами градостроительных отношений на территории МО «Юшарский сельсовет» НАО являются:</w:t>
      </w:r>
    </w:p>
    <w:p w:rsidR="00EE51B0" w:rsidRPr="00D2591F" w:rsidRDefault="00EE51B0" w:rsidP="00EE51B0">
      <w:pPr>
        <w:pStyle w:val="S"/>
        <w:tabs>
          <w:tab w:val="left" w:pos="709"/>
        </w:tabs>
      </w:pPr>
      <w:r w:rsidRPr="00D2591F">
        <w:t>1) органы местного самоуправления и государственной власти в пределах своей компетенции (выступают от имени Российской Федерации, Ненецкого автономного округа, муниципального образования);</w:t>
      </w:r>
    </w:p>
    <w:p w:rsidR="00EE51B0" w:rsidRPr="00D2591F" w:rsidRDefault="00EE51B0" w:rsidP="00EE51B0">
      <w:pPr>
        <w:pStyle w:val="S"/>
        <w:tabs>
          <w:tab w:val="left" w:pos="709"/>
        </w:tabs>
      </w:pPr>
      <w:r w:rsidRPr="00D2591F">
        <w:t>2) физические и юридические лица.</w:t>
      </w:r>
    </w:p>
    <w:p w:rsidR="00EE51B0" w:rsidRPr="00D2591F" w:rsidRDefault="00EE51B0" w:rsidP="00EE51B0">
      <w:pPr>
        <w:pStyle w:val="S"/>
        <w:tabs>
          <w:tab w:val="left" w:pos="709"/>
        </w:tabs>
      </w:pPr>
      <w:r w:rsidRPr="00D2591F">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43" w:name="_Toc474699163"/>
      <w:bookmarkStart w:id="44" w:name="_Toc468492431"/>
      <w:bookmarkStart w:id="45" w:name="_Toc465146537"/>
      <w:bookmarkStart w:id="46" w:name="_Toc269076850"/>
      <w:bookmarkStart w:id="47" w:name="_Toc269299702"/>
      <w:bookmarkStart w:id="48" w:name="_Toc433179999"/>
      <w:bookmarkStart w:id="49" w:name="_Toc516942777"/>
      <w:bookmarkStart w:id="50" w:name="_Toc34225312"/>
      <w:r w:rsidRPr="00D2591F">
        <w:rPr>
          <w:szCs w:val="24"/>
        </w:rPr>
        <w:t>Статья 4. Область применения Правил</w:t>
      </w:r>
      <w:bookmarkEnd w:id="43"/>
      <w:bookmarkEnd w:id="44"/>
      <w:bookmarkEnd w:id="45"/>
      <w:bookmarkEnd w:id="46"/>
      <w:bookmarkEnd w:id="47"/>
      <w:bookmarkEnd w:id="48"/>
      <w:bookmarkEnd w:id="49"/>
      <w:bookmarkEnd w:id="50"/>
    </w:p>
    <w:p w:rsidR="00EE51B0" w:rsidRPr="00D2591F" w:rsidRDefault="00EE51B0" w:rsidP="00EE51B0">
      <w:pPr>
        <w:pStyle w:val="headertext"/>
        <w:shd w:val="clear" w:color="auto" w:fill="FFFFFF"/>
        <w:tabs>
          <w:tab w:val="left" w:pos="709"/>
        </w:tabs>
        <w:spacing w:before="0" w:beforeAutospacing="0" w:after="0" w:afterAutospacing="0" w:line="276" w:lineRule="auto"/>
        <w:ind w:firstLine="567"/>
        <w:jc w:val="both"/>
        <w:textAlignment w:val="baseline"/>
        <w:rPr>
          <w:spacing w:val="2"/>
        </w:rPr>
      </w:pPr>
      <w:r w:rsidRPr="00D2591F">
        <w:t>1. Настоящие Правила подлежат применению на всей территории муниципального образования в границах, установленных согласно Закону</w:t>
      </w:r>
      <w:r w:rsidRPr="00D2591F">
        <w:rPr>
          <w:spacing w:val="2"/>
        </w:rPr>
        <w:t> Ненецкого автономного округа от 24 февраля 2005 года № 557-оз «Об административно-территориальном устройстве Ненецкого автономного округа</w:t>
      </w:r>
      <w:r w:rsidRPr="00D2591F">
        <w:t>».</w:t>
      </w:r>
    </w:p>
    <w:p w:rsidR="00EE51B0" w:rsidRPr="00D2591F" w:rsidRDefault="00EE51B0" w:rsidP="00EE51B0">
      <w:pPr>
        <w:pStyle w:val="S"/>
        <w:tabs>
          <w:tab w:val="left" w:pos="709"/>
        </w:tabs>
      </w:pPr>
      <w:r w:rsidRPr="00D2591F">
        <w:t>2. Настоящие Правила обязательны для исполнения всеми субъектами градостроительных отношений.</w:t>
      </w:r>
    </w:p>
    <w:p w:rsidR="00EE51B0" w:rsidRPr="00D2591F" w:rsidRDefault="00EE51B0" w:rsidP="00EE51B0">
      <w:pPr>
        <w:pStyle w:val="S"/>
        <w:tabs>
          <w:tab w:val="left" w:pos="709"/>
        </w:tabs>
      </w:pPr>
      <w:r w:rsidRPr="00D2591F">
        <w:t xml:space="preserve">3. Настоящие Правила применяются </w:t>
      </w:r>
      <w:proofErr w:type="gramStart"/>
      <w:r w:rsidRPr="00D2591F">
        <w:t>при</w:t>
      </w:r>
      <w:proofErr w:type="gramEnd"/>
      <w:r w:rsidRPr="00D2591F">
        <w:t>:</w:t>
      </w:r>
    </w:p>
    <w:p w:rsidR="00EE51B0" w:rsidRPr="00D2591F" w:rsidRDefault="00EE51B0" w:rsidP="00EE51B0">
      <w:pPr>
        <w:pStyle w:val="S"/>
        <w:tabs>
          <w:tab w:val="left" w:pos="709"/>
        </w:tabs>
        <w:rPr>
          <w:spacing w:val="2"/>
        </w:rPr>
      </w:pPr>
      <w:r w:rsidRPr="00D2591F">
        <w:rPr>
          <w:spacing w:val="1"/>
        </w:rPr>
        <w:t xml:space="preserve">1) разработке, согласовании и утверждении документации по планировке территории, в том </w:t>
      </w:r>
      <w:r w:rsidRPr="00D2591F">
        <w:rPr>
          <w:spacing w:val="2"/>
        </w:rPr>
        <w:t>числе градостроительных планов земельных участков, выдаваемых правообладателям земельных участков;</w:t>
      </w:r>
    </w:p>
    <w:p w:rsidR="00EE51B0" w:rsidRPr="00D2591F" w:rsidRDefault="00EE51B0" w:rsidP="00EE51B0">
      <w:pPr>
        <w:pStyle w:val="S"/>
        <w:tabs>
          <w:tab w:val="left" w:pos="709"/>
        </w:tabs>
        <w:rPr>
          <w:spacing w:val="2"/>
        </w:rPr>
      </w:pPr>
      <w:r w:rsidRPr="00D2591F">
        <w:rPr>
          <w:spacing w:val="3"/>
        </w:rPr>
        <w:t xml:space="preserve">2) </w:t>
      </w:r>
      <w:proofErr w:type="gramStart"/>
      <w:r w:rsidRPr="00D2591F">
        <w:rPr>
          <w:spacing w:val="3"/>
        </w:rPr>
        <w:t>принятии</w:t>
      </w:r>
      <w:proofErr w:type="gramEnd"/>
      <w:r w:rsidRPr="00D2591F">
        <w:rPr>
          <w:spacing w:val="3"/>
        </w:rPr>
        <w:t xml:space="preserve"> решений о выдаче или об отказе в выдаче разрешений на условно разрешен</w:t>
      </w:r>
      <w:r w:rsidRPr="00D2591F">
        <w:rPr>
          <w:spacing w:val="2"/>
        </w:rPr>
        <w:t>ные виды использования земельных участков и объектов капитального строительства;</w:t>
      </w:r>
    </w:p>
    <w:p w:rsidR="00EE51B0" w:rsidRPr="00D2591F" w:rsidRDefault="00EE51B0" w:rsidP="00EE51B0">
      <w:pPr>
        <w:pStyle w:val="S"/>
        <w:tabs>
          <w:tab w:val="left" w:pos="709"/>
        </w:tabs>
        <w:rPr>
          <w:spacing w:val="2"/>
        </w:rPr>
      </w:pPr>
      <w:r w:rsidRPr="00D2591F">
        <w:rPr>
          <w:spacing w:val="3"/>
        </w:rPr>
        <w:t xml:space="preserve">3) </w:t>
      </w:r>
      <w:proofErr w:type="gramStart"/>
      <w:r w:rsidRPr="00D2591F">
        <w:rPr>
          <w:spacing w:val="3"/>
        </w:rPr>
        <w:t>принятии</w:t>
      </w:r>
      <w:proofErr w:type="gramEnd"/>
      <w:r w:rsidRPr="00D2591F">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D2591F">
        <w:rPr>
          <w:spacing w:val="2"/>
        </w:rPr>
        <w:t>тельства;</w:t>
      </w:r>
    </w:p>
    <w:p w:rsidR="00EE51B0" w:rsidRPr="00D2591F" w:rsidRDefault="00EE51B0" w:rsidP="00EE51B0">
      <w:pPr>
        <w:pStyle w:val="S"/>
        <w:tabs>
          <w:tab w:val="left" w:pos="709"/>
        </w:tabs>
        <w:rPr>
          <w:spacing w:val="2"/>
        </w:rPr>
      </w:pPr>
      <w:r w:rsidRPr="00D2591F">
        <w:rPr>
          <w:spacing w:val="3"/>
        </w:rPr>
        <w:t xml:space="preserve">4) </w:t>
      </w:r>
      <w:proofErr w:type="gramStart"/>
      <w:r w:rsidRPr="00D2591F">
        <w:rPr>
          <w:spacing w:val="3"/>
        </w:rPr>
        <w:t>рассмотрении</w:t>
      </w:r>
      <w:proofErr w:type="gramEnd"/>
      <w:r w:rsidRPr="00D2591F">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D2591F">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D2591F">
        <w:rPr>
          <w:spacing w:val="2"/>
        </w:rPr>
        <w:t>;</w:t>
      </w:r>
    </w:p>
    <w:p w:rsidR="00EE51B0" w:rsidRPr="00D2591F" w:rsidRDefault="00EE51B0" w:rsidP="00EE51B0">
      <w:pPr>
        <w:pStyle w:val="S"/>
        <w:tabs>
          <w:tab w:val="left" w:pos="709"/>
        </w:tabs>
        <w:rPr>
          <w:spacing w:val="2"/>
        </w:rPr>
      </w:pPr>
      <w:r w:rsidRPr="00D2591F">
        <w:rPr>
          <w:spacing w:val="3"/>
        </w:rPr>
        <w:t xml:space="preserve">5) </w:t>
      </w:r>
      <w:proofErr w:type="gramStart"/>
      <w:r w:rsidRPr="00D2591F">
        <w:rPr>
          <w:spacing w:val="3"/>
        </w:rPr>
        <w:t>осуществлении</w:t>
      </w:r>
      <w:proofErr w:type="gramEnd"/>
      <w:r w:rsidRPr="00D2591F">
        <w:rPr>
          <w:spacing w:val="3"/>
        </w:rPr>
        <w:t xml:space="preserve"> государственного земельного надзора и муниципального земельного контроля</w:t>
      </w:r>
      <w:r w:rsidRPr="00D2591F">
        <w:rPr>
          <w:spacing w:val="2"/>
        </w:rPr>
        <w:t>;</w:t>
      </w:r>
    </w:p>
    <w:p w:rsidR="00EE51B0" w:rsidRPr="00D2591F" w:rsidRDefault="00EE51B0" w:rsidP="00EE51B0">
      <w:pPr>
        <w:pStyle w:val="S"/>
        <w:tabs>
          <w:tab w:val="left" w:pos="709"/>
        </w:tabs>
        <w:rPr>
          <w:spacing w:val="2"/>
        </w:rPr>
      </w:pPr>
      <w:r w:rsidRPr="00D2591F">
        <w:rPr>
          <w:spacing w:val="2"/>
        </w:rPr>
        <w:t xml:space="preserve">6) </w:t>
      </w:r>
      <w:proofErr w:type="gramStart"/>
      <w:r w:rsidRPr="00D2591F">
        <w:rPr>
          <w:spacing w:val="2"/>
        </w:rPr>
        <w:t>формировании</w:t>
      </w:r>
      <w:proofErr w:type="gramEnd"/>
      <w:r w:rsidRPr="00D2591F">
        <w:rPr>
          <w:spacing w:val="2"/>
        </w:rPr>
        <w:t xml:space="preserve"> земельных участков, подготовке документов для государственной регист</w:t>
      </w:r>
      <w:r w:rsidRPr="00D2591F">
        <w:rPr>
          <w:spacing w:val="3"/>
        </w:rPr>
        <w:t xml:space="preserve">рации прав на земельные участки и объекты капитального строительства, подготовке сведений, </w:t>
      </w:r>
      <w:r w:rsidRPr="00D2591F">
        <w:rPr>
          <w:spacing w:val="2"/>
        </w:rPr>
        <w:t>подлежащих внесению в Единый государственный реестр недвижимости;</w:t>
      </w:r>
    </w:p>
    <w:p w:rsidR="00EE51B0" w:rsidRPr="00D2591F" w:rsidRDefault="00EE51B0" w:rsidP="00EE51B0">
      <w:pPr>
        <w:pStyle w:val="S"/>
        <w:tabs>
          <w:tab w:val="left" w:pos="709"/>
        </w:tabs>
        <w:rPr>
          <w:spacing w:val="2"/>
        </w:rPr>
      </w:pPr>
      <w:r w:rsidRPr="00D2591F">
        <w:rPr>
          <w:spacing w:val="2"/>
        </w:rPr>
        <w:lastRenderedPageBreak/>
        <w:t xml:space="preserve">7) </w:t>
      </w:r>
      <w:proofErr w:type="gramStart"/>
      <w:r w:rsidRPr="00D2591F">
        <w:rPr>
          <w:spacing w:val="2"/>
        </w:rPr>
        <w:t>регулировании</w:t>
      </w:r>
      <w:proofErr w:type="gramEnd"/>
      <w:r w:rsidRPr="00D2591F">
        <w:rPr>
          <w:spacing w:val="2"/>
        </w:rPr>
        <w:t xml:space="preserve"> иных вопросов землепользования и застройки на территории муниципального образования.</w:t>
      </w:r>
    </w:p>
    <w:p w:rsidR="00EE51B0" w:rsidRDefault="00EE51B0" w:rsidP="00EE51B0">
      <w:pPr>
        <w:pStyle w:val="3"/>
        <w:tabs>
          <w:tab w:val="left" w:pos="709"/>
        </w:tabs>
        <w:rPr>
          <w:sz w:val="24"/>
          <w:szCs w:val="24"/>
        </w:rPr>
      </w:pPr>
      <w:bookmarkStart w:id="51" w:name="_Toc474699164"/>
      <w:bookmarkStart w:id="52" w:name="_Toc468492432"/>
      <w:bookmarkStart w:id="53" w:name="_Toc465146538"/>
      <w:bookmarkStart w:id="54" w:name="_Toc442683743"/>
      <w:bookmarkStart w:id="55" w:name="_Toc324408691"/>
      <w:bookmarkStart w:id="56" w:name="_Toc516942778"/>
      <w:bookmarkStart w:id="57" w:name="_Toc34225313"/>
    </w:p>
    <w:p w:rsidR="00EE51B0" w:rsidRPr="00D2591F" w:rsidRDefault="00EE51B0" w:rsidP="00EE51B0">
      <w:pPr>
        <w:pStyle w:val="3"/>
        <w:tabs>
          <w:tab w:val="left" w:pos="709"/>
        </w:tabs>
        <w:rPr>
          <w:sz w:val="24"/>
          <w:szCs w:val="24"/>
        </w:rPr>
      </w:pPr>
      <w:r w:rsidRPr="00D2591F">
        <w:rPr>
          <w:sz w:val="24"/>
          <w:szCs w:val="24"/>
        </w:rPr>
        <w:t>Глава 2. Регулирование землепользования и застройки органами местного самоуправления</w:t>
      </w:r>
      <w:bookmarkEnd w:id="51"/>
      <w:bookmarkEnd w:id="52"/>
      <w:bookmarkEnd w:id="53"/>
      <w:bookmarkEnd w:id="54"/>
      <w:bookmarkEnd w:id="55"/>
      <w:bookmarkEnd w:id="56"/>
      <w:bookmarkEnd w:id="57"/>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58" w:name="_Toc474699165"/>
      <w:bookmarkStart w:id="59" w:name="_Toc468492433"/>
      <w:bookmarkStart w:id="60" w:name="_Toc468321003"/>
      <w:bookmarkStart w:id="61" w:name="_Toc465146539"/>
      <w:bookmarkStart w:id="62" w:name="_Toc442683744"/>
      <w:bookmarkStart w:id="63" w:name="_Toc324408692"/>
      <w:bookmarkStart w:id="64" w:name="_Toc516942779"/>
      <w:bookmarkStart w:id="65" w:name="_Toc34225314"/>
      <w:r w:rsidRPr="00D2591F">
        <w:rPr>
          <w:szCs w:val="24"/>
        </w:rPr>
        <w:t>Статья 5. Полномочия Совета депутатов муниципального образования «Юшарский сельсовет» Ненецкого автономного округа в области землепользования и застройки</w:t>
      </w:r>
      <w:bookmarkEnd w:id="58"/>
      <w:bookmarkEnd w:id="59"/>
      <w:bookmarkEnd w:id="60"/>
      <w:bookmarkEnd w:id="61"/>
      <w:bookmarkEnd w:id="62"/>
      <w:bookmarkEnd w:id="63"/>
      <w:bookmarkEnd w:id="64"/>
      <w:bookmarkEnd w:id="65"/>
    </w:p>
    <w:p w:rsidR="00EE51B0" w:rsidRPr="00D2591F" w:rsidRDefault="00EE51B0" w:rsidP="00EE51B0">
      <w:pPr>
        <w:pStyle w:val="S"/>
        <w:tabs>
          <w:tab w:val="left" w:pos="709"/>
        </w:tabs>
      </w:pPr>
      <w:bookmarkStart w:id="66" w:name="_Toc442683745"/>
      <w:bookmarkStart w:id="67" w:name="_Toc324408693"/>
      <w:r w:rsidRPr="00D2591F">
        <w:t>К полномочиям Совета депутатов МО «Юшарский сельсовет» НАО в области землепользования и застройки относятся:</w:t>
      </w:r>
    </w:p>
    <w:p w:rsidR="00EE51B0" w:rsidRPr="00D2591F" w:rsidRDefault="00EE51B0" w:rsidP="00EE51B0">
      <w:pPr>
        <w:pStyle w:val="S"/>
        <w:tabs>
          <w:tab w:val="left" w:pos="709"/>
        </w:tabs>
      </w:pPr>
      <w:r w:rsidRPr="00D2591F">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EE51B0" w:rsidRPr="00D2591F" w:rsidRDefault="00EE51B0" w:rsidP="00EE51B0">
      <w:pPr>
        <w:pStyle w:val="S"/>
        <w:tabs>
          <w:tab w:val="left" w:pos="709"/>
        </w:tabs>
      </w:pPr>
      <w:r w:rsidRPr="00D2591F">
        <w:t xml:space="preserve">2) осуществление </w:t>
      </w:r>
      <w:proofErr w:type="gramStart"/>
      <w:r w:rsidRPr="00D2591F">
        <w:t>контроля за</w:t>
      </w:r>
      <w:proofErr w:type="gramEnd"/>
      <w:r w:rsidRPr="00D2591F">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51B0" w:rsidRPr="00D2591F" w:rsidRDefault="00EE51B0" w:rsidP="00EE51B0">
      <w:pPr>
        <w:pStyle w:val="S"/>
        <w:tabs>
          <w:tab w:val="left" w:pos="709"/>
        </w:tabs>
      </w:pPr>
      <w:r w:rsidRPr="00D2591F">
        <w:t>3) установление ставок земельного налога на территории муниципального образования и ставок арендной платы за земли, находящиеся в собственности муниципального образования;</w:t>
      </w:r>
    </w:p>
    <w:p w:rsidR="00EE51B0" w:rsidRPr="00D2591F" w:rsidRDefault="00EE51B0" w:rsidP="00EE51B0">
      <w:pPr>
        <w:pStyle w:val="S"/>
        <w:tabs>
          <w:tab w:val="left" w:pos="709"/>
        </w:tabs>
      </w:pPr>
      <w:r w:rsidRPr="00D2591F">
        <w:t>4) утверждение генерального плана муниципального образования;</w:t>
      </w:r>
    </w:p>
    <w:p w:rsidR="00EE51B0" w:rsidRPr="00D2591F" w:rsidRDefault="00EE51B0" w:rsidP="00EE51B0">
      <w:pPr>
        <w:pStyle w:val="S"/>
        <w:tabs>
          <w:tab w:val="left" w:pos="709"/>
        </w:tabs>
      </w:pPr>
      <w:r w:rsidRPr="00D2591F">
        <w:t>5) утверждение правил землепользования и застройки муниципального образования и внесение в них изменений;</w:t>
      </w:r>
    </w:p>
    <w:p w:rsidR="00EE51B0" w:rsidRPr="00D2591F" w:rsidRDefault="00EE51B0" w:rsidP="00EE51B0">
      <w:pPr>
        <w:pStyle w:val="S"/>
        <w:tabs>
          <w:tab w:val="left" w:pos="709"/>
        </w:tabs>
      </w:pPr>
      <w:r w:rsidRPr="00D2591F">
        <w:t>6) иные полномочия, отнесенные к компетенции Совета депутатов МО «Юшарский сельсовет» НАО Уставом муниципального образования.</w:t>
      </w:r>
    </w:p>
    <w:p w:rsidR="00EE51B0" w:rsidRPr="00D2591F" w:rsidRDefault="00EE51B0" w:rsidP="00EE51B0">
      <w:pPr>
        <w:pStyle w:val="S"/>
        <w:tabs>
          <w:tab w:val="left" w:pos="709"/>
        </w:tabs>
      </w:pPr>
    </w:p>
    <w:p w:rsidR="00EE51B0" w:rsidRPr="00D2591F" w:rsidRDefault="00EE51B0" w:rsidP="00EE51B0">
      <w:pPr>
        <w:pStyle w:val="4"/>
        <w:tabs>
          <w:tab w:val="left" w:pos="709"/>
          <w:tab w:val="left" w:pos="851"/>
        </w:tabs>
        <w:spacing w:after="0" w:line="276" w:lineRule="auto"/>
        <w:rPr>
          <w:szCs w:val="24"/>
        </w:rPr>
      </w:pPr>
      <w:bookmarkStart w:id="68" w:name="_Toc474699166"/>
      <w:bookmarkStart w:id="69" w:name="_Toc468492434"/>
      <w:bookmarkStart w:id="70" w:name="_Toc468321004"/>
      <w:bookmarkStart w:id="71" w:name="_Toc465146540"/>
      <w:bookmarkStart w:id="72" w:name="_Toc516942780"/>
      <w:bookmarkStart w:id="73" w:name="_Toc34225315"/>
      <w:r w:rsidRPr="00D2591F">
        <w:rPr>
          <w:szCs w:val="24"/>
        </w:rPr>
        <w:t xml:space="preserve">Статья 6. </w:t>
      </w:r>
      <w:bookmarkEnd w:id="66"/>
      <w:bookmarkEnd w:id="67"/>
      <w:r w:rsidRPr="00D2591F">
        <w:rPr>
          <w:szCs w:val="24"/>
        </w:rPr>
        <w:t xml:space="preserve">Полномочия Администрации муниципального образования «Юшарский сельсовет» Ненецкого автономного </w:t>
      </w:r>
      <w:proofErr w:type="spellStart"/>
      <w:r w:rsidRPr="00D2591F">
        <w:rPr>
          <w:szCs w:val="24"/>
        </w:rPr>
        <w:t>округав</w:t>
      </w:r>
      <w:proofErr w:type="spellEnd"/>
      <w:r w:rsidRPr="00D2591F">
        <w:rPr>
          <w:szCs w:val="24"/>
        </w:rPr>
        <w:t xml:space="preserve"> области землепользования и застройки</w:t>
      </w:r>
      <w:bookmarkEnd w:id="68"/>
      <w:bookmarkEnd w:id="69"/>
      <w:bookmarkEnd w:id="70"/>
      <w:bookmarkEnd w:id="71"/>
      <w:bookmarkEnd w:id="72"/>
      <w:bookmarkEnd w:id="73"/>
    </w:p>
    <w:p w:rsidR="00EE51B0" w:rsidRPr="00D2591F" w:rsidRDefault="00EE51B0" w:rsidP="00EE51B0">
      <w:pPr>
        <w:pStyle w:val="S"/>
        <w:tabs>
          <w:tab w:val="left" w:pos="709"/>
        </w:tabs>
      </w:pPr>
      <w:r w:rsidRPr="00D2591F">
        <w:t>1. К полномочиям Администрации МО «Юшарский сельсовет» НАО в области землепользования и застройки относятся:</w:t>
      </w:r>
    </w:p>
    <w:p w:rsidR="00EE51B0" w:rsidRPr="00D2591F" w:rsidRDefault="00EE51B0" w:rsidP="00EE51B0">
      <w:pPr>
        <w:pStyle w:val="S"/>
        <w:tabs>
          <w:tab w:val="left" w:pos="709"/>
        </w:tabs>
      </w:pPr>
      <w:r w:rsidRPr="00D2591F">
        <w:t>1) принятие в пределах своей компетенции муниципальных правовых актов в области регулирования землепользования и застройки;</w:t>
      </w:r>
    </w:p>
    <w:p w:rsidR="00EE51B0" w:rsidRPr="00D2591F" w:rsidRDefault="00EE51B0" w:rsidP="00EE51B0">
      <w:pPr>
        <w:pStyle w:val="S"/>
        <w:tabs>
          <w:tab w:val="left" w:pos="709"/>
        </w:tabs>
      </w:pPr>
      <w:r w:rsidRPr="00D2591F">
        <w:t>2) разработка и реализация муниципальных целевых программ в области рационального использования земель, находящихся в границах муниципального образования, находящихся в муниципальной собственности, и муниципальных целевых программ в области градостроительной деятельности;</w:t>
      </w:r>
    </w:p>
    <w:p w:rsidR="00EE51B0" w:rsidRPr="00D2591F" w:rsidRDefault="00EE51B0" w:rsidP="00EE51B0">
      <w:pPr>
        <w:pStyle w:val="S"/>
        <w:tabs>
          <w:tab w:val="left" w:pos="709"/>
        </w:tabs>
      </w:pPr>
      <w:r w:rsidRPr="00D2591F">
        <w:t>3) подготовка  документов территориального планирования муниципального образования;</w:t>
      </w:r>
    </w:p>
    <w:p w:rsidR="00EE51B0" w:rsidRPr="00D2591F" w:rsidRDefault="00EE51B0" w:rsidP="00EE51B0">
      <w:pPr>
        <w:pStyle w:val="S"/>
        <w:tabs>
          <w:tab w:val="left" w:pos="709"/>
        </w:tabs>
      </w:pPr>
      <w:r w:rsidRPr="00D2591F">
        <w:t xml:space="preserve">4) утверждение документации по планировке территории; </w:t>
      </w:r>
    </w:p>
    <w:p w:rsidR="00EE51B0" w:rsidRPr="00D2591F" w:rsidRDefault="00EE51B0" w:rsidP="00EE51B0">
      <w:pPr>
        <w:pStyle w:val="S"/>
        <w:tabs>
          <w:tab w:val="left" w:pos="709"/>
        </w:tabs>
      </w:pPr>
      <w:r w:rsidRPr="00D2591F">
        <w:t>5) управление  и  распоряжение  земельными  участками,  находящимися  в муниципальной собственности;</w:t>
      </w:r>
    </w:p>
    <w:p w:rsidR="00EE51B0" w:rsidRPr="00D2591F" w:rsidRDefault="00EE51B0" w:rsidP="00EE51B0">
      <w:pPr>
        <w:pStyle w:val="S"/>
        <w:tabs>
          <w:tab w:val="left" w:pos="709"/>
        </w:tabs>
      </w:pPr>
      <w:r w:rsidRPr="00D2591F">
        <w:t xml:space="preserve">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D2591F">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EE51B0" w:rsidRPr="00D2591F" w:rsidRDefault="00EE51B0" w:rsidP="00EE51B0">
      <w:pPr>
        <w:pStyle w:val="S"/>
        <w:tabs>
          <w:tab w:val="left" w:pos="709"/>
        </w:tabs>
      </w:pPr>
      <w:r w:rsidRPr="00D2591F">
        <w:t>7) резервирование земель, изъятие земельных участков, в том числе путем выкупа в границах муниципального образования для муниципальных нужд;</w:t>
      </w:r>
    </w:p>
    <w:p w:rsidR="00EE51B0" w:rsidRPr="00D2591F" w:rsidRDefault="00EE51B0" w:rsidP="00EE51B0">
      <w:pPr>
        <w:pStyle w:val="S"/>
        <w:tabs>
          <w:tab w:val="left" w:pos="709"/>
        </w:tabs>
      </w:pPr>
      <w:r w:rsidRPr="00D2591F">
        <w:t xml:space="preserve">8) в пределах своей компетенции осуществление муниципального земельного </w:t>
      </w:r>
      <w:proofErr w:type="gramStart"/>
      <w:r w:rsidRPr="00D2591F">
        <w:t>контроля за</w:t>
      </w:r>
      <w:proofErr w:type="gramEnd"/>
      <w:r w:rsidRPr="00D2591F">
        <w:t xml:space="preserve"> использованием земель муниципального образования;</w:t>
      </w:r>
    </w:p>
    <w:p w:rsidR="00EE51B0" w:rsidRPr="00D2591F" w:rsidRDefault="00EE51B0" w:rsidP="00EE51B0">
      <w:pPr>
        <w:pStyle w:val="S"/>
        <w:tabs>
          <w:tab w:val="left" w:pos="709"/>
        </w:tabs>
      </w:pPr>
      <w:r w:rsidRPr="00D2591F">
        <w:t>9) иные полномочия, отнесенные к компетенции Администрации муниципального образования Уставом, решениями Совета муниципального образования, заключенными соглашениями в соответствии с действующим законодательством Российской Федерации.</w:t>
      </w:r>
    </w:p>
    <w:p w:rsidR="00EE51B0" w:rsidRPr="00D2591F" w:rsidRDefault="00EE51B0" w:rsidP="00EE51B0">
      <w:pPr>
        <w:pStyle w:val="S"/>
        <w:tabs>
          <w:tab w:val="left" w:pos="709"/>
        </w:tabs>
      </w:pPr>
      <w:r w:rsidRPr="00D2591F">
        <w:t>2. В целях реализации полномочий Администрации в области землепользования и застройки Главой муниципального образования издаются муниципальные правовые акты в соответствии с предоставленными Уставом полномочиями, заключенными соглашениями.</w:t>
      </w:r>
    </w:p>
    <w:p w:rsidR="00EE51B0" w:rsidRPr="000B1A91" w:rsidRDefault="00EE51B0" w:rsidP="00EE51B0">
      <w:pPr>
        <w:tabs>
          <w:tab w:val="left" w:pos="709"/>
        </w:tabs>
        <w:ind w:firstLine="567"/>
        <w:rPr>
          <w:rFonts w:ascii="Times New Roman" w:hAnsi="Times New Roman" w:cs="Times New Roman"/>
          <w:sz w:val="24"/>
          <w:szCs w:val="24"/>
        </w:rPr>
      </w:pPr>
      <w:proofErr w:type="gramStart"/>
      <w:r w:rsidRPr="00D2591F">
        <w:rPr>
          <w:rFonts w:ascii="Times New Roman" w:hAnsi="Times New Roman" w:cs="Times New Roman"/>
          <w:sz w:val="24"/>
          <w:szCs w:val="24"/>
        </w:rPr>
        <w:t>Отдельные полномочия в области градостроительной деятельности могут быть переданы Администрацией муниципального образования на основании Закона НАО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в орган государственной власти Ненецкого автономного округа.</w:t>
      </w:r>
      <w:proofErr w:type="gramEnd"/>
    </w:p>
    <w:p w:rsidR="00EE51B0" w:rsidRPr="00D2591F" w:rsidRDefault="00EE51B0" w:rsidP="00EE51B0">
      <w:pPr>
        <w:pStyle w:val="4"/>
        <w:tabs>
          <w:tab w:val="left" w:pos="709"/>
        </w:tabs>
        <w:spacing w:line="276" w:lineRule="auto"/>
        <w:rPr>
          <w:szCs w:val="24"/>
        </w:rPr>
      </w:pPr>
      <w:bookmarkStart w:id="74" w:name="_Toc474699167"/>
      <w:bookmarkStart w:id="75" w:name="_Toc468492435"/>
      <w:bookmarkStart w:id="76" w:name="_Toc468321005"/>
      <w:bookmarkStart w:id="77" w:name="_Toc465146541"/>
      <w:bookmarkStart w:id="78" w:name="_Toc516942781"/>
      <w:bookmarkStart w:id="79" w:name="_Toc34225316"/>
      <w:r w:rsidRPr="00D2591F">
        <w:rPr>
          <w:szCs w:val="24"/>
        </w:rPr>
        <w:t>Статья 7. Предоставление земельных участков, находящихся в муниципальной собственности</w:t>
      </w:r>
      <w:bookmarkEnd w:id="74"/>
      <w:bookmarkEnd w:id="75"/>
      <w:bookmarkEnd w:id="76"/>
      <w:bookmarkEnd w:id="77"/>
      <w:bookmarkEnd w:id="78"/>
      <w:bookmarkEnd w:id="79"/>
    </w:p>
    <w:p w:rsidR="00EE51B0" w:rsidRPr="00D2591F" w:rsidRDefault="00EE51B0" w:rsidP="00EE51B0">
      <w:pPr>
        <w:pStyle w:val="S"/>
        <w:tabs>
          <w:tab w:val="left" w:pos="709"/>
        </w:tabs>
      </w:pPr>
      <w:bookmarkStart w:id="80" w:name="_Toc442683746"/>
      <w:bookmarkStart w:id="81" w:name="_Toc325383346"/>
      <w:r w:rsidRPr="00D2591F">
        <w:t>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Ненецкого автономного округа, нормативными правовыми актами органов местного самоуправления после государственной регистрации права собственности на них.</w:t>
      </w:r>
    </w:p>
    <w:p w:rsidR="00EE51B0" w:rsidRPr="00D2591F" w:rsidRDefault="00EE51B0" w:rsidP="00EE51B0">
      <w:pPr>
        <w:pStyle w:val="S"/>
        <w:tabs>
          <w:tab w:val="left" w:pos="709"/>
        </w:tabs>
      </w:pPr>
      <w:r w:rsidRPr="00D2591F">
        <w:t>2. Земельные участки, находящиеся в муниципальной собственности, предоставляются для строительства объектов капитального строительства, а также целей, не связанных со строительством.</w:t>
      </w:r>
    </w:p>
    <w:p w:rsidR="00EE51B0" w:rsidRPr="00D2591F" w:rsidRDefault="00EE51B0" w:rsidP="00EE51B0">
      <w:pPr>
        <w:pStyle w:val="S"/>
        <w:tabs>
          <w:tab w:val="left" w:pos="709"/>
        </w:tabs>
      </w:pPr>
      <w:r w:rsidRPr="00D2591F">
        <w:t>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главой 5.1 Земельного кодекса Российской Федерации.</w:t>
      </w:r>
    </w:p>
    <w:p w:rsidR="00EE51B0" w:rsidRPr="00D2591F" w:rsidRDefault="00EE51B0" w:rsidP="00EE51B0">
      <w:pPr>
        <w:pStyle w:val="S"/>
        <w:tabs>
          <w:tab w:val="left" w:pos="709"/>
        </w:tabs>
      </w:pPr>
      <w:r w:rsidRPr="00D2591F">
        <w:t>4. Порядок предоставления земельных участков для строительства регулируется главой 5.1 Земельного кодекса Российской Федерации.</w:t>
      </w:r>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82" w:name="_Toc474699168"/>
      <w:bookmarkStart w:id="83" w:name="_Toc468492436"/>
      <w:bookmarkStart w:id="84" w:name="_Toc468321006"/>
      <w:bookmarkStart w:id="85" w:name="_Toc465146542"/>
      <w:bookmarkStart w:id="86" w:name="_Toc516942782"/>
      <w:bookmarkStart w:id="87" w:name="_Toc34225317"/>
      <w:r w:rsidRPr="00D2591F">
        <w:rPr>
          <w:szCs w:val="24"/>
        </w:rPr>
        <w:t>Статья 8. Комиссия по подготовке Правил землепользования и застройки</w:t>
      </w:r>
      <w:bookmarkEnd w:id="80"/>
      <w:bookmarkEnd w:id="81"/>
      <w:bookmarkEnd w:id="82"/>
      <w:bookmarkEnd w:id="83"/>
      <w:bookmarkEnd w:id="84"/>
      <w:bookmarkEnd w:id="85"/>
      <w:bookmarkEnd w:id="86"/>
      <w:bookmarkEnd w:id="87"/>
    </w:p>
    <w:p w:rsidR="00EE51B0" w:rsidRPr="00D2591F" w:rsidRDefault="00EE51B0" w:rsidP="00EE51B0">
      <w:pPr>
        <w:pStyle w:val="S"/>
        <w:tabs>
          <w:tab w:val="left" w:pos="709"/>
        </w:tabs>
      </w:pPr>
      <w:r w:rsidRPr="00D2591F">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51B0" w:rsidRPr="00D2591F" w:rsidRDefault="00EE51B0" w:rsidP="00EE51B0">
      <w:pPr>
        <w:pStyle w:val="S"/>
        <w:tabs>
          <w:tab w:val="left" w:pos="709"/>
        </w:tabs>
      </w:pPr>
      <w:r w:rsidRPr="00D2591F">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Ненецкого автономного округа, </w:t>
      </w:r>
      <w:r w:rsidRPr="00D2591F">
        <w:lastRenderedPageBreak/>
        <w:t>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51B0" w:rsidRPr="00D2591F" w:rsidRDefault="00EE51B0" w:rsidP="00EE51B0">
      <w:pPr>
        <w:pStyle w:val="S"/>
        <w:tabs>
          <w:tab w:val="left" w:pos="709"/>
        </w:tabs>
      </w:pPr>
      <w:r w:rsidRPr="00D2591F">
        <w:t>3. Комиссия создается в целях реализации правил землепользования и застройки.</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Комиссия осуществляет следующие функции:</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организует проведение общественных обсуждений или публичных слушаний по вопросам землепользования и застройки;</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3)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4) готовит рекомендации Главе муниципального образования о внесении изменений в Правила или об отклонении предложений о внесении изменений;</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5) готовит Главе муниципального образования заключение по результатам публичных слушаний;</w:t>
      </w:r>
    </w:p>
    <w:p w:rsidR="00EE51B0" w:rsidRPr="000B1A91"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6) осуществляет иные полномочия в соответствии с действующим законодательством.</w:t>
      </w:r>
      <w:bookmarkStart w:id="88" w:name="_Toc468321042"/>
      <w:bookmarkStart w:id="89" w:name="_Toc474699169"/>
      <w:bookmarkStart w:id="90" w:name="_Toc468492437"/>
    </w:p>
    <w:p w:rsidR="00EE51B0" w:rsidRPr="00D2591F" w:rsidRDefault="00EE51B0" w:rsidP="00EE51B0">
      <w:pPr>
        <w:pStyle w:val="4"/>
        <w:tabs>
          <w:tab w:val="left" w:pos="709"/>
        </w:tabs>
        <w:spacing w:line="276" w:lineRule="auto"/>
        <w:rPr>
          <w:szCs w:val="24"/>
        </w:rPr>
      </w:pPr>
      <w:bookmarkStart w:id="91" w:name="_Toc516942783"/>
      <w:bookmarkStart w:id="92" w:name="_Toc34225318"/>
      <w:r w:rsidRPr="00D2591F">
        <w:rPr>
          <w:szCs w:val="24"/>
        </w:rPr>
        <w:t xml:space="preserve">Статья 9. </w:t>
      </w:r>
      <w:bookmarkEnd w:id="88"/>
      <w:bookmarkEnd w:id="89"/>
      <w:bookmarkEnd w:id="90"/>
      <w:bookmarkEnd w:id="91"/>
      <w:r w:rsidRPr="00D2591F">
        <w:rPr>
          <w:szCs w:val="24"/>
        </w:rPr>
        <w:t>О передаче органами местного самоуправления муниципального образования осуществления полномочий в области архитектуры и градостроительства на территории муниципального образования органам государственной власти.</w:t>
      </w:r>
      <w:bookmarkEnd w:id="92"/>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proofErr w:type="gramStart"/>
      <w:r w:rsidRPr="00D2591F">
        <w:rPr>
          <w:rFonts w:ascii="Times New Roman" w:hAnsi="Times New Roman" w:cs="Times New Roman"/>
          <w:sz w:val="24"/>
          <w:szCs w:val="24"/>
        </w:rPr>
        <w:t>Органы местного самоуправления муниципального образования вправе заключать соглашения с органами местного самоуправления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 и в соответствии с Законом НАО от 19.09.2014 № 95-ОЗ «О перераспределении полномочий между органами</w:t>
      </w:r>
      <w:proofErr w:type="gramEnd"/>
      <w:r w:rsidRPr="00D2591F">
        <w:rPr>
          <w:rFonts w:ascii="Times New Roman" w:hAnsi="Times New Roman" w:cs="Times New Roman"/>
          <w:sz w:val="24"/>
          <w:szCs w:val="24"/>
        </w:rPr>
        <w:t xml:space="preserve"> местного самоуправления муниципальных образований Ненецкого автономного округа и органами государственной власти Ненецкого автономного округа» полномочия переданы в органы государственной власти Ненецкого автономного округа.</w:t>
      </w:r>
    </w:p>
    <w:p w:rsidR="00EE51B0" w:rsidRPr="00D2591F" w:rsidRDefault="00EE51B0" w:rsidP="00EE51B0">
      <w:pPr>
        <w:pStyle w:val="4"/>
        <w:tabs>
          <w:tab w:val="left" w:pos="709"/>
        </w:tabs>
        <w:spacing w:line="276" w:lineRule="auto"/>
        <w:rPr>
          <w:szCs w:val="24"/>
        </w:rPr>
      </w:pPr>
    </w:p>
    <w:p w:rsidR="00EE51B0" w:rsidRPr="00D2591F" w:rsidRDefault="00EE51B0" w:rsidP="00EE51B0">
      <w:pPr>
        <w:pStyle w:val="3"/>
        <w:tabs>
          <w:tab w:val="left" w:pos="709"/>
        </w:tabs>
        <w:rPr>
          <w:sz w:val="24"/>
          <w:szCs w:val="24"/>
        </w:rPr>
      </w:pPr>
      <w:bookmarkStart w:id="93" w:name="_Toc465146546"/>
      <w:bookmarkStart w:id="94" w:name="_Toc324408688"/>
      <w:bookmarkStart w:id="95" w:name="_Toc319924812"/>
      <w:bookmarkStart w:id="96" w:name="_Toc468492440"/>
      <w:bookmarkStart w:id="97" w:name="_Toc474699172"/>
      <w:bookmarkStart w:id="98" w:name="_Toc516942784"/>
      <w:bookmarkStart w:id="99" w:name="_Toc34225319"/>
      <w:r w:rsidRPr="00D2591F">
        <w:rPr>
          <w:sz w:val="24"/>
          <w:szCs w:val="24"/>
        </w:rPr>
        <w:t>Глава 3. Градостроительное зонирование</w:t>
      </w:r>
      <w:bookmarkEnd w:id="93"/>
      <w:bookmarkEnd w:id="96"/>
      <w:r w:rsidRPr="00D2591F">
        <w:rPr>
          <w:sz w:val="24"/>
          <w:szCs w:val="24"/>
        </w:rPr>
        <w:t>.</w:t>
      </w:r>
      <w:bookmarkEnd w:id="98"/>
      <w:bookmarkEnd w:id="99"/>
      <w:r w:rsidRPr="00D2591F">
        <w:rPr>
          <w:sz w:val="24"/>
          <w:szCs w:val="24"/>
        </w:rPr>
        <w:t xml:space="preserve"> </w:t>
      </w:r>
      <w:bookmarkEnd w:id="97"/>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100" w:name="_Toc474699173"/>
      <w:bookmarkStart w:id="101" w:name="_Toc468492455"/>
      <w:bookmarkStart w:id="102" w:name="_Toc468321024"/>
      <w:bookmarkStart w:id="103" w:name="_Toc468492441"/>
      <w:bookmarkStart w:id="104" w:name="_Toc465146547"/>
      <w:bookmarkStart w:id="105" w:name="_Toc340570070"/>
      <w:bookmarkStart w:id="106" w:name="_Toc339628459"/>
      <w:bookmarkStart w:id="107" w:name="_Toc516942785"/>
      <w:bookmarkStart w:id="108" w:name="_Toc34225320"/>
      <w:r w:rsidRPr="00D2591F">
        <w:rPr>
          <w:szCs w:val="24"/>
        </w:rPr>
        <w:t>Статья 10. Градостроительный регламент</w:t>
      </w:r>
      <w:bookmarkEnd w:id="100"/>
      <w:bookmarkEnd w:id="101"/>
      <w:bookmarkEnd w:id="102"/>
      <w:bookmarkEnd w:id="107"/>
      <w:bookmarkEnd w:id="108"/>
    </w:p>
    <w:p w:rsidR="00EE51B0" w:rsidRPr="00D2591F" w:rsidRDefault="00EE51B0" w:rsidP="00EE51B0">
      <w:pPr>
        <w:pStyle w:val="S"/>
        <w:tabs>
          <w:tab w:val="left" w:pos="709"/>
          <w:tab w:val="left" w:pos="851"/>
        </w:tabs>
      </w:pPr>
      <w:r w:rsidRPr="00D2591F">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51B0" w:rsidRPr="00D2591F" w:rsidRDefault="00EE51B0" w:rsidP="00EE51B0">
      <w:pPr>
        <w:pStyle w:val="S"/>
        <w:tabs>
          <w:tab w:val="left" w:pos="709"/>
          <w:tab w:val="left" w:pos="851"/>
        </w:tabs>
      </w:pPr>
      <w:r w:rsidRPr="00D2591F">
        <w:t>2. Градостроительные регламенты установлены с учётом:</w:t>
      </w:r>
    </w:p>
    <w:p w:rsidR="00EE51B0" w:rsidRPr="00D2591F" w:rsidRDefault="00EE51B0" w:rsidP="00EE51B0">
      <w:pPr>
        <w:pStyle w:val="S"/>
        <w:tabs>
          <w:tab w:val="left" w:pos="709"/>
          <w:tab w:val="left" w:pos="851"/>
        </w:tabs>
      </w:pPr>
      <w:r w:rsidRPr="00D2591F">
        <w:lastRenderedPageBreak/>
        <w:t>1)</w:t>
      </w:r>
      <w:r w:rsidRPr="00D2591F">
        <w:tab/>
        <w:t xml:space="preserve"> фактического использования земельных участков и объектов капитального строительства в границах территориальной зоны;</w:t>
      </w:r>
    </w:p>
    <w:p w:rsidR="00EE51B0" w:rsidRPr="00D2591F" w:rsidRDefault="00EE51B0" w:rsidP="00EE51B0">
      <w:pPr>
        <w:pStyle w:val="S"/>
        <w:tabs>
          <w:tab w:val="left" w:pos="709"/>
          <w:tab w:val="left" w:pos="851"/>
        </w:tabs>
      </w:pPr>
      <w:r w:rsidRPr="00D2591F">
        <w:t>2)</w:t>
      </w:r>
      <w:r w:rsidRPr="00D2591F">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51B0" w:rsidRPr="00D2591F" w:rsidRDefault="00EE51B0" w:rsidP="00EE51B0">
      <w:pPr>
        <w:pStyle w:val="S"/>
        <w:tabs>
          <w:tab w:val="left" w:pos="709"/>
          <w:tab w:val="left" w:pos="851"/>
        </w:tabs>
      </w:pPr>
      <w:r w:rsidRPr="00D2591F">
        <w:t>3)</w:t>
      </w:r>
      <w:r w:rsidRPr="00D2591F">
        <w:tab/>
        <w:t xml:space="preserve"> функциональных зон и характеристик их планируемого развития, определённых Генеральным планом МО «Юшарский сельсовет» НАО;</w:t>
      </w:r>
    </w:p>
    <w:p w:rsidR="00EE51B0" w:rsidRPr="00D2591F" w:rsidRDefault="00EE51B0" w:rsidP="00EE51B0">
      <w:pPr>
        <w:pStyle w:val="S"/>
        <w:tabs>
          <w:tab w:val="left" w:pos="709"/>
          <w:tab w:val="left" w:pos="851"/>
        </w:tabs>
      </w:pPr>
      <w:r w:rsidRPr="00D2591F">
        <w:t xml:space="preserve">4) </w:t>
      </w:r>
      <w:r w:rsidRPr="00D2591F">
        <w:tab/>
        <w:t xml:space="preserve"> видов территориальных зон;</w:t>
      </w:r>
    </w:p>
    <w:p w:rsidR="00EE51B0" w:rsidRPr="00D2591F" w:rsidRDefault="00EE51B0" w:rsidP="00EE51B0">
      <w:pPr>
        <w:pStyle w:val="S"/>
        <w:tabs>
          <w:tab w:val="left" w:pos="709"/>
          <w:tab w:val="left" w:pos="851"/>
        </w:tabs>
      </w:pPr>
      <w:r w:rsidRPr="00D2591F">
        <w:t>5)  требований охраны объектов культурного наследия, а также особо охраняемых природных территорий, иных природных объектов.</w:t>
      </w:r>
    </w:p>
    <w:p w:rsidR="00EE51B0" w:rsidRPr="00D2591F" w:rsidRDefault="00EE51B0" w:rsidP="00EE51B0">
      <w:pPr>
        <w:pStyle w:val="S"/>
        <w:tabs>
          <w:tab w:val="left" w:pos="709"/>
          <w:tab w:val="left" w:pos="851"/>
        </w:tabs>
      </w:pPr>
      <w:r w:rsidRPr="00D2591F">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51B0" w:rsidRPr="00D2591F" w:rsidRDefault="00EE51B0" w:rsidP="00EE51B0">
      <w:pPr>
        <w:pStyle w:val="S"/>
        <w:tabs>
          <w:tab w:val="left" w:pos="709"/>
          <w:tab w:val="left" w:pos="851"/>
        </w:tabs>
      </w:pPr>
      <w:r w:rsidRPr="00D2591F">
        <w:t>4. Действие градостроительных регламентов, утвержденных настоящими Правилами, не распространяется на земельные участки:</w:t>
      </w:r>
    </w:p>
    <w:p w:rsidR="00EE51B0" w:rsidRPr="00D2591F" w:rsidRDefault="00EE51B0" w:rsidP="00EE51B0">
      <w:pPr>
        <w:pStyle w:val="S"/>
        <w:tabs>
          <w:tab w:val="left" w:pos="709"/>
          <w:tab w:val="left" w:pos="851"/>
        </w:tabs>
      </w:pPr>
      <w:proofErr w:type="gramStart"/>
      <w:r w:rsidRPr="00D2591F">
        <w:t>1)</w:t>
      </w:r>
      <w:r w:rsidRPr="00D2591F">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51B0" w:rsidRPr="00D2591F" w:rsidRDefault="00EE51B0" w:rsidP="00EE51B0">
      <w:pPr>
        <w:pStyle w:val="S"/>
        <w:tabs>
          <w:tab w:val="left" w:pos="709"/>
          <w:tab w:val="left" w:pos="851"/>
        </w:tabs>
      </w:pPr>
      <w:proofErr w:type="gramStart"/>
      <w:r w:rsidRPr="00D2591F">
        <w:t>2)</w:t>
      </w:r>
      <w:r w:rsidRPr="00D2591F">
        <w:tab/>
        <w:t xml:space="preserve"> предназначенные для размещения линейных объектов и (или) занятые линейными объектами;</w:t>
      </w:r>
      <w:proofErr w:type="gramEnd"/>
    </w:p>
    <w:p w:rsidR="00EE51B0" w:rsidRPr="00D2591F" w:rsidRDefault="00EE51B0" w:rsidP="00EE51B0">
      <w:pPr>
        <w:pStyle w:val="S"/>
        <w:tabs>
          <w:tab w:val="left" w:pos="0"/>
          <w:tab w:val="left" w:pos="709"/>
        </w:tabs>
      </w:pPr>
      <w:proofErr w:type="gramStart"/>
      <w:r w:rsidRPr="00D2591F">
        <w:t xml:space="preserve">3) </w:t>
      </w:r>
      <w:r w:rsidRPr="00D2591F">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D2591F">
        <w:rPr>
          <w:shd w:val="clear" w:color="auto" w:fill="FFFFFF"/>
        </w:rPr>
        <w:t xml:space="preserve"> наследия;</w:t>
      </w:r>
    </w:p>
    <w:p w:rsidR="00EE51B0" w:rsidRPr="00D2591F" w:rsidRDefault="00EE51B0" w:rsidP="00EE51B0">
      <w:pPr>
        <w:pStyle w:val="S"/>
        <w:tabs>
          <w:tab w:val="left" w:pos="709"/>
          <w:tab w:val="left" w:pos="851"/>
        </w:tabs>
      </w:pPr>
      <w:proofErr w:type="gramStart"/>
      <w:r w:rsidRPr="00D2591F">
        <w:t xml:space="preserve">4) </w:t>
      </w:r>
      <w:r w:rsidRPr="00D2591F">
        <w:rPr>
          <w:shd w:val="clear" w:color="auto" w:fill="FFFFFF"/>
        </w:rPr>
        <w:t>предоставленные для добычи полезных ископаемых</w:t>
      </w:r>
      <w:r w:rsidRPr="00D2591F">
        <w:t>.</w:t>
      </w:r>
      <w:proofErr w:type="gramEnd"/>
    </w:p>
    <w:p w:rsidR="00EE51B0" w:rsidRPr="00D2591F" w:rsidRDefault="00EE51B0" w:rsidP="00EE51B0">
      <w:pPr>
        <w:pStyle w:val="S"/>
        <w:tabs>
          <w:tab w:val="left" w:pos="709"/>
          <w:tab w:val="left" w:pos="851"/>
        </w:tabs>
      </w:pPr>
      <w:r w:rsidRPr="00D2591F">
        <w:t xml:space="preserve">5. </w:t>
      </w:r>
      <w:r w:rsidRPr="00D2591F">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51B0" w:rsidRPr="00D2591F" w:rsidRDefault="00EE51B0" w:rsidP="00EE51B0">
      <w:pPr>
        <w:pStyle w:val="S"/>
        <w:tabs>
          <w:tab w:val="left" w:pos="709"/>
          <w:tab w:val="left" w:pos="851"/>
        </w:tabs>
      </w:pPr>
      <w:r w:rsidRPr="00D2591F">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D2591F">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6" w:anchor="dst100581" w:history="1">
        <w:r w:rsidRPr="000B1A91">
          <w:rPr>
            <w:rStyle w:val="af7"/>
            <w:color w:val="auto"/>
            <w:shd w:val="clear" w:color="auto" w:fill="FFFFFF"/>
          </w:rPr>
          <w:t>регламентом</w:t>
        </w:r>
      </w:hyperlink>
      <w:r w:rsidRPr="000B1A91">
        <w:rPr>
          <w:shd w:val="clear" w:color="auto" w:fill="FFFFFF"/>
        </w:rPr>
        <w:t>,</w:t>
      </w:r>
      <w:r w:rsidRPr="00D2591F">
        <w:rPr>
          <w:shd w:val="clear" w:color="auto" w:fill="FFFFFF"/>
        </w:rPr>
        <w:t xml:space="preserve"> положением об особо охраняемой природной территории в соответствии с лесным </w:t>
      </w:r>
      <w:hyperlink r:id="rId7" w:anchor="dst0" w:history="1">
        <w:r w:rsidRPr="000B1A91">
          <w:rPr>
            <w:rStyle w:val="af7"/>
            <w:color w:val="auto"/>
            <w:shd w:val="clear" w:color="auto" w:fill="FFFFFF"/>
          </w:rPr>
          <w:t>законодательством</w:t>
        </w:r>
      </w:hyperlink>
      <w:r w:rsidRPr="00D2591F">
        <w:rPr>
          <w:shd w:val="clear" w:color="auto" w:fill="FFFFFF"/>
        </w:rPr>
        <w:t xml:space="preserve">, </w:t>
      </w:r>
      <w:hyperlink r:id="rId8" w:anchor="dst0" w:history="1">
        <w:r w:rsidRPr="000B1A91">
          <w:rPr>
            <w:rStyle w:val="af7"/>
            <w:color w:val="auto"/>
            <w:shd w:val="clear" w:color="auto" w:fill="FFFFFF"/>
          </w:rPr>
          <w:t>законодательством</w:t>
        </w:r>
      </w:hyperlink>
      <w:r w:rsidRPr="00D2591F">
        <w:rPr>
          <w:shd w:val="clear" w:color="auto" w:fill="FFFFFF"/>
        </w:rPr>
        <w:t xml:space="preserve"> об особо охраняемых природных территориях.</w:t>
      </w:r>
    </w:p>
    <w:p w:rsidR="00EE51B0" w:rsidRP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lastRenderedPageBreak/>
        <w:t xml:space="preserve">7. В случае если нормами земельного законодательства Российской Федерации, Ненецкого автономного округа 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законодательством Российской Федерации, Ненецкого автономного округа. </w:t>
      </w:r>
    </w:p>
    <w:p w:rsidR="00EE51B0" w:rsidRPr="00D2591F" w:rsidRDefault="00EE51B0" w:rsidP="00EE51B0">
      <w:pPr>
        <w:pStyle w:val="4"/>
        <w:tabs>
          <w:tab w:val="left" w:pos="709"/>
        </w:tabs>
        <w:spacing w:line="276" w:lineRule="auto"/>
        <w:rPr>
          <w:szCs w:val="24"/>
        </w:rPr>
      </w:pPr>
      <w:bookmarkStart w:id="109" w:name="_Toc474699174"/>
      <w:bookmarkStart w:id="110" w:name="_Toc468492456"/>
      <w:bookmarkStart w:id="111" w:name="_Toc468321025"/>
      <w:bookmarkStart w:id="112" w:name="_Toc516942786"/>
      <w:bookmarkStart w:id="113" w:name="_Toc34225321"/>
      <w:r w:rsidRPr="00D2591F">
        <w:rPr>
          <w:szCs w:val="24"/>
        </w:rPr>
        <w:t>Статья 11. Содержание градостроительных регламентов</w:t>
      </w:r>
      <w:bookmarkEnd w:id="109"/>
      <w:bookmarkEnd w:id="110"/>
      <w:bookmarkEnd w:id="111"/>
      <w:bookmarkEnd w:id="112"/>
      <w:bookmarkEnd w:id="113"/>
    </w:p>
    <w:p w:rsidR="00EE51B0" w:rsidRPr="00D2591F" w:rsidRDefault="00EE51B0" w:rsidP="00EE51B0">
      <w:pPr>
        <w:pStyle w:val="S"/>
        <w:tabs>
          <w:tab w:val="left" w:pos="709"/>
        </w:tabs>
      </w:pPr>
      <w:r w:rsidRPr="00D2591F">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2. Виды разрешенного использования земельных участков и объектов капитального строительства включают:</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2591F">
        <w:rPr>
          <w:rFonts w:ascii="Times New Roman" w:hAnsi="Times New Roman" w:cs="Times New Roman"/>
          <w:sz w:val="24"/>
          <w:szCs w:val="24"/>
        </w:rPr>
        <w:t>дополнительных</w:t>
      </w:r>
      <w:proofErr w:type="gramEnd"/>
      <w:r w:rsidRPr="00D2591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51B0" w:rsidRPr="00D2591F" w:rsidRDefault="00EE51B0" w:rsidP="00EE51B0">
      <w:pPr>
        <w:pStyle w:val="S"/>
        <w:tabs>
          <w:tab w:val="left" w:pos="709"/>
        </w:tabs>
      </w:pPr>
      <w:r w:rsidRPr="00D2591F">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D2591F">
        <w:rPr>
          <w:rFonts w:ascii="Times New Roman" w:hAnsi="Times New Roman" w:cs="Times New Roman"/>
          <w:sz w:val="24"/>
          <w:szCs w:val="24"/>
        </w:rPr>
        <w:lastRenderedPageBreak/>
        <w:t xml:space="preserve">параметры разрешенного строительства, реконструкции объектов капитального строительства, их сочетания.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5. В случае</w:t>
      </w:r>
      <w:proofErr w:type="gramStart"/>
      <w:r w:rsidRPr="00D2591F">
        <w:rPr>
          <w:rFonts w:ascii="Times New Roman" w:hAnsi="Times New Roman" w:cs="Times New Roman"/>
          <w:sz w:val="24"/>
          <w:szCs w:val="24"/>
        </w:rPr>
        <w:t>,</w:t>
      </w:r>
      <w:proofErr w:type="gramEnd"/>
      <w:r w:rsidRPr="00D2591F">
        <w:rPr>
          <w:rFonts w:ascii="Times New Roman" w:hAnsi="Times New Roman" w:cs="Times New Roman"/>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6. </w:t>
      </w:r>
      <w:proofErr w:type="gramStart"/>
      <w:r w:rsidRPr="00D2591F">
        <w:rPr>
          <w:rFonts w:ascii="Times New Roman" w:hAnsi="Times New Roman" w:cs="Times New Roman"/>
          <w:sz w:val="24"/>
          <w:szCs w:val="24"/>
        </w:rPr>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51B0" w:rsidRP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51B0" w:rsidRPr="00D2591F" w:rsidRDefault="00EE51B0" w:rsidP="00EE51B0">
      <w:pPr>
        <w:pStyle w:val="4"/>
        <w:tabs>
          <w:tab w:val="left" w:pos="709"/>
        </w:tabs>
        <w:spacing w:line="276" w:lineRule="auto"/>
        <w:rPr>
          <w:szCs w:val="24"/>
        </w:rPr>
      </w:pPr>
      <w:bookmarkStart w:id="114" w:name="_Toc474699175"/>
      <w:bookmarkStart w:id="115" w:name="_Toc468492443"/>
      <w:bookmarkStart w:id="116" w:name="_Toc465146549"/>
      <w:bookmarkStart w:id="117" w:name="_Toc468492458"/>
      <w:bookmarkStart w:id="118" w:name="_Toc468321027"/>
      <w:bookmarkStart w:id="119" w:name="_Toc515185963"/>
      <w:bookmarkStart w:id="120" w:name="_Toc516942787"/>
      <w:bookmarkStart w:id="121" w:name="_Toc34225322"/>
      <w:r w:rsidRPr="00D2591F">
        <w:rPr>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9"/>
      <w:bookmarkEnd w:id="120"/>
      <w:bookmarkEnd w:id="121"/>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3) предельное количество этажей или предельную высоту зданий, строений, сооружений;</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proofErr w:type="gramStart"/>
      <w:r w:rsidRPr="00D2591F">
        <w:rPr>
          <w:rFonts w:ascii="Times New Roman" w:hAnsi="Times New Roman" w:cs="Times New Roman"/>
          <w:sz w:val="24"/>
          <w:szCs w:val="24"/>
        </w:rPr>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w:t>
      </w:r>
      <w:r w:rsidRPr="00D2591F">
        <w:rPr>
          <w:rFonts w:ascii="Times New Roman" w:hAnsi="Times New Roman" w:cs="Times New Roman"/>
          <w:sz w:val="24"/>
          <w:szCs w:val="24"/>
        </w:rPr>
        <w:lastRenderedPageBreak/>
        <w:t xml:space="preserve">параметры разрешенного строительства, реконструкции объектов капитального строительства. </w:t>
      </w:r>
      <w:proofErr w:type="gramEnd"/>
    </w:p>
    <w:p w:rsidR="00EE51B0" w:rsidRP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2. В пределах территориальных зон могут устанавливаться </w:t>
      </w:r>
      <w:proofErr w:type="spellStart"/>
      <w:r w:rsidRPr="00D2591F">
        <w:rPr>
          <w:rFonts w:ascii="Times New Roman" w:hAnsi="Times New Roman" w:cs="Times New Roman"/>
          <w:sz w:val="24"/>
          <w:szCs w:val="24"/>
        </w:rPr>
        <w:t>подзоны</w:t>
      </w:r>
      <w:proofErr w:type="spellEnd"/>
      <w:r w:rsidRPr="00D2591F">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EE51B0" w:rsidRPr="00D2591F" w:rsidRDefault="00EE51B0" w:rsidP="00EE51B0">
      <w:pPr>
        <w:pStyle w:val="4"/>
        <w:tabs>
          <w:tab w:val="left" w:pos="709"/>
        </w:tabs>
        <w:spacing w:line="276" w:lineRule="auto"/>
        <w:rPr>
          <w:szCs w:val="24"/>
        </w:rPr>
      </w:pPr>
      <w:bookmarkStart w:id="122" w:name="_Toc516942788"/>
      <w:bookmarkStart w:id="123" w:name="_Toc34225323"/>
      <w:r w:rsidRPr="00D2591F">
        <w:rPr>
          <w:szCs w:val="24"/>
        </w:rPr>
        <w:t>Статья 13. Вспомогательные виды разрешенного использования земельных участков и объектов капитального строительства</w:t>
      </w:r>
      <w:bookmarkEnd w:id="114"/>
      <w:bookmarkEnd w:id="115"/>
      <w:bookmarkEnd w:id="116"/>
      <w:bookmarkEnd w:id="122"/>
      <w:bookmarkEnd w:id="123"/>
    </w:p>
    <w:p w:rsidR="00EE51B0" w:rsidRPr="00D2591F" w:rsidRDefault="00EE51B0" w:rsidP="00EE51B0">
      <w:pPr>
        <w:pStyle w:val="S"/>
        <w:tabs>
          <w:tab w:val="left" w:pos="709"/>
          <w:tab w:val="left" w:pos="851"/>
        </w:tabs>
      </w:pPr>
      <w:r w:rsidRPr="00D2591F">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51B0" w:rsidRPr="00D2591F" w:rsidRDefault="00EE51B0" w:rsidP="00EE51B0">
      <w:pPr>
        <w:pStyle w:val="S"/>
        <w:tabs>
          <w:tab w:val="left" w:pos="709"/>
          <w:tab w:val="left" w:pos="851"/>
        </w:tabs>
      </w:pPr>
      <w:r w:rsidRPr="00D2591F">
        <w:t>1) объекты инженерной инфраструктуры (</w:t>
      </w:r>
      <w:proofErr w:type="spellStart"/>
      <w:r w:rsidRPr="00D2591F">
        <w:t>электро</w:t>
      </w:r>
      <w:proofErr w:type="spellEnd"/>
      <w:r w:rsidRPr="00D2591F">
        <w:t xml:space="preserve">–, </w:t>
      </w:r>
      <w:proofErr w:type="gramStart"/>
      <w:r w:rsidRPr="00D2591F">
        <w:t>те</w:t>
      </w:r>
      <w:proofErr w:type="gramEnd"/>
      <w:r w:rsidRPr="00D2591F">
        <w:t xml:space="preserve">пло–, </w:t>
      </w:r>
      <w:proofErr w:type="spellStart"/>
      <w:r w:rsidRPr="00D2591F">
        <w:t>газо</w:t>
      </w:r>
      <w:proofErr w:type="spellEnd"/>
      <w:r w:rsidRPr="00D2591F">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51B0" w:rsidRPr="00D2591F" w:rsidRDefault="00EE51B0" w:rsidP="00EE51B0">
      <w:pPr>
        <w:pStyle w:val="S"/>
        <w:tabs>
          <w:tab w:val="left" w:pos="709"/>
          <w:tab w:val="left" w:pos="851"/>
        </w:tabs>
      </w:pPr>
      <w:r w:rsidRPr="00D2591F">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51B0" w:rsidRPr="00D2591F" w:rsidRDefault="00EE51B0" w:rsidP="00EE51B0">
      <w:pPr>
        <w:pStyle w:val="S"/>
        <w:tabs>
          <w:tab w:val="left" w:pos="709"/>
          <w:tab w:val="left" w:pos="851"/>
        </w:tabs>
      </w:pPr>
      <w:r w:rsidRPr="00D2591F">
        <w:t>3) благоустроенные, в том числе озелененные, детские площадки, площадки для отдыха, спортивных занятий;</w:t>
      </w:r>
    </w:p>
    <w:p w:rsidR="00EE51B0" w:rsidRPr="00D2591F" w:rsidRDefault="00EE51B0" w:rsidP="00EE51B0">
      <w:pPr>
        <w:pStyle w:val="S"/>
        <w:tabs>
          <w:tab w:val="left" w:pos="709"/>
          <w:tab w:val="left" w:pos="851"/>
        </w:tabs>
      </w:pPr>
      <w:r w:rsidRPr="00D2591F">
        <w:t>4) площадки хозяйственные, в том числе площадки для мусоросборников;</w:t>
      </w:r>
    </w:p>
    <w:p w:rsidR="00EE51B0" w:rsidRPr="00D2591F" w:rsidRDefault="00EE51B0" w:rsidP="00EE51B0">
      <w:pPr>
        <w:pStyle w:val="S"/>
        <w:tabs>
          <w:tab w:val="left" w:pos="709"/>
          <w:tab w:val="left" w:pos="851"/>
        </w:tabs>
      </w:pPr>
      <w:r w:rsidRPr="00D2591F">
        <w:t>5) общественные туалеты;</w:t>
      </w:r>
    </w:p>
    <w:p w:rsidR="00EE51B0" w:rsidRPr="00D2591F" w:rsidRDefault="00EE51B0" w:rsidP="00EE51B0">
      <w:pPr>
        <w:pStyle w:val="S"/>
        <w:tabs>
          <w:tab w:val="left" w:pos="709"/>
          <w:tab w:val="left" w:pos="851"/>
        </w:tabs>
      </w:pPr>
      <w:r w:rsidRPr="00D2591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51B0" w:rsidRPr="00D2591F" w:rsidRDefault="00EE51B0" w:rsidP="00EE51B0">
      <w:pPr>
        <w:pStyle w:val="S"/>
        <w:tabs>
          <w:tab w:val="left" w:pos="709"/>
          <w:tab w:val="left" w:pos="851"/>
        </w:tabs>
      </w:pPr>
      <w:r w:rsidRPr="00D2591F">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51B0" w:rsidRPr="00D2591F" w:rsidRDefault="00EE51B0" w:rsidP="00EE51B0">
      <w:pPr>
        <w:pStyle w:val="S"/>
        <w:tabs>
          <w:tab w:val="left" w:pos="709"/>
          <w:tab w:val="left" w:pos="851"/>
        </w:tabs>
      </w:pPr>
      <w:r w:rsidRPr="00D2591F">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51B0" w:rsidRPr="00D2591F" w:rsidRDefault="00EE51B0" w:rsidP="00EE51B0">
      <w:pPr>
        <w:pStyle w:val="S"/>
        <w:tabs>
          <w:tab w:val="left" w:pos="709"/>
          <w:tab w:val="left" w:pos="851"/>
        </w:tabs>
      </w:pPr>
      <w:r w:rsidRPr="00D2591F">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51B0" w:rsidRPr="00D2591F" w:rsidRDefault="00EE51B0" w:rsidP="00EE51B0">
      <w:pPr>
        <w:pStyle w:val="S"/>
        <w:tabs>
          <w:tab w:val="left" w:pos="709"/>
          <w:tab w:val="left" w:pos="851"/>
        </w:tabs>
      </w:pPr>
    </w:p>
    <w:p w:rsidR="00EE51B0" w:rsidRPr="00D2591F" w:rsidRDefault="00EE51B0" w:rsidP="00EE51B0">
      <w:pPr>
        <w:pStyle w:val="4"/>
        <w:tabs>
          <w:tab w:val="left" w:pos="709"/>
        </w:tabs>
        <w:spacing w:line="276" w:lineRule="auto"/>
        <w:rPr>
          <w:szCs w:val="24"/>
        </w:rPr>
      </w:pPr>
      <w:bookmarkStart w:id="124" w:name="_Toc474699176"/>
      <w:bookmarkStart w:id="125" w:name="_Toc516942789"/>
      <w:bookmarkStart w:id="126" w:name="_Toc34225324"/>
      <w:r w:rsidRPr="00D2591F">
        <w:rPr>
          <w:szCs w:val="24"/>
        </w:rPr>
        <w:lastRenderedPageBreak/>
        <w:t>Статья 14. Использование земельных участков и объектов капитального строительства, не соответствующих градостроительному регламенту</w:t>
      </w:r>
      <w:bookmarkEnd w:id="117"/>
      <w:bookmarkEnd w:id="118"/>
      <w:bookmarkEnd w:id="124"/>
      <w:bookmarkEnd w:id="125"/>
      <w:bookmarkEnd w:id="126"/>
    </w:p>
    <w:p w:rsidR="00EE51B0" w:rsidRPr="00D2591F" w:rsidRDefault="00EE51B0" w:rsidP="00EE51B0">
      <w:pPr>
        <w:pStyle w:val="S"/>
        <w:tabs>
          <w:tab w:val="left" w:pos="709"/>
        </w:tabs>
      </w:pPr>
      <w:r w:rsidRPr="00D2591F">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51B0" w:rsidRPr="00D2591F" w:rsidRDefault="00EE51B0" w:rsidP="00EE51B0">
      <w:pPr>
        <w:pStyle w:val="S"/>
        <w:tabs>
          <w:tab w:val="left" w:pos="709"/>
        </w:tabs>
      </w:pPr>
      <w:r w:rsidRPr="00D2591F">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51B0" w:rsidRPr="00D2591F" w:rsidRDefault="00EE51B0" w:rsidP="00EE51B0">
      <w:pPr>
        <w:pStyle w:val="S"/>
        <w:tabs>
          <w:tab w:val="left" w:pos="709"/>
        </w:tabs>
      </w:pPr>
      <w:r w:rsidRPr="00D2591F">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51B0" w:rsidRDefault="00EE51B0" w:rsidP="00EE51B0">
      <w:pPr>
        <w:pStyle w:val="S"/>
        <w:tabs>
          <w:tab w:val="left" w:pos="709"/>
        </w:tabs>
      </w:pPr>
      <w:r w:rsidRPr="00D2591F">
        <w:t>4. В случае</w:t>
      </w:r>
      <w:proofErr w:type="gramStart"/>
      <w:r w:rsidRPr="00D2591F">
        <w:t>,</w:t>
      </w:r>
      <w:proofErr w:type="gramEnd"/>
      <w:r w:rsidRPr="00D2591F">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03"/>
      <w:bookmarkEnd w:id="104"/>
      <w:bookmarkEnd w:id="105"/>
      <w:bookmarkEnd w:id="106"/>
    </w:p>
    <w:p w:rsidR="00EE51B0" w:rsidRPr="00D2591F" w:rsidRDefault="00EE51B0" w:rsidP="00EE51B0">
      <w:pPr>
        <w:pStyle w:val="S"/>
        <w:tabs>
          <w:tab w:val="left" w:pos="709"/>
        </w:tabs>
      </w:pPr>
    </w:p>
    <w:p w:rsidR="00EE51B0" w:rsidRPr="00D2591F" w:rsidRDefault="00EE51B0" w:rsidP="00EE51B0">
      <w:pPr>
        <w:pStyle w:val="3"/>
        <w:tabs>
          <w:tab w:val="left" w:pos="709"/>
        </w:tabs>
        <w:rPr>
          <w:sz w:val="24"/>
          <w:szCs w:val="24"/>
        </w:rPr>
      </w:pPr>
      <w:bookmarkStart w:id="127" w:name="_Toc324408699"/>
      <w:bookmarkStart w:id="128" w:name="_Toc474699177"/>
      <w:bookmarkStart w:id="129" w:name="_Toc468492444"/>
      <w:bookmarkStart w:id="130" w:name="_Toc465146550"/>
      <w:bookmarkStart w:id="131" w:name="_Toc516942790"/>
      <w:bookmarkStart w:id="132" w:name="_Toc34225325"/>
      <w:bookmarkEnd w:id="94"/>
      <w:bookmarkEnd w:id="95"/>
      <w:r w:rsidRPr="00D2591F">
        <w:rPr>
          <w:sz w:val="24"/>
          <w:szCs w:val="24"/>
        </w:rPr>
        <w:t xml:space="preserve">Глава 4. Изменение видов разрешенного использования земельных участков и объектов капитального строительства на территории </w:t>
      </w:r>
      <w:bookmarkEnd w:id="127"/>
      <w:r w:rsidRPr="00D2591F">
        <w:rPr>
          <w:sz w:val="24"/>
          <w:szCs w:val="24"/>
        </w:rPr>
        <w:t>муниципального образования «Юшарский сельсовет» Ненецкого автономного округа физическими и юридическими лицами</w:t>
      </w:r>
      <w:bookmarkEnd w:id="128"/>
      <w:bookmarkEnd w:id="129"/>
      <w:bookmarkEnd w:id="130"/>
      <w:bookmarkEnd w:id="131"/>
      <w:bookmarkEnd w:id="132"/>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133" w:name="_Toc324408700"/>
      <w:bookmarkStart w:id="134" w:name="_Toc474699178"/>
      <w:bookmarkStart w:id="135" w:name="_Toc468492445"/>
      <w:bookmarkStart w:id="136" w:name="_Toc465146551"/>
      <w:bookmarkStart w:id="137" w:name="_Toc516942791"/>
      <w:bookmarkStart w:id="138" w:name="_Toc34225326"/>
      <w:r w:rsidRPr="00D2591F">
        <w:rPr>
          <w:szCs w:val="24"/>
        </w:rPr>
        <w:t xml:space="preserve">Статья 15. Общий порядок изменения видов разрешенного использования земельных участков и объектов капитального строительства </w:t>
      </w:r>
      <w:bookmarkEnd w:id="133"/>
      <w:r w:rsidRPr="00D2591F">
        <w:rPr>
          <w:szCs w:val="24"/>
        </w:rPr>
        <w:t>физическими и юридическими лицами</w:t>
      </w:r>
      <w:bookmarkEnd w:id="134"/>
      <w:bookmarkEnd w:id="135"/>
      <w:bookmarkEnd w:id="136"/>
      <w:bookmarkEnd w:id="137"/>
      <w:bookmarkEnd w:id="138"/>
    </w:p>
    <w:p w:rsidR="00EE51B0" w:rsidRPr="00D2591F" w:rsidRDefault="00EE51B0" w:rsidP="00EE51B0">
      <w:pPr>
        <w:pStyle w:val="S"/>
        <w:tabs>
          <w:tab w:val="left" w:pos="709"/>
          <w:tab w:val="left" w:pos="851"/>
        </w:tabs>
      </w:pPr>
      <w:r w:rsidRPr="00D2591F">
        <w:t>1.</w:t>
      </w:r>
      <w:r w:rsidRPr="00D2591F">
        <w:tab/>
        <w:t>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51B0" w:rsidRPr="00D2591F" w:rsidRDefault="00EE51B0" w:rsidP="00EE51B0">
      <w:pPr>
        <w:pStyle w:val="S"/>
        <w:tabs>
          <w:tab w:val="left" w:pos="709"/>
          <w:tab w:val="left" w:pos="851"/>
        </w:tabs>
      </w:pPr>
      <w:r w:rsidRPr="00D2591F">
        <w:t>2.</w:t>
      </w:r>
      <w:r w:rsidRPr="00D2591F">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16 настоящих Правил.</w:t>
      </w:r>
    </w:p>
    <w:p w:rsidR="00EE51B0" w:rsidRPr="00D2591F" w:rsidRDefault="00EE51B0" w:rsidP="00EE51B0">
      <w:pPr>
        <w:pStyle w:val="S"/>
        <w:tabs>
          <w:tab w:val="left" w:pos="709"/>
          <w:tab w:val="left" w:pos="851"/>
        </w:tabs>
      </w:pPr>
      <w:r w:rsidRPr="00D2591F">
        <w:t>3.</w:t>
      </w:r>
      <w:r w:rsidRPr="00D2591F">
        <w:tab/>
        <w:t xml:space="preserve">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w:t>
      </w:r>
      <w:r w:rsidRPr="00D2591F">
        <w:lastRenderedPageBreak/>
        <w:t>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51B0" w:rsidRPr="00D2591F" w:rsidRDefault="00EE51B0" w:rsidP="00EE51B0">
      <w:pPr>
        <w:pStyle w:val="S"/>
        <w:tabs>
          <w:tab w:val="left" w:pos="709"/>
          <w:tab w:val="left" w:pos="851"/>
        </w:tabs>
      </w:pPr>
      <w:r w:rsidRPr="00D2591F">
        <w:t>4.</w:t>
      </w:r>
      <w:r w:rsidRPr="00D2591F">
        <w:tab/>
        <w:t xml:space="preserve">Изменение видов разрешенного использования земельных участков и объектов капитального строительства на территории МО «Юшарский сельсовет» НАО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51B0" w:rsidRPr="00D2591F" w:rsidRDefault="00EE51B0" w:rsidP="00EE51B0">
      <w:pPr>
        <w:pStyle w:val="S"/>
        <w:tabs>
          <w:tab w:val="left" w:pos="709"/>
          <w:tab w:val="left" w:pos="851"/>
        </w:tabs>
      </w:pPr>
      <w:r w:rsidRPr="00D2591F">
        <w:t xml:space="preserve">– </w:t>
      </w:r>
      <w:r w:rsidRPr="00D2591F">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51B0" w:rsidRPr="00D2591F" w:rsidRDefault="00EE51B0" w:rsidP="00EE51B0">
      <w:pPr>
        <w:pStyle w:val="S"/>
        <w:tabs>
          <w:tab w:val="left" w:pos="709"/>
          <w:tab w:val="left" w:pos="851"/>
        </w:tabs>
      </w:pPr>
      <w:r w:rsidRPr="00D2591F">
        <w:t xml:space="preserve">– </w:t>
      </w:r>
      <w:r w:rsidRPr="00D2591F">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51B0" w:rsidRPr="00D2591F" w:rsidRDefault="00EE51B0" w:rsidP="00EE51B0">
      <w:pPr>
        <w:pStyle w:val="S"/>
        <w:tabs>
          <w:tab w:val="left" w:pos="709"/>
          <w:tab w:val="left" w:pos="851"/>
        </w:tabs>
      </w:pPr>
    </w:p>
    <w:p w:rsidR="00EE51B0" w:rsidRPr="00D2591F" w:rsidRDefault="00EE51B0" w:rsidP="00EE51B0">
      <w:pPr>
        <w:pStyle w:val="4"/>
        <w:tabs>
          <w:tab w:val="left" w:pos="709"/>
          <w:tab w:val="left" w:pos="851"/>
        </w:tabs>
        <w:spacing w:after="0" w:line="276" w:lineRule="auto"/>
        <w:rPr>
          <w:szCs w:val="24"/>
        </w:rPr>
      </w:pPr>
      <w:bookmarkStart w:id="139" w:name="_Toc474699179"/>
      <w:bookmarkStart w:id="140" w:name="_Toc468492446"/>
      <w:bookmarkStart w:id="141" w:name="_Toc465146552"/>
      <w:bookmarkStart w:id="142" w:name="_Toc516942792"/>
      <w:bookmarkStart w:id="143" w:name="_Toc34225327"/>
      <w:r w:rsidRPr="00D2591F">
        <w:rPr>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9"/>
      <w:bookmarkEnd w:id="140"/>
      <w:bookmarkEnd w:id="141"/>
      <w:bookmarkEnd w:id="142"/>
      <w:bookmarkEnd w:id="143"/>
    </w:p>
    <w:p w:rsidR="00EE51B0" w:rsidRPr="00D2591F" w:rsidRDefault="00EE51B0" w:rsidP="00EE51B0">
      <w:pPr>
        <w:pStyle w:val="S"/>
        <w:tabs>
          <w:tab w:val="left" w:pos="709"/>
          <w:tab w:val="left" w:pos="851"/>
        </w:tabs>
      </w:pPr>
      <w:bookmarkStart w:id="144" w:name="_Toc410482486"/>
      <w:r w:rsidRPr="00D2591F">
        <w:t>1.</w:t>
      </w:r>
      <w:r w:rsidRPr="00D2591F">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51B0" w:rsidRPr="00D2591F" w:rsidRDefault="00EE51B0" w:rsidP="00EE51B0">
      <w:pPr>
        <w:pStyle w:val="S"/>
        <w:tabs>
          <w:tab w:val="left" w:pos="709"/>
          <w:tab w:val="left" w:pos="851"/>
        </w:tabs>
      </w:pPr>
      <w:r w:rsidRPr="00D2591F">
        <w:t>2.</w:t>
      </w:r>
      <w:r w:rsidRPr="00D2591F">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51B0" w:rsidRPr="00D2591F" w:rsidRDefault="00EE51B0" w:rsidP="00EE51B0">
      <w:pPr>
        <w:pStyle w:val="S"/>
        <w:tabs>
          <w:tab w:val="left" w:pos="709"/>
          <w:tab w:val="left" w:pos="851"/>
        </w:tabs>
      </w:pPr>
    </w:p>
    <w:p w:rsidR="00EE51B0" w:rsidRPr="00D2591F" w:rsidRDefault="00EE51B0" w:rsidP="00EE51B0">
      <w:pPr>
        <w:pStyle w:val="4"/>
        <w:tabs>
          <w:tab w:val="left" w:pos="709"/>
          <w:tab w:val="left" w:pos="851"/>
        </w:tabs>
        <w:spacing w:after="0" w:line="276" w:lineRule="auto"/>
        <w:rPr>
          <w:szCs w:val="24"/>
        </w:rPr>
      </w:pPr>
      <w:bookmarkStart w:id="145" w:name="_Toc474699180"/>
      <w:bookmarkStart w:id="146" w:name="_Toc468492447"/>
      <w:bookmarkStart w:id="147" w:name="_Toc465146553"/>
      <w:bookmarkStart w:id="148" w:name="_Toc410482462"/>
      <w:bookmarkStart w:id="149" w:name="_Toc516942793"/>
      <w:bookmarkStart w:id="150" w:name="_Toc34225328"/>
      <w:r w:rsidRPr="00D2591F">
        <w:rPr>
          <w:szCs w:val="24"/>
        </w:rPr>
        <w:t>Статья 17. Отклонение от предельных параметров разрешенного строительства, реконструкции объектов капитального строительства</w:t>
      </w:r>
      <w:bookmarkEnd w:id="145"/>
      <w:bookmarkEnd w:id="146"/>
      <w:bookmarkEnd w:id="147"/>
      <w:bookmarkEnd w:id="148"/>
      <w:bookmarkEnd w:id="149"/>
      <w:bookmarkEnd w:id="150"/>
    </w:p>
    <w:p w:rsidR="00EE51B0" w:rsidRPr="00D2591F" w:rsidRDefault="00EE51B0" w:rsidP="00EE51B0">
      <w:pPr>
        <w:pStyle w:val="S"/>
        <w:tabs>
          <w:tab w:val="left" w:pos="709"/>
          <w:tab w:val="left" w:pos="851"/>
        </w:tabs>
      </w:pPr>
      <w:r w:rsidRPr="00D2591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51B0" w:rsidRPr="00D2591F" w:rsidRDefault="00EE51B0" w:rsidP="00EE51B0">
      <w:pPr>
        <w:pStyle w:val="S"/>
        <w:tabs>
          <w:tab w:val="left" w:pos="709"/>
          <w:tab w:val="left" w:pos="851"/>
        </w:tabs>
      </w:pPr>
      <w:r w:rsidRPr="00D2591F">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lastRenderedPageBreak/>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2591F">
        <w:rPr>
          <w:rFonts w:ascii="Times New Roman" w:hAnsi="Times New Roman" w:cs="Times New Roman"/>
          <w:sz w:val="24"/>
          <w:szCs w:val="24"/>
        </w:rPr>
        <w:t>архитектурным решениям</w:t>
      </w:r>
      <w:proofErr w:type="gramEnd"/>
      <w:r w:rsidRPr="00D2591F">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51B0" w:rsidRPr="00D2591F" w:rsidRDefault="00EE51B0" w:rsidP="00EE51B0">
      <w:pPr>
        <w:pStyle w:val="S"/>
        <w:tabs>
          <w:tab w:val="left" w:pos="709"/>
          <w:tab w:val="left" w:pos="851"/>
        </w:tabs>
      </w:pPr>
      <w:r w:rsidRPr="00D2591F">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51B0" w:rsidRDefault="00EE51B0" w:rsidP="00EE51B0">
      <w:pPr>
        <w:pStyle w:val="3"/>
        <w:tabs>
          <w:tab w:val="left" w:pos="709"/>
        </w:tabs>
        <w:rPr>
          <w:sz w:val="24"/>
          <w:szCs w:val="24"/>
        </w:rPr>
      </w:pPr>
      <w:bookmarkStart w:id="151" w:name="_Toc474699181"/>
      <w:bookmarkStart w:id="152" w:name="_Toc468492448"/>
      <w:bookmarkStart w:id="153" w:name="_Toc465146554"/>
      <w:bookmarkStart w:id="154" w:name="_Toc324408703"/>
      <w:bookmarkStart w:id="155" w:name="_Toc516942794"/>
      <w:bookmarkStart w:id="156" w:name="_Toc34225329"/>
      <w:bookmarkEnd w:id="144"/>
    </w:p>
    <w:p w:rsidR="00EE51B0" w:rsidRPr="00D2591F" w:rsidRDefault="00EE51B0" w:rsidP="00EE51B0">
      <w:pPr>
        <w:pStyle w:val="3"/>
        <w:tabs>
          <w:tab w:val="left" w:pos="709"/>
        </w:tabs>
        <w:rPr>
          <w:sz w:val="24"/>
          <w:szCs w:val="24"/>
        </w:rPr>
      </w:pPr>
      <w:r w:rsidRPr="00D2591F">
        <w:rPr>
          <w:sz w:val="24"/>
          <w:szCs w:val="24"/>
        </w:rPr>
        <w:t>Глава 5. Подготовка документации по планировке территории органами местного самоуправления</w:t>
      </w:r>
      <w:bookmarkEnd w:id="151"/>
      <w:bookmarkEnd w:id="152"/>
      <w:bookmarkEnd w:id="153"/>
      <w:bookmarkEnd w:id="155"/>
      <w:bookmarkEnd w:id="156"/>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157" w:name="_Toc474699182"/>
      <w:bookmarkStart w:id="158" w:name="_Toc468492449"/>
      <w:bookmarkStart w:id="159" w:name="_Toc468321018"/>
      <w:bookmarkStart w:id="160" w:name="_Toc465146555"/>
      <w:bookmarkStart w:id="161" w:name="_Toc516942795"/>
      <w:bookmarkStart w:id="162" w:name="_Toc34225330"/>
      <w:r w:rsidRPr="00D2591F">
        <w:rPr>
          <w:szCs w:val="24"/>
        </w:rPr>
        <w:t>Статья 18. Общие положения</w:t>
      </w:r>
      <w:bookmarkEnd w:id="157"/>
      <w:bookmarkEnd w:id="158"/>
      <w:bookmarkEnd w:id="159"/>
      <w:bookmarkEnd w:id="160"/>
      <w:bookmarkEnd w:id="161"/>
      <w:bookmarkEnd w:id="162"/>
    </w:p>
    <w:p w:rsidR="00EE51B0" w:rsidRPr="00D2591F" w:rsidRDefault="00EE51B0" w:rsidP="00EE51B0">
      <w:pPr>
        <w:pStyle w:val="S"/>
        <w:tabs>
          <w:tab w:val="left" w:pos="709"/>
          <w:tab w:val="left" w:pos="851"/>
        </w:tabs>
      </w:pPr>
      <w:r w:rsidRPr="00D2591F">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2591F">
        <w:t>границ зон планируемого размещения объектов капитального строительства</w:t>
      </w:r>
      <w:proofErr w:type="gramEnd"/>
      <w:r w:rsidRPr="00D2591F">
        <w:t>.</w:t>
      </w:r>
    </w:p>
    <w:p w:rsidR="00EE51B0" w:rsidRPr="00D2591F" w:rsidRDefault="00EE51B0" w:rsidP="00EE51B0">
      <w:pPr>
        <w:pStyle w:val="S"/>
        <w:tabs>
          <w:tab w:val="left" w:pos="709"/>
          <w:tab w:val="left" w:pos="851"/>
        </w:tabs>
      </w:pPr>
      <w:r w:rsidRPr="00D2591F">
        <w:t>2.</w:t>
      </w:r>
      <w:r w:rsidRPr="00D2591F">
        <w:tab/>
        <w:t>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Ненецкого автономного округа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51B0" w:rsidRPr="00D2591F" w:rsidRDefault="00EE51B0" w:rsidP="00EE51B0">
      <w:pPr>
        <w:pStyle w:val="S"/>
        <w:tabs>
          <w:tab w:val="left" w:pos="709"/>
          <w:tab w:val="left" w:pos="851"/>
        </w:tabs>
      </w:pPr>
      <w:r w:rsidRPr="00D2591F">
        <w:t>3.</w:t>
      </w:r>
      <w:r w:rsidRPr="00D2591F">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51B0" w:rsidRPr="00D2591F" w:rsidRDefault="00EE51B0" w:rsidP="00EE51B0">
      <w:pPr>
        <w:pStyle w:val="S"/>
        <w:tabs>
          <w:tab w:val="left" w:pos="709"/>
          <w:tab w:val="left" w:pos="851"/>
        </w:tabs>
      </w:pPr>
      <w:r w:rsidRPr="00D2591F">
        <w:t>4.</w:t>
      </w:r>
      <w:r w:rsidRPr="00D2591F">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5. Подготовка графической части документации по планировке территории осуществляется:</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w:t>
      </w:r>
      <w:r w:rsidRPr="00D2591F">
        <w:rPr>
          <w:rFonts w:ascii="Times New Roman" w:hAnsi="Times New Roman" w:cs="Times New Roman"/>
          <w:sz w:val="24"/>
          <w:szCs w:val="24"/>
        </w:rPr>
        <w:lastRenderedPageBreak/>
        <w:t>порядок их выполнения, а также случаи, при которых требуется их выполнение, устанавливаются Правительством Российской Федерации.</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51B0" w:rsidRPr="00EE51B0"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8. </w:t>
      </w:r>
      <w:proofErr w:type="gramStart"/>
      <w:r w:rsidRPr="00D2591F">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D2591F">
        <w:rPr>
          <w:rFonts w:ascii="Times New Roman" w:hAnsi="Times New Roman" w:cs="Times New Roman"/>
          <w:sz w:val="24"/>
          <w:szCs w:val="24"/>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51B0" w:rsidRPr="00D2591F" w:rsidRDefault="00EE51B0" w:rsidP="00EE51B0">
      <w:pPr>
        <w:pStyle w:val="4"/>
        <w:tabs>
          <w:tab w:val="left" w:pos="709"/>
          <w:tab w:val="left" w:pos="851"/>
        </w:tabs>
        <w:spacing w:line="276" w:lineRule="auto"/>
        <w:rPr>
          <w:szCs w:val="24"/>
        </w:rPr>
      </w:pPr>
      <w:bookmarkStart w:id="163" w:name="_Toc474699183"/>
      <w:bookmarkStart w:id="164" w:name="_Toc469383420"/>
      <w:bookmarkStart w:id="165" w:name="_Toc468492451"/>
      <w:bookmarkStart w:id="166" w:name="_Toc468321020"/>
      <w:bookmarkStart w:id="167" w:name="_Toc465146558"/>
      <w:bookmarkStart w:id="168" w:name="_Toc516942796"/>
      <w:bookmarkStart w:id="169" w:name="_Toc34225331"/>
      <w:r w:rsidRPr="00D2591F">
        <w:rPr>
          <w:szCs w:val="24"/>
        </w:rPr>
        <w:t>Статья 19. Проект планировки территории</w:t>
      </w:r>
      <w:bookmarkEnd w:id="163"/>
      <w:bookmarkEnd w:id="164"/>
      <w:bookmarkEnd w:id="165"/>
      <w:bookmarkEnd w:id="166"/>
      <w:bookmarkEnd w:id="167"/>
      <w:bookmarkEnd w:id="168"/>
      <w:bookmarkEnd w:id="169"/>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1.</w:t>
      </w:r>
      <w:r w:rsidRPr="00D2591F">
        <w:rPr>
          <w:rFonts w:ascii="Times New Roman" w:hAnsi="Times New Roman" w:cs="Times New Roman"/>
          <w:sz w:val="24"/>
          <w:szCs w:val="24"/>
        </w:rPr>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2.</w:t>
      </w:r>
      <w:r w:rsidRPr="00D2591F">
        <w:rPr>
          <w:rFonts w:ascii="Times New Roman" w:hAnsi="Times New Roman" w:cs="Times New Roman"/>
          <w:sz w:val="24"/>
          <w:szCs w:val="24"/>
        </w:rPr>
        <w:tab/>
        <w:t xml:space="preserve">Подготовка проектов планировки территории осуществляется в соответствии с Градостроительным </w:t>
      </w:r>
      <w:hyperlink r:id="rId9" w:history="1">
        <w:r w:rsidRPr="006C1B17">
          <w:rPr>
            <w:rStyle w:val="af7"/>
            <w:rFonts w:ascii="Times New Roman" w:hAnsi="Times New Roman" w:cs="Times New Roman"/>
            <w:color w:val="auto"/>
            <w:sz w:val="24"/>
            <w:szCs w:val="24"/>
          </w:rPr>
          <w:t>кодексом</w:t>
        </w:r>
      </w:hyperlink>
      <w:r w:rsidRPr="006C1B17">
        <w:rPr>
          <w:rFonts w:ascii="Times New Roman" w:hAnsi="Times New Roman" w:cs="Times New Roman"/>
          <w:sz w:val="24"/>
          <w:szCs w:val="24"/>
        </w:rPr>
        <w:t xml:space="preserve"> </w:t>
      </w:r>
      <w:r w:rsidRPr="00D2591F">
        <w:rPr>
          <w:rFonts w:ascii="Times New Roman" w:hAnsi="Times New Roman" w:cs="Times New Roman"/>
          <w:sz w:val="24"/>
          <w:szCs w:val="24"/>
        </w:rPr>
        <w:t>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3.</w:t>
      </w:r>
      <w:r w:rsidRPr="00D2591F">
        <w:rPr>
          <w:rFonts w:ascii="Times New Roman" w:hAnsi="Times New Roman" w:cs="Times New Roman"/>
          <w:sz w:val="24"/>
          <w:szCs w:val="24"/>
        </w:rPr>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51B0" w:rsidRPr="006C1B17"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4.</w:t>
      </w:r>
      <w:r w:rsidRPr="00D2591F">
        <w:rPr>
          <w:rFonts w:ascii="Times New Roman" w:hAnsi="Times New Roman" w:cs="Times New Roman"/>
          <w:sz w:val="24"/>
          <w:szCs w:val="24"/>
        </w:rPr>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51B0" w:rsidRPr="00D2591F" w:rsidRDefault="00EE51B0" w:rsidP="00EE51B0">
      <w:pPr>
        <w:pStyle w:val="4"/>
        <w:tabs>
          <w:tab w:val="left" w:pos="709"/>
        </w:tabs>
        <w:spacing w:line="276" w:lineRule="auto"/>
        <w:rPr>
          <w:szCs w:val="24"/>
        </w:rPr>
      </w:pPr>
      <w:bookmarkStart w:id="170" w:name="_Toc474699184"/>
      <w:bookmarkStart w:id="171" w:name="_Toc468492452"/>
      <w:bookmarkStart w:id="172" w:name="_Toc468321021"/>
      <w:bookmarkStart w:id="173" w:name="_Toc465146559"/>
      <w:bookmarkStart w:id="174" w:name="_Toc325383358"/>
      <w:bookmarkStart w:id="175" w:name="_Toc516942797"/>
      <w:bookmarkStart w:id="176" w:name="_Toc34225332"/>
      <w:r w:rsidRPr="00D2591F">
        <w:rPr>
          <w:szCs w:val="24"/>
        </w:rPr>
        <w:t>Статья 20. Проекты межевания территорий</w:t>
      </w:r>
      <w:bookmarkEnd w:id="170"/>
      <w:bookmarkEnd w:id="171"/>
      <w:bookmarkEnd w:id="172"/>
      <w:bookmarkEnd w:id="173"/>
      <w:bookmarkEnd w:id="174"/>
      <w:bookmarkEnd w:id="175"/>
      <w:bookmarkEnd w:id="176"/>
    </w:p>
    <w:p w:rsidR="00EE51B0" w:rsidRPr="00D2591F" w:rsidRDefault="00EE51B0" w:rsidP="00EE51B0">
      <w:pPr>
        <w:pStyle w:val="ConsPlusNormal"/>
        <w:tabs>
          <w:tab w:val="left" w:pos="709"/>
        </w:tabs>
        <w:spacing w:line="276" w:lineRule="auto"/>
        <w:ind w:firstLine="567"/>
        <w:jc w:val="both"/>
        <w:rPr>
          <w:rFonts w:ascii="Times New Roman" w:hAnsi="Times New Roman" w:cs="Times New Roman"/>
          <w:sz w:val="24"/>
          <w:szCs w:val="24"/>
        </w:rPr>
      </w:pPr>
      <w:r w:rsidRPr="00D2591F">
        <w:rPr>
          <w:rFonts w:ascii="Times New Roman" w:hAnsi="Times New Roman" w:cs="Times New Roman"/>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w:t>
      </w:r>
      <w:r w:rsidRPr="00D2591F">
        <w:rPr>
          <w:rFonts w:ascii="Times New Roman" w:hAnsi="Times New Roman" w:cs="Times New Roman"/>
          <w:sz w:val="24"/>
          <w:szCs w:val="24"/>
        </w:rPr>
        <w:lastRenderedPageBreak/>
        <w:t>застройки территориальной зоны и (или) границах установленной генеральным планом муниципального образования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2. Подготовка проекта межевания территории осуществляется </w:t>
      </w:r>
      <w:proofErr w:type="gramStart"/>
      <w:r w:rsidRPr="00D2591F">
        <w:rPr>
          <w:rFonts w:ascii="Times New Roman" w:hAnsi="Times New Roman" w:cs="Times New Roman"/>
          <w:sz w:val="24"/>
          <w:szCs w:val="24"/>
        </w:rPr>
        <w:t>для</w:t>
      </w:r>
      <w:proofErr w:type="gramEnd"/>
      <w:r w:rsidRPr="00D2591F">
        <w:rPr>
          <w:rFonts w:ascii="Times New Roman" w:hAnsi="Times New Roman" w:cs="Times New Roman"/>
          <w:sz w:val="24"/>
          <w:szCs w:val="24"/>
        </w:rPr>
        <w:t>:</w:t>
      </w:r>
    </w:p>
    <w:p w:rsidR="00EE51B0" w:rsidRPr="00D2591F" w:rsidRDefault="00EE51B0" w:rsidP="00EE51B0">
      <w:pPr>
        <w:tabs>
          <w:tab w:val="left" w:pos="709"/>
          <w:tab w:val="left" w:pos="851"/>
        </w:tabs>
        <w:ind w:left="567"/>
        <w:rPr>
          <w:rFonts w:ascii="Times New Roman" w:hAnsi="Times New Roman" w:cs="Times New Roman"/>
          <w:sz w:val="24"/>
          <w:szCs w:val="24"/>
        </w:rPr>
      </w:pPr>
      <w:r w:rsidRPr="00D2591F">
        <w:rPr>
          <w:rFonts w:ascii="Times New Roman" w:hAnsi="Times New Roman" w:cs="Times New Roman"/>
          <w:sz w:val="24"/>
          <w:szCs w:val="24"/>
        </w:rPr>
        <w:t>1) определения местоположения границ образуемых и изменяемых земельных участков;</w:t>
      </w:r>
      <w:r>
        <w:rPr>
          <w:rFonts w:ascii="Times New Roman" w:hAnsi="Times New Roman" w:cs="Times New Roman"/>
          <w:sz w:val="24"/>
          <w:szCs w:val="24"/>
        </w:rPr>
        <w:t xml:space="preserve">                                                                                                                                                      </w:t>
      </w:r>
      <w:proofErr w:type="gramStart"/>
      <w:r w:rsidRPr="00D2591F">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D2591F">
        <w:rPr>
          <w:rFonts w:ascii="Times New Roman" w:hAnsi="Times New Roman" w:cs="Times New Roman"/>
          <w:sz w:val="24"/>
          <w:szCs w:val="24"/>
        </w:rPr>
        <w:t xml:space="preserve"> влекут за собой исключительно изменение границ территории общего пользования.</w:t>
      </w:r>
    </w:p>
    <w:p w:rsidR="00EE51B0" w:rsidRPr="00D2591F"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3.</w:t>
      </w:r>
      <w:r w:rsidRPr="00D2591F">
        <w:rPr>
          <w:rFonts w:ascii="Times New Roman" w:hAnsi="Times New Roman" w:cs="Times New Roman"/>
          <w:sz w:val="24"/>
          <w:szCs w:val="24"/>
        </w:rPr>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51B0" w:rsidRPr="006C1B17" w:rsidRDefault="00EE51B0" w:rsidP="00EE51B0">
      <w:pPr>
        <w:tabs>
          <w:tab w:val="left" w:pos="709"/>
          <w:tab w:val="left" w:pos="851"/>
        </w:tabs>
        <w:ind w:firstLine="567"/>
        <w:rPr>
          <w:rFonts w:ascii="Times New Roman" w:hAnsi="Times New Roman" w:cs="Times New Roman"/>
          <w:sz w:val="24"/>
          <w:szCs w:val="24"/>
        </w:rPr>
      </w:pPr>
      <w:r w:rsidRPr="00D2591F">
        <w:rPr>
          <w:rFonts w:ascii="Times New Roman" w:hAnsi="Times New Roman" w:cs="Times New Roman"/>
          <w:sz w:val="24"/>
          <w:szCs w:val="24"/>
        </w:rPr>
        <w:t>4.</w:t>
      </w:r>
      <w:r w:rsidRPr="00D2591F">
        <w:rPr>
          <w:rFonts w:ascii="Times New Roman" w:hAnsi="Times New Roman" w:cs="Times New Roman"/>
          <w:sz w:val="24"/>
          <w:szCs w:val="24"/>
        </w:rPr>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51B0" w:rsidRPr="00D2591F" w:rsidRDefault="00EE51B0" w:rsidP="00EE51B0">
      <w:pPr>
        <w:pStyle w:val="3"/>
        <w:tabs>
          <w:tab w:val="left" w:pos="709"/>
        </w:tabs>
        <w:rPr>
          <w:sz w:val="24"/>
          <w:szCs w:val="24"/>
        </w:rPr>
      </w:pPr>
      <w:bookmarkStart w:id="177" w:name="_Toc474699170"/>
      <w:bookmarkStart w:id="178" w:name="_Toc468492438"/>
      <w:bookmarkStart w:id="179" w:name="_Toc465146543"/>
      <w:bookmarkStart w:id="180" w:name="_Toc516942798"/>
      <w:bookmarkStart w:id="181" w:name="_Toc34225333"/>
      <w:r w:rsidRPr="00D2591F">
        <w:rPr>
          <w:sz w:val="24"/>
          <w:szCs w:val="24"/>
        </w:rPr>
        <w:t xml:space="preserve">Глава 6. Порядок внесения изменения и дополнений в правила землепользования и застройки </w:t>
      </w:r>
      <w:bookmarkEnd w:id="177"/>
      <w:bookmarkEnd w:id="178"/>
      <w:bookmarkEnd w:id="179"/>
      <w:bookmarkEnd w:id="180"/>
      <w:r w:rsidRPr="00D2591F">
        <w:rPr>
          <w:sz w:val="24"/>
          <w:szCs w:val="24"/>
        </w:rPr>
        <w:t>муниципального образования «Юшарский сельсовет» Ненецкого автономного округа</w:t>
      </w:r>
      <w:bookmarkEnd w:id="181"/>
    </w:p>
    <w:p w:rsidR="00EE51B0" w:rsidRPr="00D2591F" w:rsidRDefault="00EE51B0" w:rsidP="00EE51B0">
      <w:pPr>
        <w:pStyle w:val="S"/>
        <w:tabs>
          <w:tab w:val="left" w:pos="709"/>
        </w:tabs>
      </w:pPr>
      <w:bookmarkStart w:id="182" w:name="_Toc465146544"/>
    </w:p>
    <w:p w:rsidR="00EE51B0" w:rsidRPr="00D2591F" w:rsidRDefault="00EE51B0" w:rsidP="00EE51B0">
      <w:pPr>
        <w:pStyle w:val="4"/>
        <w:tabs>
          <w:tab w:val="left" w:pos="709"/>
        </w:tabs>
        <w:spacing w:line="276" w:lineRule="auto"/>
        <w:rPr>
          <w:szCs w:val="24"/>
        </w:rPr>
      </w:pPr>
      <w:bookmarkStart w:id="183" w:name="_Toc484416871"/>
      <w:bookmarkStart w:id="184" w:name="_Toc515185978"/>
      <w:bookmarkStart w:id="185" w:name="_Toc516942799"/>
      <w:bookmarkStart w:id="186" w:name="_Toc34225334"/>
      <w:bookmarkEnd w:id="182"/>
      <w:r w:rsidRPr="00D2591F">
        <w:rPr>
          <w:szCs w:val="24"/>
        </w:rPr>
        <w:t>Статья 21. Порядок внесения изменений в настоящие Правила.</w:t>
      </w:r>
      <w:bookmarkEnd w:id="184"/>
      <w:bookmarkEnd w:id="185"/>
      <w:bookmarkEnd w:id="186"/>
      <w:r w:rsidRPr="00D2591F">
        <w:rPr>
          <w:szCs w:val="24"/>
        </w:rPr>
        <w:t xml:space="preserve"> </w:t>
      </w:r>
      <w:bookmarkEnd w:id="183"/>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несоответствие настоящих Правил Генеральному плану МО «Юшарский сельсовет» НАО, Схеме территориального планирования Ненецкого автономного округа.</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3. С предложениями о внесении изменений в настоящие Правила могут выступать:</w:t>
      </w:r>
    </w:p>
    <w:p w:rsidR="00EE51B0" w:rsidRPr="00D2591F" w:rsidRDefault="00EE51B0" w:rsidP="00EE51B0">
      <w:pPr>
        <w:pStyle w:val="S"/>
        <w:tabs>
          <w:tab w:val="left" w:pos="709"/>
        </w:tabs>
      </w:pPr>
      <w:r w:rsidRPr="00D2591F">
        <w:lastRenderedPageBreak/>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51B0" w:rsidRPr="00D2591F" w:rsidRDefault="00EE51B0" w:rsidP="00EE51B0">
      <w:pPr>
        <w:pStyle w:val="S"/>
        <w:tabs>
          <w:tab w:val="left" w:pos="709"/>
        </w:tabs>
      </w:pPr>
      <w:r w:rsidRPr="00D2591F">
        <w:t>2) органы исполнительной власти Ненецкого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51B0" w:rsidRPr="00D2591F" w:rsidRDefault="00EE51B0" w:rsidP="00EE51B0">
      <w:pPr>
        <w:pStyle w:val="S"/>
        <w:tabs>
          <w:tab w:val="left" w:pos="709"/>
        </w:tabs>
      </w:pPr>
      <w:r w:rsidRPr="00D2591F">
        <w:t>3) органы местного самоуправления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51B0" w:rsidRPr="00D2591F" w:rsidRDefault="00EE51B0" w:rsidP="00EE51B0">
      <w:pPr>
        <w:pStyle w:val="S"/>
        <w:tabs>
          <w:tab w:val="left" w:pos="709"/>
        </w:tabs>
      </w:pPr>
      <w:r w:rsidRPr="00D2591F">
        <w:t>4) органами местного самоуправления в случаях, если необходимо совершенствовать порядок регулирования землепользования и застройки на территории МО «Юшарский сельсовет» НАО;</w:t>
      </w:r>
    </w:p>
    <w:p w:rsidR="00EE51B0" w:rsidRPr="00D2591F" w:rsidRDefault="00EE51B0" w:rsidP="00EE51B0">
      <w:pPr>
        <w:pStyle w:val="S"/>
        <w:tabs>
          <w:tab w:val="left" w:pos="709"/>
        </w:tabs>
      </w:pPr>
      <w:r w:rsidRPr="00D2591F">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4. В случае</w:t>
      </w:r>
      <w:proofErr w:type="gramStart"/>
      <w:r w:rsidRPr="00D2591F">
        <w:rPr>
          <w:rFonts w:ascii="Times New Roman" w:hAnsi="Times New Roman" w:cs="Times New Roman"/>
          <w:sz w:val="24"/>
          <w:szCs w:val="24"/>
        </w:rPr>
        <w:t>,</w:t>
      </w:r>
      <w:proofErr w:type="gramEnd"/>
      <w:r w:rsidRPr="00D2591F">
        <w:rPr>
          <w:rFonts w:ascii="Times New Roman" w:hAnsi="Times New Roman" w:cs="Times New Roman"/>
          <w:sz w:val="24"/>
          <w:szCs w:val="24"/>
        </w:rPr>
        <w:t xml:space="preserve"> если правилами землепользования и застройки не обеспечена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5. В случае, предусмотренном частью 4 настоящей статьи, Глава муниципального образования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6. Предложение о внесении изменений в настоящие Правила направляется в письменной форме в Комиссию.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7. Порядок внесения изменений в настоящие правила регулируется статьями 31 - 33 Градостроительного кодекса. </w:t>
      </w:r>
    </w:p>
    <w:p w:rsidR="00EE51B0" w:rsidRPr="00D2591F" w:rsidRDefault="00EE51B0" w:rsidP="00EE51B0">
      <w:pPr>
        <w:pStyle w:val="4"/>
        <w:tabs>
          <w:tab w:val="left" w:pos="709"/>
        </w:tabs>
        <w:spacing w:line="276" w:lineRule="auto"/>
        <w:rPr>
          <w:szCs w:val="24"/>
        </w:rPr>
      </w:pPr>
      <w:bookmarkStart w:id="187" w:name="_Toc515185979"/>
      <w:bookmarkStart w:id="188" w:name="_Toc516942800"/>
      <w:bookmarkStart w:id="189" w:name="_Toc34225335"/>
      <w:r w:rsidRPr="00D2591F">
        <w:rPr>
          <w:szCs w:val="24"/>
        </w:rPr>
        <w:t>Статья 22. Порядок утверждения нормативного правового акта о внесении изменений в Правила</w:t>
      </w:r>
      <w:bookmarkEnd w:id="187"/>
      <w:bookmarkEnd w:id="188"/>
      <w:bookmarkEnd w:id="189"/>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1. Решение о внесении изменений в Правила утверждается Советом депутатов муниципального образования.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lastRenderedPageBreak/>
        <w:t xml:space="preserve">2. </w:t>
      </w:r>
      <w:proofErr w:type="gramStart"/>
      <w:r w:rsidRPr="00D2591F">
        <w:rPr>
          <w:rFonts w:ascii="Times New Roman" w:hAnsi="Times New Roman" w:cs="Times New Roman"/>
          <w:sz w:val="24"/>
          <w:szCs w:val="24"/>
        </w:rPr>
        <w:t xml:space="preserve">Совет депутатов муниципального образования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МО «Юшарский сельсовет» НАО на доработку в соответствии с результатами общественных обсуждений или публичных слушаний по указанному проекту. </w:t>
      </w:r>
      <w:proofErr w:type="gramEnd"/>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МО «Юшарский сельсовет» НАО  в сети Интернет.</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4. Физические и юридические лица вправе оспорить решение о внесении изменений в настоящие Правила в судебном порядке. </w:t>
      </w:r>
    </w:p>
    <w:p w:rsidR="00EE51B0" w:rsidRPr="00D2591F" w:rsidRDefault="00EE51B0" w:rsidP="00EE51B0">
      <w:pPr>
        <w:pStyle w:val="S"/>
        <w:tabs>
          <w:tab w:val="left" w:pos="709"/>
        </w:tabs>
      </w:pPr>
      <w:r w:rsidRPr="00D2591F">
        <w:t xml:space="preserve">5. </w:t>
      </w:r>
      <w:proofErr w:type="gramStart"/>
      <w:r w:rsidRPr="00D2591F">
        <w:t>Органы государственной власти Российской Федерации, органы государственной власти Ненецкого автономного округа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Ненецкого автономного округа, утверждённым до внесения изменений в настоящие Правила.</w:t>
      </w:r>
      <w:proofErr w:type="gramEnd"/>
    </w:p>
    <w:p w:rsidR="00EE51B0" w:rsidRPr="00D2591F" w:rsidRDefault="00EE51B0" w:rsidP="00EE51B0">
      <w:pPr>
        <w:pStyle w:val="S"/>
        <w:tabs>
          <w:tab w:val="left" w:pos="709"/>
          <w:tab w:val="left" w:pos="851"/>
        </w:tabs>
      </w:pPr>
    </w:p>
    <w:p w:rsidR="00EE51B0" w:rsidRPr="00D2591F" w:rsidRDefault="00EE51B0" w:rsidP="00EE51B0">
      <w:pPr>
        <w:pStyle w:val="3"/>
        <w:tabs>
          <w:tab w:val="left" w:pos="709"/>
        </w:tabs>
        <w:rPr>
          <w:sz w:val="24"/>
          <w:szCs w:val="24"/>
        </w:rPr>
      </w:pPr>
      <w:bookmarkStart w:id="190" w:name="_Toc474699188"/>
      <w:bookmarkStart w:id="191" w:name="_Toc468492459"/>
      <w:bookmarkStart w:id="192" w:name="_Toc465146569"/>
      <w:bookmarkStart w:id="193" w:name="_Toc516942801"/>
      <w:bookmarkStart w:id="194" w:name="_Toc34225336"/>
      <w:r w:rsidRPr="00D2591F">
        <w:rPr>
          <w:sz w:val="24"/>
          <w:szCs w:val="24"/>
        </w:rPr>
        <w:t xml:space="preserve">Глава 7. </w:t>
      </w:r>
      <w:bookmarkEnd w:id="190"/>
      <w:bookmarkEnd w:id="191"/>
      <w:bookmarkEnd w:id="192"/>
      <w:r w:rsidRPr="00D2591F">
        <w:rPr>
          <w:sz w:val="24"/>
          <w:szCs w:val="24"/>
        </w:rPr>
        <w:t>Проведение общественных обсуждений или публичных слушаний по вопросам землепользования и застройки</w:t>
      </w:r>
      <w:bookmarkEnd w:id="193"/>
      <w:bookmarkEnd w:id="194"/>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195" w:name="_Toc474699189"/>
      <w:bookmarkStart w:id="196" w:name="_Toc468492460"/>
      <w:bookmarkStart w:id="197" w:name="_Toc468321029"/>
      <w:bookmarkStart w:id="198" w:name="_Toc465146570"/>
      <w:bookmarkStart w:id="199" w:name="_Toc516942802"/>
      <w:bookmarkStart w:id="200" w:name="_Toc34225337"/>
      <w:r w:rsidRPr="00D2591F">
        <w:rPr>
          <w:szCs w:val="24"/>
        </w:rPr>
        <w:t>Статья 23. Общие положения</w:t>
      </w:r>
      <w:bookmarkEnd w:id="195"/>
      <w:bookmarkEnd w:id="196"/>
      <w:bookmarkEnd w:id="197"/>
      <w:bookmarkEnd w:id="199"/>
      <w:bookmarkEnd w:id="200"/>
    </w:p>
    <w:p w:rsidR="00EE51B0" w:rsidRPr="00D2591F" w:rsidRDefault="00EE51B0" w:rsidP="00EE51B0">
      <w:pPr>
        <w:pStyle w:val="S"/>
        <w:tabs>
          <w:tab w:val="left" w:pos="709"/>
        </w:tabs>
      </w:pPr>
      <w:r w:rsidRPr="00D2591F">
        <w:t xml:space="preserve">1. </w:t>
      </w:r>
      <w:proofErr w:type="gramStart"/>
      <w:r w:rsidRPr="00D2591F">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D2591F">
        <w:t xml:space="preserve"> </w:t>
      </w:r>
      <w:proofErr w:type="gramStart"/>
      <w:r w:rsidRPr="00D2591F">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МО «Юшарский сельсовет» НАО и (или) нормативным правовым актом Совета депутатов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2. </w:t>
      </w:r>
      <w:proofErr w:type="gramStart"/>
      <w:r w:rsidRPr="00D2591F">
        <w:rPr>
          <w:rFonts w:ascii="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w:t>
      </w:r>
      <w:r w:rsidRPr="00D2591F">
        <w:rPr>
          <w:rFonts w:ascii="Times New Roman" w:hAnsi="Times New Roman" w:cs="Times New Roman"/>
          <w:sz w:val="24"/>
          <w:szCs w:val="24"/>
        </w:rPr>
        <w:lastRenderedPageBreak/>
        <w:t>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D2591F">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3. </w:t>
      </w:r>
      <w:proofErr w:type="gramStart"/>
      <w:r w:rsidRPr="00D2591F">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D2591F">
        <w:rPr>
          <w:rFonts w:ascii="Times New Roman" w:hAnsi="Times New Roman" w:cs="Times New Roman"/>
          <w:sz w:val="24"/>
          <w:szCs w:val="24"/>
        </w:rPr>
        <w:t xml:space="preserve"> </w:t>
      </w:r>
      <w:proofErr w:type="gramStart"/>
      <w:r w:rsidRPr="00D2591F">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D2591F">
        <w:rPr>
          <w:rFonts w:ascii="Times New Roman" w:hAnsi="Times New Roman" w:cs="Times New Roman"/>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51B0" w:rsidRPr="006C1B17"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51B0" w:rsidRPr="00D2591F" w:rsidRDefault="00EE51B0" w:rsidP="00EE51B0">
      <w:pPr>
        <w:pStyle w:val="4"/>
        <w:tabs>
          <w:tab w:val="left" w:pos="709"/>
        </w:tabs>
        <w:spacing w:line="276" w:lineRule="auto"/>
        <w:rPr>
          <w:szCs w:val="24"/>
        </w:rPr>
      </w:pPr>
      <w:bookmarkStart w:id="201" w:name="_Toc474699190"/>
      <w:bookmarkStart w:id="202" w:name="_Toc468492461"/>
      <w:bookmarkStart w:id="203" w:name="_Toc468321030"/>
      <w:bookmarkStart w:id="204" w:name="_Toc516942803"/>
      <w:bookmarkStart w:id="205" w:name="_Toc34225338"/>
      <w:r w:rsidRPr="00D2591F">
        <w:rPr>
          <w:szCs w:val="24"/>
        </w:rPr>
        <w:t>Статья 24. Организация и проведение общественных обсуждений или публичных слушаний по вопросам землепользования и застройки</w:t>
      </w:r>
      <w:bookmarkEnd w:id="201"/>
      <w:bookmarkEnd w:id="202"/>
      <w:bookmarkEnd w:id="203"/>
      <w:bookmarkEnd w:id="204"/>
      <w:bookmarkEnd w:id="205"/>
    </w:p>
    <w:p w:rsid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proofErr w:type="gramStart"/>
      <w:r w:rsidRPr="00D2591F">
        <w:rPr>
          <w:rFonts w:ascii="Times New Roman" w:hAnsi="Times New Roman" w:cs="Times New Roman"/>
          <w:sz w:val="24"/>
          <w:szCs w:val="24"/>
        </w:rPr>
        <w:t>Проведение о</w:t>
      </w:r>
      <w:r w:rsidRPr="00D2591F">
        <w:rPr>
          <w:rFonts w:ascii="Times New Roman" w:hAnsi="Times New Roman" w:cs="Times New Roman"/>
          <w:bCs/>
          <w:sz w:val="24"/>
          <w:szCs w:val="24"/>
        </w:rPr>
        <w:t xml:space="preserve">бщественных обсуждений или </w:t>
      </w:r>
      <w:r w:rsidRPr="00D2591F">
        <w:rPr>
          <w:rFonts w:ascii="Times New Roman" w:hAnsi="Times New Roman" w:cs="Times New Roman"/>
          <w:sz w:val="24"/>
          <w:szCs w:val="24"/>
        </w:rPr>
        <w:t>публичных слушаний по вопросам землепользования и застройки осуществляется в соответствии с Градостроительным кодексом (в соответствии со </w:t>
      </w:r>
      <w:hyperlink r:id="rId10" w:anchor="dst2104" w:history="1">
        <w:r w:rsidRPr="00D2591F">
          <w:rPr>
            <w:rFonts w:ascii="Times New Roman" w:hAnsi="Times New Roman" w:cs="Times New Roman"/>
            <w:sz w:val="24"/>
            <w:szCs w:val="24"/>
          </w:rPr>
          <w:t>статьями 5.1</w:t>
        </w:r>
      </w:hyperlink>
      <w:r w:rsidRPr="00D2591F">
        <w:rPr>
          <w:rFonts w:ascii="Times New Roman" w:hAnsi="Times New Roman" w:cs="Times New Roman"/>
          <w:sz w:val="24"/>
          <w:szCs w:val="24"/>
        </w:rPr>
        <w:t> и </w:t>
      </w:r>
      <w:hyperlink r:id="rId11" w:anchor="dst2175" w:history="1">
        <w:r w:rsidRPr="00D2591F">
          <w:rPr>
            <w:rFonts w:ascii="Times New Roman" w:hAnsi="Times New Roman" w:cs="Times New Roman"/>
            <w:sz w:val="24"/>
            <w:szCs w:val="24"/>
          </w:rPr>
          <w:t>28</w:t>
        </w:r>
      </w:hyperlink>
      <w:r w:rsidRPr="00D2591F">
        <w:rPr>
          <w:rFonts w:ascii="Times New Roman" w:hAnsi="Times New Roman" w:cs="Times New Roman"/>
          <w:sz w:val="24"/>
          <w:szCs w:val="24"/>
        </w:rPr>
        <w:t xml:space="preserve">, 31 Градостроительного Кодекса), Федеральным законом от 06.10.2003 г № 131-ФЗ «Об общих принципах организации местного самоуправления в Российской Федерации», Уставом МО «Юшарский сельсовет» НАО, а так же с Положением «Порядок </w:t>
      </w:r>
      <w:r w:rsidRPr="00D2591F">
        <w:rPr>
          <w:rFonts w:ascii="Times New Roman" w:hAnsi="Times New Roman" w:cs="Times New Roman"/>
          <w:bCs/>
          <w:sz w:val="24"/>
          <w:szCs w:val="24"/>
        </w:rPr>
        <w:t xml:space="preserve">организации и проведения публичных слушаний </w:t>
      </w:r>
      <w:r w:rsidRPr="00D2591F">
        <w:rPr>
          <w:rFonts w:ascii="Times New Roman" w:hAnsi="Times New Roman" w:cs="Times New Roman"/>
          <w:sz w:val="24"/>
          <w:szCs w:val="24"/>
        </w:rPr>
        <w:t>в  МО</w:t>
      </w:r>
      <w:proofErr w:type="gramEnd"/>
      <w:r w:rsidRPr="00D2591F">
        <w:rPr>
          <w:rFonts w:ascii="Times New Roman" w:hAnsi="Times New Roman" w:cs="Times New Roman"/>
          <w:sz w:val="24"/>
          <w:szCs w:val="24"/>
        </w:rPr>
        <w:t xml:space="preserve"> «</w:t>
      </w:r>
      <w:proofErr w:type="gramStart"/>
      <w:r w:rsidRPr="00D2591F">
        <w:rPr>
          <w:rFonts w:ascii="Times New Roman" w:hAnsi="Times New Roman" w:cs="Times New Roman"/>
          <w:sz w:val="24"/>
          <w:szCs w:val="24"/>
        </w:rPr>
        <w:t>Юшарский сельсовет» НАО,</w:t>
      </w:r>
      <w:r w:rsidRPr="00D2591F">
        <w:rPr>
          <w:rFonts w:ascii="Times New Roman" w:hAnsi="Times New Roman" w:cs="Times New Roman"/>
          <w:bCs/>
          <w:sz w:val="24"/>
          <w:szCs w:val="24"/>
        </w:rPr>
        <w:t xml:space="preserve"> </w:t>
      </w:r>
      <w:r w:rsidRPr="00D2591F">
        <w:rPr>
          <w:rFonts w:ascii="Times New Roman" w:hAnsi="Times New Roman" w:cs="Times New Roman"/>
          <w:sz w:val="24"/>
          <w:szCs w:val="24"/>
        </w:rPr>
        <w:t>утвержденном</w:t>
      </w:r>
      <w:r w:rsidRPr="00D2591F">
        <w:rPr>
          <w:rFonts w:ascii="Times New Roman" w:hAnsi="Times New Roman" w:cs="Times New Roman"/>
          <w:bCs/>
          <w:sz w:val="24"/>
          <w:szCs w:val="24"/>
        </w:rPr>
        <w:t xml:space="preserve"> </w:t>
      </w:r>
      <w:r w:rsidRPr="00D2591F">
        <w:rPr>
          <w:rFonts w:ascii="Times New Roman" w:hAnsi="Times New Roman" w:cs="Times New Roman"/>
          <w:sz w:val="24"/>
          <w:szCs w:val="24"/>
        </w:rPr>
        <w:t>Решением Совета депутатов МО «Юшарский сельсовет» НАО от 09.03.2006 № 3.</w:t>
      </w:r>
      <w:bookmarkStart w:id="206" w:name="_Toc474699193"/>
      <w:bookmarkStart w:id="207" w:name="_Toc468492464"/>
      <w:bookmarkStart w:id="208" w:name="_Toc465146574"/>
      <w:bookmarkStart w:id="209" w:name="_Toc516942804"/>
      <w:bookmarkStart w:id="210" w:name="_Toc34225339"/>
      <w:bookmarkEnd w:id="198"/>
      <w:proofErr w:type="gramEnd"/>
    </w:p>
    <w:p w:rsid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p>
    <w:p w:rsidR="00EE51B0" w:rsidRPr="00EE51B0"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p>
    <w:p w:rsidR="00EE51B0" w:rsidRPr="00D2591F" w:rsidRDefault="00EE51B0" w:rsidP="00EE51B0">
      <w:pPr>
        <w:pStyle w:val="3"/>
        <w:tabs>
          <w:tab w:val="left" w:pos="709"/>
        </w:tabs>
        <w:rPr>
          <w:sz w:val="24"/>
          <w:szCs w:val="24"/>
        </w:rPr>
      </w:pPr>
      <w:r w:rsidRPr="00D2591F">
        <w:rPr>
          <w:sz w:val="24"/>
          <w:szCs w:val="24"/>
        </w:rPr>
        <w:lastRenderedPageBreak/>
        <w:t>Глава 8. Регулирование иных вопросов землепользования и застройки.</w:t>
      </w:r>
      <w:bookmarkEnd w:id="206"/>
      <w:bookmarkEnd w:id="207"/>
      <w:bookmarkEnd w:id="208"/>
      <w:bookmarkEnd w:id="209"/>
      <w:bookmarkEnd w:id="210"/>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211" w:name="_Toc474699194"/>
      <w:bookmarkStart w:id="212" w:name="_Toc468492465"/>
      <w:bookmarkStart w:id="213" w:name="_Toc468321034"/>
      <w:bookmarkStart w:id="214" w:name="_Toc465146575"/>
      <w:bookmarkStart w:id="215" w:name="_Toc516942805"/>
      <w:bookmarkStart w:id="216" w:name="_Toc34225340"/>
      <w:r w:rsidRPr="00D2591F">
        <w:rPr>
          <w:szCs w:val="24"/>
        </w:rPr>
        <w:t>Статья 25. Общие принципы установления сервитутов</w:t>
      </w:r>
      <w:bookmarkEnd w:id="211"/>
      <w:bookmarkEnd w:id="212"/>
      <w:bookmarkEnd w:id="213"/>
      <w:bookmarkEnd w:id="214"/>
      <w:bookmarkEnd w:id="215"/>
      <w:bookmarkEnd w:id="216"/>
    </w:p>
    <w:p w:rsidR="00EE51B0" w:rsidRPr="00D2591F" w:rsidRDefault="00EE51B0" w:rsidP="00EE51B0">
      <w:pPr>
        <w:pStyle w:val="S"/>
        <w:tabs>
          <w:tab w:val="left" w:pos="709"/>
        </w:tabs>
      </w:pPr>
      <w:r w:rsidRPr="00D2591F">
        <w:t>1. Под сервитутом понимается право ограниченного пользования чужим земельным участком.</w:t>
      </w:r>
    </w:p>
    <w:p w:rsidR="00EE51B0" w:rsidRPr="00D2591F" w:rsidRDefault="00EE51B0" w:rsidP="00EE51B0">
      <w:pPr>
        <w:tabs>
          <w:tab w:val="left" w:pos="709"/>
          <w:tab w:val="left" w:pos="851"/>
          <w:tab w:val="left" w:pos="8334"/>
        </w:tabs>
        <w:ind w:firstLine="567"/>
        <w:rPr>
          <w:rFonts w:ascii="Times New Roman" w:hAnsi="Times New Roman" w:cs="Times New Roman"/>
          <w:b/>
          <w:bCs/>
          <w:sz w:val="24"/>
          <w:szCs w:val="24"/>
          <w:shd w:val="clear" w:color="auto" w:fill="FFFFFF"/>
        </w:rPr>
      </w:pPr>
      <w:r w:rsidRPr="00D2591F">
        <w:rPr>
          <w:rFonts w:ascii="Times New Roman" w:hAnsi="Times New Roman" w:cs="Times New Roman"/>
          <w:sz w:val="24"/>
          <w:szCs w:val="24"/>
        </w:rPr>
        <w:t xml:space="preserve">2. Сервитут устанавливается в соответствии с земельным и </w:t>
      </w:r>
      <w:hyperlink r:id="rId12" w:anchor="block_274" w:history="1">
        <w:r w:rsidRPr="00D2591F">
          <w:rPr>
            <w:rFonts w:ascii="Times New Roman" w:hAnsi="Times New Roman" w:cs="Times New Roman"/>
            <w:sz w:val="24"/>
            <w:szCs w:val="24"/>
          </w:rPr>
          <w:t>гражданским законодательством</w:t>
        </w:r>
      </w:hyperlink>
      <w:r w:rsidRPr="00D2591F">
        <w:rPr>
          <w:rFonts w:ascii="Times New Roman" w:hAnsi="Times New Roman" w:cs="Times New Roman"/>
          <w:sz w:val="24"/>
          <w:szCs w:val="24"/>
        </w:rPr>
        <w:t xml:space="preserve"> Российской Федерации, а в отношении земельного участка, находящегося в государственной или муниципальной собственности, с учетом особенностей, предусмотренных </w:t>
      </w:r>
      <w:hyperlink r:id="rId13" w:anchor="block_50003" w:history="1">
        <w:r w:rsidRPr="00D2591F">
          <w:rPr>
            <w:rFonts w:ascii="Times New Roman" w:hAnsi="Times New Roman" w:cs="Times New Roman"/>
            <w:sz w:val="24"/>
            <w:szCs w:val="24"/>
          </w:rPr>
          <w:t>главой V.3</w:t>
        </w:r>
      </w:hyperlink>
      <w:r w:rsidRPr="00D2591F">
        <w:rPr>
          <w:rFonts w:ascii="Times New Roman" w:hAnsi="Times New Roman" w:cs="Times New Roman"/>
          <w:sz w:val="24"/>
          <w:szCs w:val="24"/>
        </w:rPr>
        <w:t> Земельного Кодекса.</w:t>
      </w:r>
    </w:p>
    <w:p w:rsidR="00EE51B0" w:rsidRPr="00D2591F" w:rsidRDefault="00EE51B0" w:rsidP="00EE51B0">
      <w:pPr>
        <w:pStyle w:val="S"/>
        <w:tabs>
          <w:tab w:val="left" w:pos="709"/>
        </w:tabs>
      </w:pPr>
      <w:r w:rsidRPr="00D2591F">
        <w:t>3. Публичный сервитут устанавливается законом или иным нормативным правовым актом Российской Федерации, нормативным правовым актом Ненецкого автономного округа,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(публичный сервитут). Установление публичного сервитута осуществляется с учетом результатов общественных обсуждений или публичных слушаний.</w:t>
      </w:r>
    </w:p>
    <w:p w:rsidR="00EE51B0" w:rsidRPr="00D2591F" w:rsidRDefault="00EE51B0" w:rsidP="00EE51B0">
      <w:pPr>
        <w:pStyle w:val="S"/>
        <w:tabs>
          <w:tab w:val="left" w:pos="709"/>
        </w:tabs>
      </w:pPr>
      <w:r w:rsidRPr="00D2591F">
        <w:t>4.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51B0" w:rsidRPr="00D2591F" w:rsidRDefault="00EE51B0" w:rsidP="00EE51B0">
      <w:pPr>
        <w:pStyle w:val="S"/>
        <w:tabs>
          <w:tab w:val="left" w:pos="709"/>
        </w:tabs>
      </w:pPr>
      <w:r w:rsidRPr="00D2591F">
        <w:t xml:space="preserve">5.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51B0" w:rsidRPr="00D2591F" w:rsidRDefault="00EE51B0" w:rsidP="00EE51B0">
      <w:pPr>
        <w:pStyle w:val="S"/>
        <w:tabs>
          <w:tab w:val="left" w:pos="709"/>
        </w:tabs>
      </w:pPr>
      <w:r w:rsidRPr="00D2591F">
        <w:t>6.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EE51B0" w:rsidRPr="00D2591F" w:rsidRDefault="00EE51B0" w:rsidP="00EE51B0">
      <w:pPr>
        <w:pStyle w:val="S"/>
        <w:tabs>
          <w:tab w:val="left" w:pos="709"/>
        </w:tabs>
      </w:pPr>
      <w:r w:rsidRPr="00D2591F">
        <w:t>7.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217" w:name="_Toc474699197"/>
      <w:bookmarkStart w:id="218" w:name="_Toc468492468"/>
      <w:bookmarkStart w:id="219" w:name="_Toc468321037"/>
      <w:bookmarkStart w:id="220" w:name="_Toc465146578"/>
      <w:bookmarkStart w:id="221" w:name="_Toc515185983"/>
      <w:bookmarkStart w:id="222" w:name="_Toc516942806"/>
      <w:bookmarkStart w:id="223" w:name="_Toc34225341"/>
      <w:r w:rsidRPr="00D2591F">
        <w:rPr>
          <w:szCs w:val="24"/>
        </w:rPr>
        <w:t>Статья 26. Резервирование земель для муниципальных нужд</w:t>
      </w:r>
      <w:bookmarkEnd w:id="221"/>
      <w:bookmarkEnd w:id="222"/>
      <w:bookmarkEnd w:id="223"/>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1. Резервирование земель для муниципальных нужд осуществляется в соответствии со статьей 70.1 Земельного кодекса Российской Федерации.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3. Решение о резервировании земель для муниципальных нужд принимает Администрация муниципального образования. </w:t>
      </w:r>
    </w:p>
    <w:p w:rsidR="00EE51B0" w:rsidRPr="006C1B17"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4. Порядок резервирования земель для муниципальных нужд определяется Правительством Российской Федерации. </w:t>
      </w:r>
    </w:p>
    <w:p w:rsidR="00EE51B0" w:rsidRPr="00D2591F" w:rsidRDefault="00EE51B0" w:rsidP="00EE51B0">
      <w:pPr>
        <w:pStyle w:val="4"/>
        <w:tabs>
          <w:tab w:val="left" w:pos="709"/>
        </w:tabs>
        <w:spacing w:line="276" w:lineRule="auto"/>
        <w:rPr>
          <w:szCs w:val="24"/>
        </w:rPr>
      </w:pPr>
      <w:bookmarkStart w:id="224" w:name="_Toc515185984"/>
      <w:bookmarkStart w:id="225" w:name="_Toc516942807"/>
      <w:bookmarkStart w:id="226" w:name="_Toc34225342"/>
      <w:r w:rsidRPr="00D2591F">
        <w:rPr>
          <w:szCs w:val="24"/>
        </w:rPr>
        <w:t>Статья 27. Изъятие земельных участков для муниципальных нужд</w:t>
      </w:r>
      <w:bookmarkEnd w:id="224"/>
      <w:bookmarkEnd w:id="225"/>
      <w:bookmarkEnd w:id="226"/>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1. Изъятие земельных участков для муниципальных нужд осуществляется в случаях, предусмотренных статьей 49 Земельного кодекса Российской Федерации.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lastRenderedPageBreak/>
        <w:t xml:space="preserve">2. Решение об изъятии земельных участков для муниципальных нужд принимается Администрацией муниципального образования. </w:t>
      </w:r>
    </w:p>
    <w:p w:rsidR="00EE51B0" w:rsidRPr="00D2591F"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3. Порядок изъятия земельных участков для муниципальных нужд определяется Главой VII.1 Земельного кодекса Российской Федерации. </w:t>
      </w:r>
    </w:p>
    <w:p w:rsidR="00EE51B0" w:rsidRPr="00D2591F" w:rsidRDefault="00EE51B0" w:rsidP="00EE51B0">
      <w:pPr>
        <w:pStyle w:val="4"/>
        <w:tabs>
          <w:tab w:val="left" w:pos="709"/>
        </w:tabs>
        <w:spacing w:line="276" w:lineRule="auto"/>
        <w:rPr>
          <w:szCs w:val="24"/>
        </w:rPr>
      </w:pPr>
      <w:bookmarkStart w:id="227" w:name="_Toc516942808"/>
      <w:bookmarkStart w:id="228" w:name="_Toc34225343"/>
      <w:r w:rsidRPr="00D2591F">
        <w:rPr>
          <w:szCs w:val="24"/>
        </w:rPr>
        <w:t>Статья 28. Осуществление землепользования и застройки в зонах с особыми условиями использования территории</w:t>
      </w:r>
      <w:bookmarkEnd w:id="217"/>
      <w:bookmarkEnd w:id="218"/>
      <w:bookmarkEnd w:id="219"/>
      <w:bookmarkEnd w:id="227"/>
      <w:bookmarkEnd w:id="228"/>
      <w:r w:rsidRPr="00D2591F">
        <w:rPr>
          <w:szCs w:val="24"/>
        </w:rPr>
        <w:t xml:space="preserve"> </w:t>
      </w:r>
    </w:p>
    <w:p w:rsidR="00EE51B0" w:rsidRPr="00D2591F" w:rsidRDefault="00EE51B0" w:rsidP="00EE51B0">
      <w:pPr>
        <w:pStyle w:val="S"/>
        <w:tabs>
          <w:tab w:val="left" w:pos="709"/>
        </w:tabs>
      </w:pPr>
      <w:r w:rsidRPr="00D2591F">
        <w:t>1. Землепользование и застройка в зонах с особыми условиями использования территории осуществляются:</w:t>
      </w:r>
    </w:p>
    <w:p w:rsidR="00EE51B0" w:rsidRPr="00D2591F" w:rsidRDefault="00EE51B0" w:rsidP="00EE51B0">
      <w:pPr>
        <w:pStyle w:val="S"/>
        <w:tabs>
          <w:tab w:val="left" w:pos="709"/>
        </w:tabs>
      </w:pPr>
      <w:r w:rsidRPr="00D2591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51B0" w:rsidRPr="00D2591F" w:rsidRDefault="00EE51B0" w:rsidP="00EE51B0">
      <w:pPr>
        <w:pStyle w:val="S"/>
        <w:tabs>
          <w:tab w:val="left" w:pos="709"/>
        </w:tabs>
      </w:pPr>
      <w:proofErr w:type="gramStart"/>
      <w:r w:rsidRPr="00D2591F">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roofErr w:type="gramEnd"/>
    </w:p>
    <w:p w:rsidR="00EE51B0" w:rsidRPr="00D2591F" w:rsidRDefault="00EE51B0" w:rsidP="00EE51B0">
      <w:pPr>
        <w:pStyle w:val="S"/>
        <w:tabs>
          <w:tab w:val="left" w:pos="709"/>
        </w:tabs>
      </w:pPr>
      <w:r w:rsidRPr="00D2591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51B0" w:rsidRPr="00D2591F" w:rsidRDefault="00EE51B0" w:rsidP="00EE51B0">
      <w:pPr>
        <w:pStyle w:val="S"/>
        <w:tabs>
          <w:tab w:val="left" w:pos="709"/>
        </w:tabs>
      </w:pPr>
      <w:r w:rsidRPr="00D2591F">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51B0" w:rsidRPr="00D2591F" w:rsidRDefault="00EE51B0" w:rsidP="00EE51B0">
      <w:pPr>
        <w:pStyle w:val="S"/>
        <w:tabs>
          <w:tab w:val="left" w:pos="709"/>
        </w:tabs>
      </w:pPr>
      <w:r w:rsidRPr="00D2591F">
        <w:t xml:space="preserve">3. </w:t>
      </w:r>
      <w:proofErr w:type="gramStart"/>
      <w:r w:rsidRPr="00D2591F">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D2591F">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bookmarkStart w:id="229" w:name="_Toc465146583"/>
      <w:bookmarkEnd w:id="154"/>
      <w:bookmarkEnd w:id="220"/>
    </w:p>
    <w:p w:rsidR="00EE51B0" w:rsidRPr="00D2591F" w:rsidRDefault="00EE51B0" w:rsidP="00EE51B0">
      <w:pPr>
        <w:pStyle w:val="3"/>
        <w:tabs>
          <w:tab w:val="left" w:pos="709"/>
        </w:tabs>
        <w:rPr>
          <w:sz w:val="24"/>
          <w:szCs w:val="24"/>
        </w:rPr>
      </w:pPr>
      <w:bookmarkStart w:id="230" w:name="_Toc474699198"/>
      <w:bookmarkStart w:id="231" w:name="_Toc468492469"/>
      <w:bookmarkStart w:id="232" w:name="_Toc516942809"/>
      <w:bookmarkStart w:id="233" w:name="_Toc34225344"/>
      <w:r w:rsidRPr="00D2591F">
        <w:rPr>
          <w:sz w:val="24"/>
          <w:szCs w:val="24"/>
        </w:rPr>
        <w:t>Глава 9. З</w:t>
      </w:r>
      <w:bookmarkEnd w:id="229"/>
      <w:r w:rsidRPr="00D2591F">
        <w:rPr>
          <w:sz w:val="24"/>
          <w:szCs w:val="24"/>
        </w:rPr>
        <w:t>аключительные положения</w:t>
      </w:r>
      <w:bookmarkEnd w:id="230"/>
      <w:bookmarkEnd w:id="231"/>
      <w:bookmarkEnd w:id="232"/>
      <w:bookmarkEnd w:id="233"/>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234" w:name="_Toc474699199"/>
      <w:bookmarkStart w:id="235" w:name="_Toc468492470"/>
      <w:bookmarkStart w:id="236" w:name="_Toc468321039"/>
      <w:bookmarkStart w:id="237" w:name="_Toc465146584"/>
      <w:bookmarkStart w:id="238" w:name="_Toc516942810"/>
      <w:bookmarkStart w:id="239" w:name="_Toc34225345"/>
      <w:r w:rsidRPr="00D2591F">
        <w:rPr>
          <w:szCs w:val="24"/>
        </w:rPr>
        <w:t>Статья 29. Вступление в силу настоящих Правил</w:t>
      </w:r>
      <w:bookmarkEnd w:id="234"/>
      <w:bookmarkEnd w:id="235"/>
      <w:bookmarkEnd w:id="236"/>
      <w:bookmarkEnd w:id="237"/>
      <w:bookmarkEnd w:id="238"/>
      <w:bookmarkEnd w:id="239"/>
    </w:p>
    <w:p w:rsidR="00EE51B0" w:rsidRPr="00D2591F" w:rsidRDefault="00EE51B0" w:rsidP="00EE51B0">
      <w:pPr>
        <w:pStyle w:val="S"/>
        <w:tabs>
          <w:tab w:val="left" w:pos="709"/>
        </w:tabs>
        <w:rPr>
          <w:rFonts w:eastAsia="Calibri"/>
          <w:lang w:eastAsia="en-US"/>
        </w:rPr>
      </w:pPr>
      <w:r w:rsidRPr="00D2591F">
        <w:rPr>
          <w:rFonts w:eastAsia="Calibri"/>
          <w:lang w:eastAsia="en-US"/>
        </w:rPr>
        <w:t>1. Настоящие Правила вступают в силу со дня их официального опубликования.</w:t>
      </w:r>
    </w:p>
    <w:p w:rsidR="00EE51B0" w:rsidRPr="00D2591F" w:rsidRDefault="00EE51B0" w:rsidP="00EE51B0">
      <w:pPr>
        <w:pStyle w:val="S"/>
        <w:tabs>
          <w:tab w:val="left" w:pos="709"/>
        </w:tabs>
        <w:rPr>
          <w:rFonts w:eastAsia="Calibri"/>
          <w:lang w:eastAsia="en-US"/>
        </w:rPr>
      </w:pPr>
      <w:r w:rsidRPr="00D2591F">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Единый государственный реестр недвижимости.</w:t>
      </w:r>
    </w:p>
    <w:p w:rsidR="00EE51B0" w:rsidRPr="00D2591F" w:rsidRDefault="00EE51B0" w:rsidP="00EE51B0">
      <w:pPr>
        <w:pStyle w:val="S"/>
        <w:tabs>
          <w:tab w:val="left" w:pos="709"/>
        </w:tabs>
      </w:pPr>
      <w:bookmarkStart w:id="240" w:name="_Toc515185955"/>
    </w:p>
    <w:p w:rsidR="00EE51B0" w:rsidRPr="00D2591F" w:rsidRDefault="00EE51B0" w:rsidP="00EE51B0">
      <w:pPr>
        <w:pStyle w:val="4"/>
        <w:tabs>
          <w:tab w:val="left" w:pos="709"/>
        </w:tabs>
        <w:spacing w:line="276" w:lineRule="auto"/>
        <w:rPr>
          <w:szCs w:val="24"/>
        </w:rPr>
      </w:pPr>
      <w:bookmarkStart w:id="241" w:name="_Toc516942811"/>
      <w:bookmarkStart w:id="242" w:name="_Toc34225346"/>
      <w:r w:rsidRPr="00D2591F">
        <w:rPr>
          <w:szCs w:val="24"/>
        </w:rPr>
        <w:lastRenderedPageBreak/>
        <w:t>Статья 30. Открытость и доступность информации о землепользовании и застройке</w:t>
      </w:r>
      <w:bookmarkEnd w:id="240"/>
      <w:bookmarkEnd w:id="241"/>
      <w:bookmarkEnd w:id="242"/>
    </w:p>
    <w:p w:rsidR="00EE51B0" w:rsidRPr="00D2591F" w:rsidRDefault="00EE51B0" w:rsidP="00EE51B0">
      <w:pPr>
        <w:pStyle w:val="S"/>
        <w:tabs>
          <w:tab w:val="left" w:pos="709"/>
          <w:tab w:val="left" w:pos="1134"/>
        </w:tabs>
      </w:pPr>
      <w:r w:rsidRPr="00D2591F">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«Юшарский сельсовет» НАО. </w:t>
      </w:r>
    </w:p>
    <w:p w:rsidR="00EE51B0" w:rsidRPr="00D2591F" w:rsidRDefault="00EE51B0" w:rsidP="00EE51B0">
      <w:pPr>
        <w:pStyle w:val="S"/>
        <w:tabs>
          <w:tab w:val="left" w:pos="709"/>
          <w:tab w:val="left" w:pos="1134"/>
        </w:tabs>
      </w:pPr>
      <w:r w:rsidRPr="00D2591F">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bookmarkStart w:id="243" w:name="_Toc465146585"/>
    </w:p>
    <w:p w:rsidR="00EE51B0" w:rsidRPr="00D2591F" w:rsidRDefault="00EE51B0" w:rsidP="00EE51B0">
      <w:pPr>
        <w:pStyle w:val="4"/>
        <w:tabs>
          <w:tab w:val="left" w:pos="709"/>
        </w:tabs>
        <w:spacing w:line="276" w:lineRule="auto"/>
        <w:rPr>
          <w:szCs w:val="24"/>
        </w:rPr>
      </w:pPr>
      <w:bookmarkStart w:id="244" w:name="_Toc474699200"/>
      <w:bookmarkStart w:id="245" w:name="_Toc468492471"/>
      <w:bookmarkStart w:id="246" w:name="_Toc468321040"/>
      <w:bookmarkStart w:id="247" w:name="_Toc516942812"/>
      <w:bookmarkStart w:id="248" w:name="_Toc34225347"/>
      <w:r w:rsidRPr="00D2591F">
        <w:rPr>
          <w:szCs w:val="24"/>
        </w:rPr>
        <w:t>Статья 31. Действие настоящих Правил по отношению к градостроительной документации</w:t>
      </w:r>
      <w:bookmarkEnd w:id="243"/>
      <w:bookmarkEnd w:id="244"/>
      <w:bookmarkEnd w:id="245"/>
      <w:bookmarkEnd w:id="246"/>
      <w:bookmarkEnd w:id="247"/>
      <w:bookmarkEnd w:id="248"/>
    </w:p>
    <w:p w:rsidR="00EE51B0" w:rsidRPr="00D2591F" w:rsidRDefault="00EE51B0" w:rsidP="00EE51B0">
      <w:pPr>
        <w:pStyle w:val="S"/>
        <w:tabs>
          <w:tab w:val="left" w:pos="709"/>
        </w:tabs>
        <w:rPr>
          <w:rFonts w:eastAsia="Calibri"/>
          <w:lang w:eastAsia="en-US"/>
        </w:rPr>
      </w:pPr>
      <w:r w:rsidRPr="00D2591F">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51B0" w:rsidRPr="00D2591F" w:rsidRDefault="00EE51B0" w:rsidP="00EE51B0">
      <w:pPr>
        <w:pStyle w:val="S"/>
        <w:tabs>
          <w:tab w:val="left" w:pos="709"/>
        </w:tabs>
        <w:rPr>
          <w:rFonts w:eastAsia="Calibri"/>
          <w:lang w:eastAsia="en-US"/>
        </w:rPr>
      </w:pPr>
      <w:r w:rsidRPr="00D2591F">
        <w:rPr>
          <w:rFonts w:eastAsia="Calibri"/>
          <w:lang w:eastAsia="en-US"/>
        </w:rPr>
        <w:t>2. Глава муниципального образования после введения в действие настоящих Правил может принимать решения о разработке документации по планировке территории.</w:t>
      </w:r>
    </w:p>
    <w:p w:rsidR="00EE51B0" w:rsidRPr="00D2591F" w:rsidRDefault="00EE51B0" w:rsidP="00EE51B0">
      <w:pPr>
        <w:pStyle w:val="S"/>
        <w:tabs>
          <w:tab w:val="left" w:pos="709"/>
        </w:tabs>
      </w:pPr>
    </w:p>
    <w:p w:rsidR="00EE51B0" w:rsidRPr="00D2591F" w:rsidRDefault="00EE51B0" w:rsidP="00EE51B0">
      <w:pPr>
        <w:pStyle w:val="4"/>
        <w:tabs>
          <w:tab w:val="left" w:pos="709"/>
        </w:tabs>
        <w:spacing w:line="276" w:lineRule="auto"/>
        <w:rPr>
          <w:szCs w:val="24"/>
        </w:rPr>
      </w:pPr>
      <w:bookmarkStart w:id="249" w:name="_Toc474699201"/>
      <w:bookmarkStart w:id="250" w:name="_Toc468492472"/>
      <w:bookmarkStart w:id="251" w:name="_Toc468321041"/>
      <w:bookmarkStart w:id="252" w:name="_Toc516942813"/>
      <w:bookmarkStart w:id="253" w:name="_Toc34225348"/>
      <w:r w:rsidRPr="00D2591F">
        <w:rPr>
          <w:szCs w:val="24"/>
        </w:rPr>
        <w:t>Статья 32. Действие настоящих Правил по отношению к ранее возникшим отношениям</w:t>
      </w:r>
      <w:bookmarkEnd w:id="249"/>
      <w:bookmarkEnd w:id="250"/>
      <w:bookmarkEnd w:id="251"/>
      <w:bookmarkEnd w:id="252"/>
      <w:bookmarkEnd w:id="253"/>
    </w:p>
    <w:p w:rsidR="00EE51B0" w:rsidRPr="00D2591F" w:rsidRDefault="00EE51B0" w:rsidP="00EE51B0">
      <w:pPr>
        <w:pStyle w:val="S"/>
        <w:tabs>
          <w:tab w:val="left" w:pos="709"/>
        </w:tabs>
      </w:pPr>
      <w:r w:rsidRPr="00D2591F">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51B0" w:rsidRPr="00D2591F" w:rsidRDefault="00EE51B0" w:rsidP="00EE51B0">
      <w:pPr>
        <w:pStyle w:val="S"/>
        <w:tabs>
          <w:tab w:val="left" w:pos="709"/>
        </w:tabs>
      </w:pPr>
      <w:r w:rsidRPr="00D2591F">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51B0" w:rsidRPr="00D2591F" w:rsidRDefault="00EE51B0" w:rsidP="00EE51B0">
      <w:pPr>
        <w:pStyle w:val="S"/>
        <w:tabs>
          <w:tab w:val="left" w:pos="709"/>
        </w:tabs>
      </w:pPr>
      <w:r w:rsidRPr="00D2591F">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51B0" w:rsidRPr="00D2591F" w:rsidRDefault="00EE51B0" w:rsidP="00EE51B0">
      <w:pPr>
        <w:pStyle w:val="S"/>
        <w:tabs>
          <w:tab w:val="left" w:pos="709"/>
        </w:tabs>
      </w:pPr>
      <w:r w:rsidRPr="00D2591F">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51B0" w:rsidRPr="00D2591F" w:rsidRDefault="00EE51B0" w:rsidP="00EE51B0">
      <w:pPr>
        <w:pStyle w:val="S"/>
        <w:tabs>
          <w:tab w:val="left" w:pos="709"/>
        </w:tabs>
      </w:pPr>
      <w:r w:rsidRPr="00D2591F">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51B0" w:rsidRPr="00D2591F" w:rsidRDefault="00EE51B0" w:rsidP="00EE51B0">
      <w:pPr>
        <w:pStyle w:val="S"/>
        <w:tabs>
          <w:tab w:val="left" w:pos="709"/>
        </w:tabs>
      </w:pPr>
      <w:r w:rsidRPr="00D2591F">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51B0" w:rsidRPr="00D2591F" w:rsidRDefault="00EE51B0" w:rsidP="00EE51B0">
      <w:pPr>
        <w:pStyle w:val="S"/>
        <w:tabs>
          <w:tab w:val="left" w:pos="709"/>
        </w:tabs>
      </w:pPr>
      <w:bookmarkStart w:id="254" w:name="_Toc515185988"/>
    </w:p>
    <w:p w:rsidR="00EE51B0" w:rsidRPr="00D2591F" w:rsidRDefault="00EE51B0" w:rsidP="00EE51B0">
      <w:pPr>
        <w:pStyle w:val="4"/>
        <w:tabs>
          <w:tab w:val="left" w:pos="709"/>
        </w:tabs>
        <w:spacing w:line="276" w:lineRule="auto"/>
        <w:rPr>
          <w:szCs w:val="24"/>
        </w:rPr>
      </w:pPr>
      <w:bookmarkStart w:id="255" w:name="_Toc516942814"/>
      <w:bookmarkStart w:id="256" w:name="_Toc34225349"/>
      <w:r w:rsidRPr="00D2591F">
        <w:rPr>
          <w:szCs w:val="24"/>
        </w:rPr>
        <w:t>Статья 33. Ответственность за нарушение законодательства о градостроительной деятельности</w:t>
      </w:r>
      <w:bookmarkEnd w:id="254"/>
      <w:bookmarkEnd w:id="255"/>
      <w:bookmarkEnd w:id="256"/>
    </w:p>
    <w:p w:rsidR="00EE51B0" w:rsidRPr="006C1B17" w:rsidRDefault="00EE51B0" w:rsidP="00EE51B0">
      <w:pPr>
        <w:shd w:val="clear" w:color="auto" w:fill="FFFFFF"/>
        <w:tabs>
          <w:tab w:val="left" w:pos="709"/>
          <w:tab w:val="left" w:pos="851"/>
          <w:tab w:val="left" w:pos="8334"/>
        </w:tabs>
        <w:ind w:firstLine="567"/>
        <w:rPr>
          <w:rFonts w:ascii="Times New Roman" w:hAnsi="Times New Roman" w:cs="Times New Roman"/>
          <w:sz w:val="24"/>
          <w:szCs w:val="24"/>
        </w:rPr>
      </w:pPr>
      <w:r w:rsidRPr="00D2591F">
        <w:rPr>
          <w:rFonts w:ascii="Times New Roman" w:hAnsi="Times New Roman" w:cs="Times New Roman"/>
          <w:sz w:val="24"/>
          <w:szCs w:val="24"/>
        </w:rPr>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w:t>
      </w:r>
      <w:r w:rsidRPr="00D2591F">
        <w:rPr>
          <w:rFonts w:ascii="Times New Roman" w:hAnsi="Times New Roman" w:cs="Times New Roman"/>
          <w:sz w:val="24"/>
          <w:szCs w:val="24"/>
        </w:rPr>
        <w:lastRenderedPageBreak/>
        <w:t xml:space="preserve">ответственность в соответствии с законодательством Российской Федерации и Ненецкого автономного округа. </w:t>
      </w:r>
    </w:p>
    <w:p w:rsidR="00EE51B0" w:rsidRPr="00D2591F" w:rsidRDefault="00EE51B0" w:rsidP="00EE51B0">
      <w:pPr>
        <w:pStyle w:val="4"/>
        <w:tabs>
          <w:tab w:val="left" w:pos="709"/>
        </w:tabs>
        <w:spacing w:line="276" w:lineRule="auto"/>
        <w:rPr>
          <w:szCs w:val="24"/>
        </w:rPr>
      </w:pPr>
      <w:bookmarkStart w:id="257" w:name="_Toc34225350"/>
      <w:r w:rsidRPr="00D2591F">
        <w:rPr>
          <w:szCs w:val="24"/>
        </w:rPr>
        <w:t>Статья 34. Сведения о границах территориальных зон</w:t>
      </w:r>
      <w:bookmarkEnd w:id="257"/>
    </w:p>
    <w:p w:rsidR="00EE51B0" w:rsidRPr="00D2591F" w:rsidRDefault="00EE51B0" w:rsidP="00EE51B0">
      <w:pPr>
        <w:tabs>
          <w:tab w:val="left" w:pos="709"/>
        </w:tabs>
        <w:ind w:firstLine="567"/>
        <w:rPr>
          <w:rFonts w:ascii="Times New Roman" w:hAnsi="Times New Roman" w:cs="Times New Roman"/>
          <w:sz w:val="24"/>
          <w:szCs w:val="24"/>
        </w:rPr>
      </w:pPr>
      <w:proofErr w:type="gramStart"/>
      <w:r w:rsidRPr="00D2591F">
        <w:rPr>
          <w:rFonts w:ascii="Times New Roman" w:hAnsi="Times New Roman" w:cs="Times New Roman"/>
          <w:sz w:val="24"/>
          <w:szCs w:val="24"/>
        </w:rPr>
        <w:t>Подготовка документов, содержащих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выполняется в соответствии с требованиями приказа Министерства экономического развития Российской Федерации от 23 ноября 2019 года № 650 «Об установлении формы графического описания местоположения границ населенных пунктов, территориальных</w:t>
      </w:r>
      <w:proofErr w:type="gramEnd"/>
      <w:r w:rsidRPr="00D2591F">
        <w:rPr>
          <w:rFonts w:ascii="Times New Roman" w:hAnsi="Times New Roman" w:cs="Times New Roman"/>
          <w:sz w:val="24"/>
          <w:szCs w:val="24"/>
        </w:rPr>
        <w:t xml:space="preserve"> </w:t>
      </w:r>
      <w:proofErr w:type="gramStart"/>
      <w:r w:rsidRPr="00D2591F">
        <w:rPr>
          <w:rFonts w:ascii="Times New Roman" w:hAnsi="Times New Roman" w:cs="Times New Roman"/>
          <w:sz w:val="24"/>
          <w:szCs w:val="24"/>
        </w:rPr>
        <w:t>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w:t>
      </w:r>
      <w:proofErr w:type="gramEnd"/>
      <w:r w:rsidRPr="00D2591F">
        <w:rPr>
          <w:rFonts w:ascii="Times New Roman" w:hAnsi="Times New Roman" w:cs="Times New Roman"/>
          <w:sz w:val="24"/>
          <w:szCs w:val="24"/>
        </w:rPr>
        <w:t xml:space="preserve"> условиями использования территории, и о признании утратившими силу</w:t>
      </w:r>
      <w:r w:rsidRPr="006C1B17">
        <w:rPr>
          <w:rFonts w:ascii="Times New Roman" w:hAnsi="Times New Roman" w:cs="Times New Roman"/>
          <w:sz w:val="24"/>
          <w:szCs w:val="24"/>
        </w:rPr>
        <w:t> </w:t>
      </w:r>
      <w:hyperlink r:id="rId14" w:history="1">
        <w:r w:rsidRPr="006C1B17">
          <w:rPr>
            <w:rStyle w:val="af7"/>
            <w:rFonts w:ascii="Times New Roman" w:hAnsi="Times New Roman" w:cs="Times New Roman"/>
            <w:color w:val="auto"/>
            <w:sz w:val="24"/>
            <w:szCs w:val="24"/>
          </w:rPr>
          <w:t>приказов Минэкономразвития России от 23 марта 2016 г. № 163</w:t>
        </w:r>
      </w:hyperlink>
      <w:r w:rsidRPr="006C1B17">
        <w:rPr>
          <w:rFonts w:ascii="Times New Roman" w:hAnsi="Times New Roman" w:cs="Times New Roman"/>
          <w:sz w:val="24"/>
          <w:szCs w:val="24"/>
        </w:rPr>
        <w:t> и </w:t>
      </w:r>
      <w:hyperlink r:id="rId15" w:history="1">
        <w:r w:rsidRPr="006C1B17">
          <w:rPr>
            <w:rStyle w:val="af7"/>
            <w:rFonts w:ascii="Times New Roman" w:hAnsi="Times New Roman" w:cs="Times New Roman"/>
            <w:color w:val="auto"/>
            <w:sz w:val="24"/>
            <w:szCs w:val="24"/>
          </w:rPr>
          <w:t>от 4 мая 2018 г. № 236</w:t>
        </w:r>
      </w:hyperlink>
      <w:r w:rsidRPr="006C1B17">
        <w:rPr>
          <w:rFonts w:ascii="Times New Roman" w:hAnsi="Times New Roman" w:cs="Times New Roman"/>
          <w:sz w:val="24"/>
          <w:szCs w:val="24"/>
        </w:rPr>
        <w:t>.</w:t>
      </w:r>
    </w:p>
    <w:p w:rsidR="00EE51B0" w:rsidRPr="00D2591F" w:rsidRDefault="00EE51B0" w:rsidP="00EE51B0">
      <w:pPr>
        <w:shd w:val="clear" w:color="auto" w:fill="FFFFFF"/>
        <w:tabs>
          <w:tab w:val="left" w:pos="851"/>
          <w:tab w:val="left" w:pos="8334"/>
        </w:tabs>
        <w:ind w:firstLine="709"/>
        <w:rPr>
          <w:rFonts w:ascii="Times New Roman" w:hAnsi="Times New Roman" w:cs="Times New Roman"/>
          <w:sz w:val="24"/>
          <w:szCs w:val="24"/>
        </w:rPr>
      </w:pPr>
    </w:p>
    <w:p w:rsidR="00EE51B0" w:rsidRPr="00D2591F" w:rsidRDefault="00EE51B0" w:rsidP="00EE51B0"/>
    <w:p w:rsidR="00EE51B0" w:rsidRPr="00D2591F" w:rsidRDefault="00EE51B0" w:rsidP="00EE51B0">
      <w:pPr>
        <w:pStyle w:val="1"/>
        <w:pageBreakBefore/>
        <w:rPr>
          <w:caps/>
        </w:rPr>
      </w:pPr>
      <w:bookmarkStart w:id="258" w:name="_Toc34225351"/>
      <w:bookmarkEnd w:id="3"/>
      <w:r w:rsidRPr="00D2591F">
        <w:rPr>
          <w:caps/>
        </w:rPr>
        <w:lastRenderedPageBreak/>
        <w:t>Раздел II. Карта градостроительного зонирования</w:t>
      </w:r>
      <w:bookmarkEnd w:id="258"/>
    </w:p>
    <w:p w:rsidR="00EE51B0" w:rsidRPr="00D2591F" w:rsidRDefault="00EE51B0" w:rsidP="00EE51B0">
      <w:pPr>
        <w:pStyle w:val="S"/>
        <w:tabs>
          <w:tab w:val="left" w:pos="1134"/>
        </w:tabs>
        <w:rPr>
          <w:sz w:val="28"/>
          <w:szCs w:val="28"/>
        </w:rPr>
      </w:pPr>
    </w:p>
    <w:p w:rsidR="00EE51B0" w:rsidRPr="00D2591F" w:rsidRDefault="00EE51B0" w:rsidP="00EE51B0">
      <w:pPr>
        <w:pStyle w:val="3"/>
        <w:ind w:firstLine="709"/>
        <w:rPr>
          <w:sz w:val="24"/>
          <w:szCs w:val="26"/>
        </w:rPr>
      </w:pPr>
      <w:bookmarkStart w:id="259" w:name="_Toc34225352"/>
      <w:r w:rsidRPr="00D2591F">
        <w:t>Статья 35. Перечень территориальных зон, выделенных на карте градостроительного зонирования</w:t>
      </w:r>
      <w:bookmarkEnd w:id="259"/>
    </w:p>
    <w:p w:rsidR="00EE51B0" w:rsidRPr="00D2591F" w:rsidRDefault="00EE51B0" w:rsidP="00EE51B0">
      <w:pPr>
        <w:pStyle w:val="ConsPlusNormal"/>
        <w:tabs>
          <w:tab w:val="left" w:pos="1134"/>
        </w:tabs>
        <w:spacing w:line="276" w:lineRule="auto"/>
        <w:ind w:firstLine="540"/>
        <w:jc w:val="both"/>
        <w:rPr>
          <w:rFonts w:ascii="Times New Roman" w:hAnsi="Times New Roman" w:cs="Times New Roman"/>
          <w:sz w:val="24"/>
          <w:szCs w:val="24"/>
        </w:rPr>
      </w:pPr>
      <w:r w:rsidRPr="00D2591F">
        <w:rPr>
          <w:rFonts w:ascii="Times New Roman" w:hAnsi="Times New Roman" w:cs="Times New Roman"/>
          <w:sz w:val="24"/>
          <w:szCs w:val="24"/>
        </w:rPr>
        <w:t>1. На карте градостроительного зонирования территории муниципального образования «Юшарский сельсовет» Ненецкого автономного округа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51B0" w:rsidRPr="00D2591F" w:rsidTr="00BD2763">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pStyle w:val="ConsPlusNormal"/>
              <w:tabs>
                <w:tab w:val="left" w:pos="1134"/>
              </w:tabs>
              <w:spacing w:line="276" w:lineRule="auto"/>
              <w:ind w:firstLine="0"/>
              <w:jc w:val="center"/>
              <w:rPr>
                <w:rFonts w:ascii="Times New Roman" w:hAnsi="Times New Roman" w:cs="Times New Roman"/>
                <w:b/>
                <w:sz w:val="24"/>
                <w:szCs w:val="24"/>
                <w:lang w:eastAsia="en-US"/>
              </w:rPr>
            </w:pPr>
            <w:r w:rsidRPr="00D2591F">
              <w:rPr>
                <w:rFonts w:ascii="Times New Roman" w:hAnsi="Times New Roman" w:cs="Times New Roman"/>
                <w:b/>
                <w:sz w:val="24"/>
                <w:szCs w:val="24"/>
                <w:lang w:eastAsia="en-US"/>
              </w:rPr>
              <w:t xml:space="preserve">Кодовые обозначения </w:t>
            </w:r>
            <w:proofErr w:type="spellStart"/>
            <w:r w:rsidRPr="00D2591F">
              <w:rPr>
                <w:rFonts w:ascii="Times New Roman" w:hAnsi="Times New Roman" w:cs="Times New Roman"/>
                <w:b/>
                <w:sz w:val="24"/>
                <w:szCs w:val="24"/>
                <w:lang w:eastAsia="en-US"/>
              </w:rPr>
              <w:t>территориаль</w:t>
            </w:r>
            <w:proofErr w:type="spellEnd"/>
            <w:r w:rsidRPr="00D2591F">
              <w:rPr>
                <w:rFonts w:ascii="Times New Roman" w:hAnsi="Times New Roman" w:cs="Times New Roman"/>
                <w:b/>
                <w:sz w:val="24"/>
                <w:szCs w:val="24"/>
                <w:lang w:eastAsia="en-US"/>
              </w:rPr>
              <w:t>-</w:t>
            </w:r>
          </w:p>
          <w:p w:rsidR="00EE51B0" w:rsidRPr="00D2591F" w:rsidRDefault="00EE51B0" w:rsidP="00BD2763">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D2591F">
              <w:rPr>
                <w:rFonts w:ascii="Times New Roman" w:hAnsi="Times New Roman" w:cs="Times New Roman"/>
                <w:b/>
                <w:sz w:val="24"/>
                <w:szCs w:val="24"/>
                <w:lang w:eastAsia="en-US"/>
              </w:rPr>
              <w:t>ных</w:t>
            </w:r>
            <w:proofErr w:type="spellEnd"/>
            <w:r w:rsidRPr="00D2591F">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D2591F">
              <w:rPr>
                <w:rFonts w:ascii="Times New Roman" w:hAnsi="Times New Roman" w:cs="Times New Roman"/>
                <w:b/>
                <w:sz w:val="24"/>
                <w:szCs w:val="24"/>
                <w:lang w:eastAsia="en-US"/>
              </w:rPr>
              <w:t>Наименование территориальных зон</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16" w:anchor="P1062" w:history="1">
              <w:r w:rsidRPr="00D2591F">
                <w:rPr>
                  <w:rStyle w:val="af7"/>
                  <w:rFonts w:ascii="Times New Roman" w:hAnsi="Times New Roman" w:cs="Times New Roman"/>
                  <w:b/>
                  <w:sz w:val="24"/>
                  <w:szCs w:val="24"/>
                  <w:lang w:eastAsia="en-US"/>
                </w:rPr>
                <w:t>ЖИЛЫЕ ЗОНЫ</w:t>
              </w:r>
            </w:hyperlink>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1258" w:history="1">
              <w:r w:rsidRPr="00D2591F">
                <w:rPr>
                  <w:rStyle w:val="af7"/>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застройки индивидуальными жилыми домами  и малоэтажными жилыми домами блокированной застройки</w:t>
            </w:r>
          </w:p>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Цели выделения:</w:t>
            </w:r>
          </w:p>
          <w:p w:rsidR="00EE51B0" w:rsidRPr="00D2591F" w:rsidRDefault="00EE51B0" w:rsidP="00BD2763">
            <w:pPr>
              <w:pStyle w:val="ConsPlusNormal"/>
              <w:numPr>
                <w:ilvl w:val="0"/>
                <w:numId w:val="46"/>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и малоэтажной жилой застройки блокированного типа без содержания скота;</w:t>
            </w:r>
          </w:p>
          <w:p w:rsidR="00EE51B0" w:rsidRPr="00D2591F" w:rsidRDefault="00EE51B0" w:rsidP="00BD2763">
            <w:pPr>
              <w:pStyle w:val="ConsPlusNormal"/>
              <w:numPr>
                <w:ilvl w:val="0"/>
                <w:numId w:val="46"/>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sz w:val="24"/>
                <w:szCs w:val="24"/>
                <w:lang w:eastAsia="en-US"/>
              </w:rPr>
            </w:pPr>
            <w:hyperlink r:id="rId18" w:anchor="P734" w:history="1">
              <w:r w:rsidRPr="00D2591F">
                <w:rPr>
                  <w:rStyle w:val="af7"/>
                  <w:rFonts w:ascii="Times New Roman" w:hAnsi="Times New Roman" w:cs="Times New Roman"/>
                  <w:b/>
                  <w:sz w:val="24"/>
                  <w:szCs w:val="24"/>
                  <w:lang w:eastAsia="en-US"/>
                </w:rPr>
                <w:t>ОБЩЕСТВЕННО-ДЕЛОВЫЕ</w:t>
              </w:r>
            </w:hyperlink>
            <w:r w:rsidRPr="00D2591F">
              <w:rPr>
                <w:rFonts w:ascii="Times New Roman" w:hAnsi="Times New Roman" w:cs="Times New Roman"/>
                <w:b/>
                <w:sz w:val="24"/>
                <w:szCs w:val="24"/>
                <w:lang w:eastAsia="en-US"/>
              </w:rPr>
              <w:t xml:space="preserve"> И КОММЕРЧЕСКИЕ ЗОНЫ</w:t>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19" w:anchor="P736" w:history="1">
              <w:r w:rsidRPr="00D2591F">
                <w:rPr>
                  <w:rStyle w:val="af7"/>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делового, общественного и коммерческого назначения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местного значения, коммерческие учреждения, административные здания, а также здания многофункционального назначения.</w:t>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0" w:anchor="P802" w:history="1">
              <w:r w:rsidRPr="00D2591F">
                <w:rPr>
                  <w:rStyle w:val="af7"/>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размещения специализированной общественной застройки: объектов образования, здравоохранения, спорта, культуры, социального обслуживания.</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r w:rsidRPr="00D2591F">
              <w:rPr>
                <w:rFonts w:ascii="Times New Roman" w:hAnsi="Times New Roman" w:cs="Times New Roman"/>
                <w:lang w:eastAsia="en-US"/>
              </w:rPr>
              <w:fldChar w:fldCharType="begin"/>
            </w:r>
            <w:r w:rsidRPr="00D2591F">
              <w:rPr>
                <w:rFonts w:ascii="Times New Roman" w:hAnsi="Times New Roman" w:cs="Times New Roman"/>
                <w:lang w:eastAsia="en-US"/>
              </w:rPr>
              <w:instrText xml:space="preserve"> HYPERLINK "file:///D:\\ПРОЕКТЫ\\ХМАО\\Октябрьский%20район%20ПЗЗ\\Октябрьский2.docx" \l "P1374" </w:instrText>
            </w:r>
            <w:r w:rsidRPr="00D2591F">
              <w:rPr>
                <w:rFonts w:ascii="Times New Roman" w:hAnsi="Times New Roman" w:cs="Times New Roman"/>
                <w:lang w:eastAsia="en-US"/>
              </w:rPr>
              <w:fldChar w:fldCharType="separate"/>
            </w:r>
            <w:r w:rsidRPr="00D2591F">
              <w:rPr>
                <w:rStyle w:val="af7"/>
                <w:rFonts w:ascii="Times New Roman" w:hAnsi="Times New Roman" w:cs="Times New Roman"/>
                <w:b/>
                <w:sz w:val="24"/>
                <w:szCs w:val="24"/>
                <w:lang w:eastAsia="en-US"/>
              </w:rPr>
              <w:t>ПРОИЗВОДСТВЕННЫЕ И КОММУНАЛЬНЫЕ ЗОНЫ</w:t>
            </w:r>
            <w:r w:rsidRPr="00D2591F">
              <w:rPr>
                <w:rFonts w:ascii="Times New Roman" w:hAnsi="Times New Roman" w:cs="Times New Roman"/>
                <w:lang w:eastAsia="en-US"/>
              </w:rPr>
              <w:fldChar w:fldCharType="end"/>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1" w:anchor="P1376" w:history="1">
              <w:r w:rsidRPr="00D2591F">
                <w:rPr>
                  <w:rStyle w:val="af7"/>
                  <w:rFonts w:ascii="Times New Roman" w:hAnsi="Times New Roman" w:cs="Times New Roman"/>
                  <w:b/>
                  <w:sz w:val="24"/>
                  <w:szCs w:val="24"/>
                  <w:lang w:eastAsia="en-US"/>
                </w:rPr>
                <w:t>П</w:t>
              </w:r>
            </w:hyperlink>
            <w:hyperlink r:id="rId22" w:anchor="P1376" w:history="1">
              <w:proofErr w:type="gramStart"/>
              <w:r w:rsidRPr="00D2591F">
                <w:rPr>
                  <w:rStyle w:val="af7"/>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Производственная зона</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376" w:history="1">
              <w:proofErr w:type="gramStart"/>
              <w:r w:rsidRPr="00D2591F">
                <w:rPr>
                  <w:rStyle w:val="af7"/>
                  <w:rFonts w:ascii="Times New Roman" w:hAnsi="Times New Roman" w:cs="Times New Roman"/>
                  <w:b/>
                  <w:sz w:val="24"/>
                  <w:szCs w:val="24"/>
                  <w:lang w:eastAsia="en-US"/>
                </w:rPr>
                <w:t>П</w:t>
              </w:r>
              <w:proofErr w:type="gramEnd"/>
            </w:hyperlink>
            <w:hyperlink r:id="rId24" w:anchor="P1573" w:history="1">
              <w:r w:rsidRPr="00D2591F">
                <w:rPr>
                  <w:rStyle w:val="af7"/>
                  <w:rFonts w:ascii="Times New Roman" w:hAnsi="Times New Roman" w:cs="Times New Roman"/>
                  <w:b/>
                  <w:sz w:val="24"/>
                  <w:szCs w:val="24"/>
                  <w:lang w:eastAsia="en-US"/>
                </w:rPr>
                <w:t>К</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Коммунальная зона</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5" w:anchor="P1617" w:history="1">
              <w:r w:rsidRPr="00D2591F">
                <w:rPr>
                  <w:rStyle w:val="af7"/>
                  <w:rFonts w:ascii="Times New Roman" w:hAnsi="Times New Roman" w:cs="Times New Roman"/>
                  <w:b/>
                  <w:sz w:val="24"/>
                  <w:szCs w:val="24"/>
                  <w:lang w:eastAsia="en-US"/>
                </w:rPr>
                <w:t>ЗОНЫ ТРАНСПОРТНОЙ И ИНЖЕНРЕНОЙ ИНФРАСТРУКТУРЫ</w:t>
              </w:r>
            </w:hyperlink>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19" w:history="1">
              <w:r w:rsidRPr="00D2591F">
                <w:rPr>
                  <w:rStyle w:val="af7"/>
                  <w:rFonts w:ascii="Times New Roman" w:hAnsi="Times New Roman" w:cs="Times New Roman"/>
                  <w:b/>
                  <w:sz w:val="24"/>
                  <w:szCs w:val="24"/>
                  <w:lang w:eastAsia="en-US"/>
                </w:rPr>
                <w:t>ТИ</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транспортной инфраструктуры</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воздушного и водного транспорта.</w:t>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7" w:anchor="P1646" w:history="1">
              <w:r w:rsidRPr="00D2591F">
                <w:rPr>
                  <w:rStyle w:val="af7"/>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инженерной инфраструктуры</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8" w:anchor="P1682" w:history="1">
              <w:r w:rsidRPr="00D2591F">
                <w:rPr>
                  <w:rStyle w:val="af7"/>
                  <w:rFonts w:ascii="Times New Roman" w:hAnsi="Times New Roman" w:cs="Times New Roman"/>
                  <w:b/>
                  <w:sz w:val="24"/>
                  <w:szCs w:val="24"/>
                  <w:lang w:eastAsia="en-US"/>
                </w:rPr>
                <w:t>ЗОНЫ РЕКРЕАЦИОННОГО НАЗНАЧЕНИЯ</w:t>
              </w:r>
            </w:hyperlink>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684" w:history="1">
              <w:r w:rsidRPr="00D2591F">
                <w:rPr>
                  <w:rStyle w:val="af7"/>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объектов прогулок и отдыха</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D2591F">
              <w:rPr>
                <w:rFonts w:ascii="Times New Roman" w:hAnsi="Times New Roman" w:cs="Times New Roman"/>
                <w:sz w:val="24"/>
                <w:szCs w:val="24"/>
                <w:lang w:eastAsia="en-US"/>
              </w:rPr>
              <w:t>ств пр</w:t>
            </w:r>
            <w:proofErr w:type="gramEnd"/>
            <w:r w:rsidRPr="00D2591F">
              <w:rPr>
                <w:rFonts w:ascii="Times New Roman" w:hAnsi="Times New Roman" w:cs="Times New Roman"/>
                <w:sz w:val="24"/>
                <w:szCs w:val="24"/>
                <w:lang w:eastAsia="en-US"/>
              </w:rPr>
              <w:t>и их активном использовании с возможностью ограниченного строительства объектов отдыха, досуга и спорта.</w:t>
            </w:r>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687" w:history="1">
              <w:proofErr w:type="spellStart"/>
              <w:r w:rsidRPr="00D2591F">
                <w:rPr>
                  <w:rStyle w:val="af7"/>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природного ландшафта</w:t>
            </w:r>
          </w:p>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Цели выделения:</w:t>
            </w:r>
          </w:p>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1" w:anchor="P1810" w:history="1">
              <w:r w:rsidRPr="00D2591F">
                <w:rPr>
                  <w:rStyle w:val="af7"/>
                  <w:rFonts w:ascii="Times New Roman" w:hAnsi="Times New Roman" w:cs="Times New Roman"/>
                  <w:b/>
                  <w:sz w:val="24"/>
                  <w:szCs w:val="24"/>
                  <w:lang w:eastAsia="en-US"/>
                </w:rPr>
                <w:t>ЗОНЫ СЕЛЬСКОХОЗЯЙСТВЕННОГО ИСПОЛЬЗОВАНИЯ</w:t>
              </w:r>
            </w:hyperlink>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32" w:anchor="P1860" w:history="1">
              <w:proofErr w:type="spellStart"/>
              <w:r w:rsidRPr="00D2591F">
                <w:rPr>
                  <w:rStyle w:val="af7"/>
                  <w:rFonts w:ascii="Times New Roman" w:hAnsi="Times New Roman" w:cs="Times New Roman"/>
                  <w:b/>
                  <w:sz w:val="24"/>
                  <w:szCs w:val="24"/>
                  <w:lang w:eastAsia="en-US"/>
                </w:rPr>
                <w:t>СхО</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объектов сельскохозяйственного назначения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jc w:val="both"/>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для размещения сельскохозяйственных предприятий с обеспечением их инфраструктурой и предотвращением их использования для других видов деятельности, а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первичной переработки сельскохозяйственной продукции (в том числе, сортировка, упаковка и т.п.), для строительства и эксплуатации объектов капитального строительства, связанных с производством предназначенной для употребления в пищу биологической продукц</w:t>
            </w:r>
            <w:proofErr w:type="gramStart"/>
            <w:r w:rsidRPr="00D2591F">
              <w:rPr>
                <w:rFonts w:ascii="Times New Roman" w:hAnsi="Times New Roman" w:cs="Times New Roman"/>
                <w:sz w:val="24"/>
                <w:szCs w:val="24"/>
                <w:lang w:eastAsia="en-US"/>
              </w:rPr>
              <w:t>ии и ее</w:t>
            </w:r>
            <w:proofErr w:type="gramEnd"/>
            <w:r w:rsidRPr="00D2591F">
              <w:rPr>
                <w:rFonts w:ascii="Times New Roman" w:hAnsi="Times New Roman" w:cs="Times New Roman"/>
                <w:sz w:val="24"/>
                <w:szCs w:val="24"/>
                <w:lang w:eastAsia="en-US"/>
              </w:rPr>
              <w:t xml:space="preserve"> первичной (неглубокой) обработкой.</w:t>
            </w:r>
          </w:p>
        </w:tc>
      </w:tr>
      <w:tr w:rsidR="00EE51B0" w:rsidRPr="00D2591F" w:rsidTr="00BD2763">
        <w:tc>
          <w:tcPr>
            <w:tcW w:w="9495" w:type="dxa"/>
            <w:gridSpan w:val="2"/>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3" w:anchor="P1320" w:history="1">
              <w:r w:rsidRPr="00D2591F">
                <w:rPr>
                  <w:rStyle w:val="af7"/>
                  <w:rFonts w:ascii="Times New Roman" w:hAnsi="Times New Roman" w:cs="Times New Roman"/>
                  <w:b/>
                  <w:sz w:val="24"/>
                  <w:szCs w:val="24"/>
                  <w:lang w:eastAsia="en-US"/>
                </w:rPr>
                <w:t>ЗОНЫ СПЕЦИАЛЬНОГО НАЗНАЧЕНИЯ</w:t>
              </w:r>
            </w:hyperlink>
          </w:p>
        </w:tc>
      </w:tr>
      <w:tr w:rsidR="00EE51B0" w:rsidRPr="00D2591F" w:rsidTr="00BD2763">
        <w:tc>
          <w:tcPr>
            <w:tcW w:w="1842"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firstLine="540"/>
              <w:rPr>
                <w:rFonts w:ascii="Times New Roman" w:hAnsi="Times New Roman" w:cs="Times New Roman"/>
                <w:b/>
                <w:sz w:val="24"/>
                <w:szCs w:val="24"/>
                <w:lang w:eastAsia="en-US"/>
              </w:rPr>
            </w:pPr>
            <w:hyperlink r:id="rId34" w:anchor="P1336" w:history="1">
              <w:r w:rsidRPr="00D2591F">
                <w:rPr>
                  <w:rStyle w:val="af7"/>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Зона кладбищ</w:t>
            </w:r>
          </w:p>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Цель выделения:</w:t>
            </w:r>
          </w:p>
          <w:p w:rsidR="00EE51B0" w:rsidRPr="00D2591F" w:rsidRDefault="00EE51B0" w:rsidP="00BD276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D2591F">
              <w:rPr>
                <w:rFonts w:ascii="Times New Roman" w:hAnsi="Times New Roman" w:cs="Times New Roman"/>
                <w:sz w:val="24"/>
                <w:szCs w:val="24"/>
                <w:lang w:eastAsia="en-US"/>
              </w:rPr>
              <w:t>обеспечение правовых условий использования участков кладбищ.</w:t>
            </w:r>
          </w:p>
        </w:tc>
      </w:tr>
    </w:tbl>
    <w:p w:rsidR="00EE51B0" w:rsidRPr="00D2591F" w:rsidRDefault="00EE51B0" w:rsidP="00EE51B0">
      <w:pPr>
        <w:pStyle w:val="ConsPlusNormal"/>
        <w:tabs>
          <w:tab w:val="left" w:pos="1134"/>
        </w:tabs>
        <w:spacing w:line="276" w:lineRule="auto"/>
        <w:ind w:firstLine="540"/>
        <w:rPr>
          <w:rFonts w:ascii="Times New Roman" w:hAnsi="Times New Roman" w:cs="Times New Roman"/>
          <w:sz w:val="24"/>
          <w:szCs w:val="24"/>
        </w:rPr>
      </w:pPr>
    </w:p>
    <w:p w:rsidR="00EE51B0" w:rsidRPr="00D2591F" w:rsidRDefault="00EE51B0" w:rsidP="00EE51B0">
      <w:pPr>
        <w:pStyle w:val="S"/>
        <w:tabs>
          <w:tab w:val="left" w:pos="1134"/>
        </w:tabs>
        <w:rPr>
          <w:rFonts w:eastAsia="Calibri"/>
          <w:lang w:eastAsia="en-US"/>
        </w:rPr>
      </w:pPr>
      <w:r w:rsidRPr="00D2591F">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rsidRPr="00D2591F">
        <w:t>электр</w:t>
      </w:r>
      <w:proofErr w:type="gramStart"/>
      <w:r w:rsidRPr="00D2591F">
        <w:t>о</w:t>
      </w:r>
      <w:proofErr w:type="spellEnd"/>
      <w:r w:rsidRPr="00D2591F">
        <w:t>-</w:t>
      </w:r>
      <w:proofErr w:type="gramEnd"/>
      <w:r w:rsidRPr="00D2591F">
        <w:t xml:space="preserve">, </w:t>
      </w:r>
      <w:proofErr w:type="spellStart"/>
      <w:r w:rsidRPr="00D2591F">
        <w:t>водо</w:t>
      </w:r>
      <w:proofErr w:type="spellEnd"/>
      <w:r w:rsidRPr="00D2591F">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51B0" w:rsidRPr="00D2591F" w:rsidRDefault="00EE51B0" w:rsidP="00EE51B0">
      <w:pPr>
        <w:pStyle w:val="S"/>
        <w:tabs>
          <w:tab w:val="left" w:pos="1134"/>
        </w:tabs>
        <w:rPr>
          <w:rFonts w:eastAsia="Calibri"/>
          <w:sz w:val="28"/>
          <w:szCs w:val="28"/>
          <w:lang w:eastAsia="en-US"/>
        </w:rPr>
      </w:pPr>
    </w:p>
    <w:p w:rsidR="00EE51B0" w:rsidRPr="00D2591F" w:rsidRDefault="00EE51B0" w:rsidP="00EE51B0">
      <w:pPr>
        <w:pStyle w:val="3"/>
        <w:ind w:firstLine="709"/>
      </w:pPr>
      <w:bookmarkStart w:id="260" w:name="_Toc34225353"/>
      <w:r w:rsidRPr="00D2591F">
        <w:t>Статья 36. Зоны с особыми условиями использования территории</w:t>
      </w:r>
      <w:bookmarkEnd w:id="260"/>
    </w:p>
    <w:p w:rsidR="00EE51B0" w:rsidRPr="00D2591F" w:rsidRDefault="00EE51B0" w:rsidP="00EE51B0">
      <w:pPr>
        <w:rPr>
          <w:lang/>
        </w:rPr>
      </w:pPr>
    </w:p>
    <w:p w:rsidR="00EE51B0" w:rsidRPr="00D2591F" w:rsidRDefault="00EE51B0" w:rsidP="00EE51B0">
      <w:pPr>
        <w:tabs>
          <w:tab w:val="left" w:pos="851"/>
          <w:tab w:val="left" w:pos="1134"/>
        </w:tabs>
        <w:ind w:firstLine="567"/>
        <w:rPr>
          <w:rFonts w:ascii="Times New Roman" w:hAnsi="Times New Roman" w:cs="Times New Roman"/>
          <w:sz w:val="24"/>
          <w:szCs w:val="24"/>
        </w:rPr>
      </w:pPr>
      <w:r w:rsidRPr="00D2591F">
        <w:rPr>
          <w:rFonts w:ascii="Times New Roman" w:hAnsi="Times New Roman" w:cs="Times New Roman"/>
          <w:sz w:val="24"/>
          <w:szCs w:val="24"/>
        </w:rPr>
        <w:t>На карте градостроительного зонирования территории МО «Юшарский сельсовет» НАО отображены зоны с особыми условиями использования:</w:t>
      </w:r>
    </w:p>
    <w:p w:rsidR="00EE51B0" w:rsidRPr="00D2591F" w:rsidRDefault="00EE51B0" w:rsidP="00EE51B0">
      <w:pPr>
        <w:pStyle w:val="a5"/>
        <w:numPr>
          <w:ilvl w:val="0"/>
          <w:numId w:val="4"/>
        </w:numPr>
        <w:tabs>
          <w:tab w:val="left" w:pos="851"/>
          <w:tab w:val="left" w:pos="1134"/>
        </w:tabs>
        <w:spacing w:line="276" w:lineRule="auto"/>
        <w:ind w:left="0" w:firstLine="567"/>
        <w:contextualSpacing/>
      </w:pPr>
      <w:r w:rsidRPr="00D2591F">
        <w:t>санитарно-защитные зоны:</w:t>
      </w:r>
    </w:p>
    <w:p w:rsidR="00EE51B0" w:rsidRPr="00D2591F" w:rsidRDefault="00EE51B0" w:rsidP="00EE51B0">
      <w:pPr>
        <w:widowControl w:val="0"/>
        <w:numPr>
          <w:ilvl w:val="0"/>
          <w:numId w:val="47"/>
        </w:numPr>
        <w:tabs>
          <w:tab w:val="left" w:pos="851"/>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lastRenderedPageBreak/>
        <w:t>объектов производственной инфраструктуры;</w:t>
      </w:r>
    </w:p>
    <w:p w:rsidR="00EE51B0" w:rsidRPr="00D2591F" w:rsidRDefault="00EE51B0" w:rsidP="00EE51B0">
      <w:pPr>
        <w:widowControl w:val="0"/>
        <w:numPr>
          <w:ilvl w:val="0"/>
          <w:numId w:val="47"/>
        </w:numPr>
        <w:tabs>
          <w:tab w:val="left" w:pos="851"/>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t>объектов инженерной инфраструктуры;</w:t>
      </w:r>
    </w:p>
    <w:p w:rsidR="00EE51B0" w:rsidRPr="00D2591F" w:rsidRDefault="00EE51B0" w:rsidP="00EE51B0">
      <w:pPr>
        <w:pStyle w:val="a5"/>
        <w:numPr>
          <w:ilvl w:val="0"/>
          <w:numId w:val="4"/>
        </w:numPr>
        <w:tabs>
          <w:tab w:val="left" w:pos="851"/>
          <w:tab w:val="left" w:pos="1134"/>
        </w:tabs>
        <w:spacing w:line="276" w:lineRule="auto"/>
        <w:ind w:left="0" w:firstLine="567"/>
        <w:contextualSpacing/>
      </w:pPr>
      <w:proofErr w:type="spellStart"/>
      <w:r w:rsidRPr="00D2591F">
        <w:t>водоохранные</w:t>
      </w:r>
      <w:proofErr w:type="spellEnd"/>
      <w:r w:rsidRPr="00D2591F">
        <w:t xml:space="preserve"> зоны:</w:t>
      </w:r>
    </w:p>
    <w:p w:rsidR="00EE51B0" w:rsidRPr="00D2591F" w:rsidRDefault="00EE51B0" w:rsidP="00EE51B0">
      <w:pPr>
        <w:widowControl w:val="0"/>
        <w:numPr>
          <w:ilvl w:val="0"/>
          <w:numId w:val="47"/>
        </w:numPr>
        <w:tabs>
          <w:tab w:val="left" w:pos="851"/>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t>береговая полоса;</w:t>
      </w:r>
    </w:p>
    <w:p w:rsidR="00EE51B0" w:rsidRPr="00D2591F" w:rsidRDefault="00EE51B0" w:rsidP="00EE51B0">
      <w:pPr>
        <w:widowControl w:val="0"/>
        <w:numPr>
          <w:ilvl w:val="0"/>
          <w:numId w:val="47"/>
        </w:numPr>
        <w:tabs>
          <w:tab w:val="left" w:pos="851"/>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t>прибрежная защитная полоса;</w:t>
      </w:r>
    </w:p>
    <w:p w:rsidR="00EE51B0" w:rsidRPr="00D2591F" w:rsidRDefault="00EE51B0" w:rsidP="00EE51B0">
      <w:pPr>
        <w:widowControl w:val="0"/>
        <w:numPr>
          <w:ilvl w:val="0"/>
          <w:numId w:val="47"/>
        </w:numPr>
        <w:tabs>
          <w:tab w:val="left" w:pos="851"/>
          <w:tab w:val="left" w:pos="1134"/>
        </w:tabs>
        <w:autoSpaceDE w:val="0"/>
        <w:autoSpaceDN w:val="0"/>
        <w:adjustRightInd w:val="0"/>
        <w:spacing w:after="0"/>
        <w:ind w:left="0" w:firstLine="567"/>
        <w:contextualSpacing/>
        <w:jc w:val="both"/>
        <w:rPr>
          <w:rFonts w:ascii="Times New Roman" w:hAnsi="Times New Roman" w:cs="Times New Roman"/>
          <w:sz w:val="24"/>
          <w:szCs w:val="24"/>
        </w:rPr>
      </w:pPr>
      <w:proofErr w:type="spellStart"/>
      <w:r w:rsidRPr="00D2591F">
        <w:rPr>
          <w:rFonts w:ascii="Times New Roman" w:hAnsi="Times New Roman" w:cs="Times New Roman"/>
          <w:sz w:val="24"/>
          <w:szCs w:val="24"/>
        </w:rPr>
        <w:t>водоохранные</w:t>
      </w:r>
      <w:proofErr w:type="spellEnd"/>
      <w:r w:rsidRPr="00D2591F">
        <w:rPr>
          <w:rFonts w:ascii="Times New Roman" w:hAnsi="Times New Roman" w:cs="Times New Roman"/>
          <w:sz w:val="24"/>
          <w:szCs w:val="24"/>
        </w:rPr>
        <w:t xml:space="preserve"> зоны;</w:t>
      </w:r>
    </w:p>
    <w:p w:rsidR="00EE51B0" w:rsidRPr="00D2591F" w:rsidRDefault="00EE51B0" w:rsidP="00EE51B0">
      <w:pPr>
        <w:pStyle w:val="a5"/>
        <w:numPr>
          <w:ilvl w:val="0"/>
          <w:numId w:val="4"/>
        </w:numPr>
        <w:tabs>
          <w:tab w:val="left" w:pos="851"/>
          <w:tab w:val="left" w:pos="1134"/>
        </w:tabs>
        <w:spacing w:line="276" w:lineRule="auto"/>
        <w:ind w:left="0" w:firstLine="567"/>
        <w:contextualSpacing/>
      </w:pPr>
      <w:r w:rsidRPr="00D2591F">
        <w:t>зоны санитарной охраны источников водоснабжения и водопроводов питьевого назначения</w:t>
      </w:r>
    </w:p>
    <w:p w:rsidR="00EE51B0" w:rsidRPr="00D2591F" w:rsidRDefault="00EE51B0" w:rsidP="00EE51B0">
      <w:pPr>
        <w:widowControl w:val="0"/>
        <w:numPr>
          <w:ilvl w:val="0"/>
          <w:numId w:val="4"/>
        </w:numPr>
        <w:tabs>
          <w:tab w:val="left" w:pos="709"/>
          <w:tab w:val="left" w:pos="851"/>
        </w:tabs>
        <w:autoSpaceDE w:val="0"/>
        <w:autoSpaceDN w:val="0"/>
        <w:adjustRightInd w:val="0"/>
        <w:spacing w:after="0"/>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t>охранные зоны инженерных коммуникаций.</w:t>
      </w:r>
    </w:p>
    <w:p w:rsidR="00EE51B0" w:rsidRPr="00D2591F" w:rsidRDefault="00EE51B0" w:rsidP="00EE51B0">
      <w:pPr>
        <w:tabs>
          <w:tab w:val="left" w:pos="709"/>
          <w:tab w:val="left" w:pos="851"/>
        </w:tabs>
        <w:ind w:firstLine="567"/>
        <w:contextualSpacing/>
        <w:rPr>
          <w:rFonts w:ascii="Times New Roman" w:hAnsi="Times New Roman" w:cs="Times New Roman"/>
          <w:sz w:val="24"/>
          <w:szCs w:val="24"/>
        </w:rPr>
      </w:pPr>
    </w:p>
    <w:p w:rsidR="00EE51B0" w:rsidRPr="00D2591F" w:rsidRDefault="00EE51B0" w:rsidP="00EE51B0">
      <w:pPr>
        <w:pStyle w:val="G"/>
        <w:tabs>
          <w:tab w:val="left" w:pos="851"/>
        </w:tabs>
        <w:spacing w:line="276" w:lineRule="auto"/>
        <w:rPr>
          <w:rFonts w:ascii="Times New Roman" w:hAnsi="Times New Roman"/>
        </w:rPr>
      </w:pPr>
      <w:r w:rsidRPr="00D2591F">
        <w:rPr>
          <w:rFonts w:ascii="Times New Roman" w:hAnsi="Times New Roman"/>
        </w:rPr>
        <w:t xml:space="preserve">В границах муниципального образования объектов культурного наследия, стоящих на государственной охране, не выявлено. </w:t>
      </w:r>
    </w:p>
    <w:p w:rsidR="00EE51B0" w:rsidRPr="00D2591F" w:rsidRDefault="00EE51B0" w:rsidP="00EE51B0">
      <w:pPr>
        <w:pStyle w:val="G"/>
        <w:tabs>
          <w:tab w:val="left" w:pos="851"/>
        </w:tabs>
        <w:spacing w:line="276" w:lineRule="auto"/>
        <w:rPr>
          <w:rFonts w:ascii="Times New Roman" w:hAnsi="Times New Roman"/>
        </w:rPr>
      </w:pPr>
      <w:r w:rsidRPr="00D2591F">
        <w:rPr>
          <w:rFonts w:ascii="Times New Roman" w:hAnsi="Times New Roman"/>
        </w:rPr>
        <w:t xml:space="preserve">В случае выявления </w:t>
      </w:r>
      <w:proofErr w:type="spellStart"/>
      <w:r w:rsidRPr="00D2591F">
        <w:rPr>
          <w:rFonts w:ascii="Times New Roman" w:hAnsi="Times New Roman"/>
        </w:rPr>
        <w:t>объектв</w:t>
      </w:r>
      <w:proofErr w:type="spellEnd"/>
      <w:r w:rsidRPr="00D2591F">
        <w:rPr>
          <w:rFonts w:ascii="Times New Roman" w:hAnsi="Times New Roman"/>
        </w:rPr>
        <w:t>, обладающих признаками объектов культурного наследия, меры по обеспечению их сохранности должны приниматься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rsidR="00EE51B0" w:rsidRPr="00D2591F" w:rsidRDefault="00EE51B0" w:rsidP="00EE51B0">
      <w:pPr>
        <w:pStyle w:val="S"/>
        <w:jc w:val="center"/>
        <w:rPr>
          <w:rFonts w:eastAsia="Calibri"/>
        </w:rPr>
      </w:pPr>
    </w:p>
    <w:p w:rsidR="00EE51B0" w:rsidRPr="00D2591F" w:rsidRDefault="00EE51B0" w:rsidP="00EE51B0">
      <w:pPr>
        <w:pStyle w:val="26"/>
      </w:pPr>
      <w:bookmarkStart w:id="261" w:name="_Toc515276286"/>
      <w:bookmarkStart w:id="262" w:name="_Toc495507903"/>
      <w:bookmarkStart w:id="263" w:name="_Toc34225354"/>
      <w:r w:rsidRPr="00D2591F">
        <w:lastRenderedPageBreak/>
        <w:t>Раздел III. Градостроительные регламенты</w:t>
      </w:r>
      <w:bookmarkEnd w:id="261"/>
      <w:bookmarkEnd w:id="262"/>
      <w:bookmarkEnd w:id="263"/>
    </w:p>
    <w:p w:rsidR="00EE51B0" w:rsidRPr="00D2591F" w:rsidRDefault="00EE51B0" w:rsidP="00EE51B0">
      <w:pPr>
        <w:pStyle w:val="af1"/>
      </w:pPr>
    </w:p>
    <w:p w:rsidR="00EE51B0" w:rsidRPr="00D2591F" w:rsidRDefault="00EE51B0" w:rsidP="00EE51B0">
      <w:pPr>
        <w:pStyle w:val="3"/>
        <w:ind w:firstLine="709"/>
      </w:pPr>
      <w:bookmarkStart w:id="264" w:name="_Toc515276287"/>
      <w:bookmarkStart w:id="265" w:name="_Toc514746678"/>
      <w:bookmarkStart w:id="266" w:name="_Toc34225355"/>
      <w:r w:rsidRPr="00D2591F">
        <w:t>Статья 37. Зона застройки индивидуальными жилыми домами и малоэтажными жилыми домами блокированной застройки (ЖИ)</w:t>
      </w:r>
      <w:bookmarkEnd w:id="264"/>
      <w:bookmarkEnd w:id="265"/>
      <w:bookmarkEnd w:id="266"/>
    </w:p>
    <w:p w:rsidR="00EE51B0" w:rsidRPr="00D2591F" w:rsidRDefault="00EE51B0" w:rsidP="00EE51B0"/>
    <w:p w:rsidR="00EE51B0" w:rsidRPr="00D2591F" w:rsidRDefault="00EE51B0" w:rsidP="00EE51B0">
      <w:pPr>
        <w:pStyle w:val="S"/>
        <w:tabs>
          <w:tab w:val="left" w:pos="142"/>
          <w:tab w:val="left" w:pos="993"/>
        </w:tabs>
        <w:rPr>
          <w:b/>
        </w:rPr>
      </w:pPr>
      <w:r w:rsidRPr="00D2591F">
        <w:rPr>
          <w:b/>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для индивидуального жилищного строительства (2.1);</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малоэтажная многоквартирная жилая застройка (2.1.1);</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для ведения личного подсобного хозяйства (приусадебный земельный участок) (2.2);</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блокированная жилая застройка (2.3);</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дошкольное, начальное и среднее общее образование (3.5.1);</w:t>
      </w:r>
    </w:p>
    <w:p w:rsidR="00EE51B0" w:rsidRPr="00D2591F" w:rsidRDefault="00EE51B0" w:rsidP="00EE51B0">
      <w:pPr>
        <w:pStyle w:val="S"/>
        <w:numPr>
          <w:ilvl w:val="0"/>
          <w:numId w:val="6"/>
        </w:numPr>
        <w:tabs>
          <w:tab w:val="left" w:pos="142"/>
          <w:tab w:val="left" w:pos="993"/>
          <w:tab w:val="left" w:pos="1276"/>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986"/>
        <w:gridCol w:w="1856"/>
        <w:gridCol w:w="142"/>
        <w:gridCol w:w="1417"/>
        <w:gridCol w:w="992"/>
        <w:gridCol w:w="1134"/>
        <w:gridCol w:w="1276"/>
      </w:tblGrid>
      <w:tr w:rsidR="00EE51B0" w:rsidRPr="00D2591F" w:rsidTr="00BD2763">
        <w:trPr>
          <w:trHeight w:val="756"/>
        </w:trPr>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17"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78"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Для индивидуального жилищного строительства, для ведения личного </w:t>
            </w:r>
            <w:proofErr w:type="spellStart"/>
            <w:r w:rsidRPr="00D2591F">
              <w:rPr>
                <w:rFonts w:ascii="Times New Roman" w:hAnsi="Times New Roman" w:cs="Times New Roman"/>
                <w:sz w:val="18"/>
                <w:szCs w:val="18"/>
              </w:rPr>
              <w:t>подсоб</w:t>
            </w:r>
            <w:proofErr w:type="spellEnd"/>
            <w:r w:rsidRPr="00D2591F">
              <w:rPr>
                <w:rFonts w:ascii="Times New Roman" w:hAnsi="Times New Roman" w:cs="Times New Roman"/>
                <w:sz w:val="18"/>
                <w:szCs w:val="18"/>
              </w:rPr>
              <w:t>-</w:t>
            </w:r>
          </w:p>
          <w:p w:rsidR="00EE51B0" w:rsidRPr="00D2591F" w:rsidRDefault="00EE51B0" w:rsidP="00BD2763">
            <w:pPr>
              <w:spacing w:line="240" w:lineRule="auto"/>
              <w:jc w:val="center"/>
              <w:rPr>
                <w:rFonts w:ascii="Times New Roman" w:hAnsi="Times New Roman" w:cs="Times New Roman"/>
                <w:sz w:val="18"/>
                <w:szCs w:val="18"/>
              </w:rPr>
            </w:pPr>
            <w:proofErr w:type="spellStart"/>
            <w:r w:rsidRPr="00D2591F">
              <w:rPr>
                <w:rFonts w:ascii="Times New Roman" w:hAnsi="Times New Roman" w:cs="Times New Roman"/>
                <w:sz w:val="18"/>
                <w:szCs w:val="18"/>
              </w:rPr>
              <w:t>ного</w:t>
            </w:r>
            <w:proofErr w:type="spellEnd"/>
            <w:r w:rsidRPr="00D2591F">
              <w:rPr>
                <w:rFonts w:ascii="Times New Roman" w:hAnsi="Times New Roman" w:cs="Times New Roman"/>
                <w:sz w:val="18"/>
                <w:szCs w:val="18"/>
              </w:rPr>
              <w:t xml:space="preserve"> хозяйства (приусадебный земельный участок)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0" w:right="-109"/>
              <w:contextualSpacing/>
              <w:jc w:val="center"/>
              <w:rPr>
                <w:rFonts w:ascii="Times New Roman" w:hAnsi="Times New Roman" w:cs="Times New Roman"/>
                <w:sz w:val="18"/>
                <w:szCs w:val="18"/>
              </w:rPr>
            </w:pPr>
            <w:r w:rsidRPr="00D2591F">
              <w:rPr>
                <w:rFonts w:ascii="Times New Roman" w:hAnsi="Times New Roman" w:cs="Times New Roman"/>
                <w:sz w:val="18"/>
                <w:szCs w:val="18"/>
              </w:rPr>
              <w:t>Мало-</w:t>
            </w:r>
          </w:p>
          <w:p w:rsidR="00EE51B0" w:rsidRPr="00D2591F" w:rsidRDefault="00EE51B0" w:rsidP="00BD2763">
            <w:pPr>
              <w:spacing w:line="240" w:lineRule="auto"/>
              <w:ind w:left="-110" w:right="-109"/>
              <w:contextualSpacing/>
              <w:jc w:val="center"/>
              <w:rPr>
                <w:rFonts w:ascii="Times New Roman" w:hAnsi="Times New Roman" w:cs="Times New Roman"/>
                <w:sz w:val="18"/>
                <w:szCs w:val="18"/>
              </w:rPr>
            </w:pPr>
            <w:proofErr w:type="gramStart"/>
            <w:r w:rsidRPr="00D2591F">
              <w:rPr>
                <w:rFonts w:ascii="Times New Roman" w:hAnsi="Times New Roman" w:cs="Times New Roman"/>
                <w:sz w:val="18"/>
                <w:szCs w:val="18"/>
              </w:rPr>
              <w:t>этажная</w:t>
            </w:r>
            <w:proofErr w:type="gramEnd"/>
            <w:r w:rsidRPr="00D2591F">
              <w:rPr>
                <w:rFonts w:ascii="Times New Roman" w:hAnsi="Times New Roman" w:cs="Times New Roman"/>
                <w:sz w:val="18"/>
                <w:szCs w:val="18"/>
              </w:rPr>
              <w:t xml:space="preserve"> много-</w:t>
            </w:r>
          </w:p>
          <w:p w:rsidR="00EE51B0" w:rsidRPr="00D2591F" w:rsidRDefault="00EE51B0" w:rsidP="00BD2763">
            <w:pPr>
              <w:spacing w:line="240" w:lineRule="auto"/>
              <w:ind w:left="-110" w:right="-109"/>
              <w:contextualSpacing/>
              <w:jc w:val="center"/>
              <w:rPr>
                <w:rFonts w:ascii="Times New Roman" w:hAnsi="Times New Roman" w:cs="Times New Roman"/>
                <w:sz w:val="18"/>
                <w:szCs w:val="18"/>
              </w:rPr>
            </w:pPr>
            <w:r w:rsidRPr="00D2591F">
              <w:rPr>
                <w:rFonts w:ascii="Times New Roman" w:hAnsi="Times New Roman" w:cs="Times New Roman"/>
                <w:sz w:val="18"/>
                <w:szCs w:val="18"/>
              </w:rPr>
              <w:t>квартирная жилая 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Дошкольное, начальное и среднее общее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Минимальная ширина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Минимальная площадь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кв. 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Максимальная площадь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кв. 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1500</w:t>
            </w:r>
          </w:p>
          <w:p w:rsidR="00EE51B0" w:rsidRPr="00D2591F" w:rsidRDefault="00EE51B0" w:rsidP="00BD2763">
            <w:pPr>
              <w:jc w:val="center"/>
              <w:rPr>
                <w:rFonts w:ascii="Times New Roman" w:hAnsi="Times New Roman" w:cs="Times New Roman"/>
                <w:sz w:val="20"/>
                <w:szCs w:val="20"/>
                <w:lang w:eastAsia="en-US"/>
              </w:rPr>
            </w:pP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Не подлежит установлению</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Минимальный отступ от границ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м</w:t>
            </w:r>
          </w:p>
        </w:tc>
        <w:tc>
          <w:tcPr>
            <w:tcW w:w="185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0</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Минимальный отступ от границ земельного участка (со стороны красных линий)</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м</w:t>
            </w:r>
          </w:p>
        </w:tc>
        <w:tc>
          <w:tcPr>
            <w:tcW w:w="185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p>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w:t>
            </w:r>
          </w:p>
          <w:p w:rsidR="00EE51B0" w:rsidRPr="00D2591F" w:rsidRDefault="00EE51B0" w:rsidP="00BD2763">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0</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t>Предельное количество этажей</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этаж</w:t>
            </w:r>
          </w:p>
        </w:tc>
        <w:tc>
          <w:tcPr>
            <w:tcW w:w="185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Не подлежит установлению</w:t>
            </w:r>
          </w:p>
        </w:tc>
      </w:tr>
      <w:tr w:rsidR="00EE51B0" w:rsidRPr="00D2591F" w:rsidTr="00BD2763">
        <w:tc>
          <w:tcPr>
            <w:tcW w:w="197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sz w:val="20"/>
                <w:szCs w:val="20"/>
              </w:rPr>
            </w:pPr>
            <w:r w:rsidRPr="00D2591F">
              <w:rPr>
                <w:rFonts w:ascii="Times New Roman" w:hAnsi="Times New Roman"/>
                <w:sz w:val="20"/>
                <w:szCs w:val="20"/>
              </w:rPr>
              <w:lastRenderedPageBreak/>
              <w:t>Максимальный процент застройки в границах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w:t>
            </w:r>
          </w:p>
        </w:tc>
        <w:tc>
          <w:tcPr>
            <w:tcW w:w="185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lang w:eastAsia="en-US"/>
              </w:rPr>
            </w:pPr>
          </w:p>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50</w:t>
            </w:r>
          </w:p>
          <w:p w:rsidR="00EE51B0" w:rsidRPr="00D2591F" w:rsidRDefault="00EE51B0" w:rsidP="00BD2763">
            <w:pPr>
              <w:spacing w:before="60"/>
              <w:contextualSpacing/>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80</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pStyle w:val="S"/>
              <w:widowControl w:val="0"/>
              <w:autoSpaceDE w:val="0"/>
              <w:autoSpaceDN w:val="0"/>
              <w:adjustRightInd w:val="0"/>
              <w:spacing w:line="240" w:lineRule="auto"/>
              <w:ind w:firstLine="0"/>
              <w:rPr>
                <w:rFonts w:eastAsia="Calibri"/>
                <w:sz w:val="20"/>
                <w:szCs w:val="20"/>
                <w:lang w:eastAsia="en-US"/>
              </w:rPr>
            </w:pPr>
            <w:r w:rsidRPr="00D2591F">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 (за исключением объектов индивидуального жилищного строительства).</w:t>
            </w:r>
          </w:p>
          <w:p w:rsidR="00EE51B0" w:rsidRPr="00D2591F" w:rsidRDefault="00EE51B0" w:rsidP="00BD2763">
            <w:pPr>
              <w:pStyle w:val="S"/>
              <w:widowControl w:val="0"/>
              <w:autoSpaceDE w:val="0"/>
              <w:autoSpaceDN w:val="0"/>
              <w:adjustRightInd w:val="0"/>
              <w:spacing w:line="240" w:lineRule="auto"/>
              <w:ind w:firstLine="0"/>
              <w:rPr>
                <w:rFonts w:eastAsia="Calibri"/>
                <w:sz w:val="20"/>
                <w:szCs w:val="20"/>
                <w:lang w:eastAsia="en-US"/>
              </w:rPr>
            </w:pPr>
            <w:r w:rsidRPr="00D2591F">
              <w:rPr>
                <w:rFonts w:eastAsia="Calibri"/>
                <w:sz w:val="20"/>
                <w:szCs w:val="20"/>
                <w:lang w:eastAsia="en-US"/>
              </w:rPr>
              <w:t>2. Расстояния до границы соседнего земельного участка по санитарно-бытовым условиям должны быть не менее:</w:t>
            </w:r>
          </w:p>
          <w:p w:rsidR="00EE51B0" w:rsidRPr="00D2591F" w:rsidRDefault="00EE51B0" w:rsidP="00BD2763">
            <w:pPr>
              <w:pStyle w:val="S"/>
              <w:widowControl w:val="0"/>
              <w:numPr>
                <w:ilvl w:val="0"/>
                <w:numId w:val="7"/>
              </w:numPr>
              <w:tabs>
                <w:tab w:val="left" w:pos="318"/>
              </w:tabs>
              <w:autoSpaceDE w:val="0"/>
              <w:autoSpaceDN w:val="0"/>
              <w:adjustRightInd w:val="0"/>
              <w:spacing w:line="240" w:lineRule="auto"/>
              <w:rPr>
                <w:rFonts w:eastAsia="Calibri"/>
                <w:sz w:val="20"/>
                <w:szCs w:val="20"/>
                <w:lang w:eastAsia="en-US"/>
              </w:rPr>
            </w:pPr>
            <w:r w:rsidRPr="00D2591F">
              <w:rPr>
                <w:rFonts w:eastAsia="Calibri"/>
                <w:sz w:val="20"/>
                <w:szCs w:val="20"/>
                <w:lang w:eastAsia="en-US"/>
              </w:rPr>
              <w:t>от постройки для содержания скота и птицы – 4 м;</w:t>
            </w:r>
          </w:p>
          <w:p w:rsidR="00EE51B0" w:rsidRPr="00D2591F" w:rsidRDefault="00EE51B0" w:rsidP="00BD2763">
            <w:pPr>
              <w:pStyle w:val="S"/>
              <w:widowControl w:val="0"/>
              <w:numPr>
                <w:ilvl w:val="0"/>
                <w:numId w:val="7"/>
              </w:numPr>
              <w:tabs>
                <w:tab w:val="left" w:pos="318"/>
              </w:tabs>
              <w:autoSpaceDE w:val="0"/>
              <w:autoSpaceDN w:val="0"/>
              <w:adjustRightInd w:val="0"/>
              <w:spacing w:line="240" w:lineRule="auto"/>
              <w:rPr>
                <w:rFonts w:eastAsia="Calibri"/>
                <w:sz w:val="20"/>
                <w:szCs w:val="20"/>
                <w:lang w:eastAsia="en-US"/>
              </w:rPr>
            </w:pPr>
            <w:r w:rsidRPr="00D2591F">
              <w:rPr>
                <w:rFonts w:eastAsia="Calibri"/>
                <w:sz w:val="20"/>
                <w:szCs w:val="20"/>
                <w:lang w:eastAsia="en-US"/>
              </w:rPr>
              <w:t>от других построек (сарая, бани, автостоянки и др.) – 1 м;</w:t>
            </w:r>
          </w:p>
          <w:p w:rsidR="00EE51B0" w:rsidRPr="00D2591F" w:rsidRDefault="00EE51B0" w:rsidP="00BD2763">
            <w:pPr>
              <w:pStyle w:val="S"/>
              <w:widowControl w:val="0"/>
              <w:numPr>
                <w:ilvl w:val="0"/>
                <w:numId w:val="7"/>
              </w:numPr>
              <w:tabs>
                <w:tab w:val="left" w:pos="318"/>
              </w:tabs>
              <w:autoSpaceDE w:val="0"/>
              <w:autoSpaceDN w:val="0"/>
              <w:adjustRightInd w:val="0"/>
              <w:spacing w:line="240" w:lineRule="auto"/>
              <w:rPr>
                <w:rFonts w:eastAsia="Calibri"/>
                <w:sz w:val="20"/>
                <w:szCs w:val="20"/>
                <w:lang w:eastAsia="en-US"/>
              </w:rPr>
            </w:pPr>
            <w:r w:rsidRPr="00D2591F">
              <w:rPr>
                <w:rFonts w:eastAsia="Calibri"/>
                <w:sz w:val="20"/>
                <w:szCs w:val="20"/>
                <w:lang w:eastAsia="en-US"/>
              </w:rPr>
              <w:t>от стволов высокорослых деревьев – 4 м;</w:t>
            </w:r>
          </w:p>
          <w:p w:rsidR="00EE51B0" w:rsidRPr="00D2591F" w:rsidRDefault="00EE51B0" w:rsidP="00BD2763">
            <w:pPr>
              <w:pStyle w:val="S"/>
              <w:widowControl w:val="0"/>
              <w:numPr>
                <w:ilvl w:val="0"/>
                <w:numId w:val="7"/>
              </w:numPr>
              <w:tabs>
                <w:tab w:val="left" w:pos="318"/>
              </w:tabs>
              <w:autoSpaceDE w:val="0"/>
              <w:autoSpaceDN w:val="0"/>
              <w:adjustRightInd w:val="0"/>
              <w:spacing w:line="240" w:lineRule="auto"/>
              <w:rPr>
                <w:rFonts w:eastAsia="Calibri"/>
                <w:sz w:val="20"/>
                <w:szCs w:val="20"/>
                <w:lang w:eastAsia="en-US"/>
              </w:rPr>
            </w:pPr>
            <w:r w:rsidRPr="00D2591F">
              <w:rPr>
                <w:rFonts w:eastAsia="Calibri"/>
                <w:sz w:val="20"/>
                <w:szCs w:val="20"/>
                <w:lang w:eastAsia="en-US"/>
              </w:rPr>
              <w:t xml:space="preserve">от стволов </w:t>
            </w:r>
            <w:proofErr w:type="spellStart"/>
            <w:r w:rsidRPr="00D2591F">
              <w:rPr>
                <w:rFonts w:eastAsia="Calibri"/>
                <w:sz w:val="20"/>
                <w:szCs w:val="20"/>
                <w:lang w:eastAsia="en-US"/>
              </w:rPr>
              <w:t>среднерослых</w:t>
            </w:r>
            <w:proofErr w:type="spellEnd"/>
            <w:r w:rsidRPr="00D2591F">
              <w:rPr>
                <w:rFonts w:eastAsia="Calibri"/>
                <w:sz w:val="20"/>
                <w:szCs w:val="20"/>
                <w:lang w:eastAsia="en-US"/>
              </w:rPr>
              <w:t xml:space="preserve"> деревьев – 2 м;</w:t>
            </w:r>
          </w:p>
          <w:p w:rsidR="00EE51B0" w:rsidRPr="00D2591F" w:rsidRDefault="00EE51B0" w:rsidP="00BD2763">
            <w:pPr>
              <w:pStyle w:val="S"/>
              <w:widowControl w:val="0"/>
              <w:numPr>
                <w:ilvl w:val="0"/>
                <w:numId w:val="7"/>
              </w:numPr>
              <w:tabs>
                <w:tab w:val="left" w:pos="318"/>
              </w:tabs>
              <w:autoSpaceDE w:val="0"/>
              <w:autoSpaceDN w:val="0"/>
              <w:adjustRightInd w:val="0"/>
              <w:spacing w:line="240" w:lineRule="auto"/>
              <w:rPr>
                <w:rFonts w:eastAsia="Calibri"/>
                <w:sz w:val="20"/>
                <w:szCs w:val="20"/>
                <w:lang w:eastAsia="en-US"/>
              </w:rPr>
            </w:pPr>
            <w:r w:rsidRPr="00D2591F">
              <w:rPr>
                <w:rFonts w:eastAsia="Calibri"/>
                <w:sz w:val="20"/>
                <w:szCs w:val="20"/>
                <w:lang w:eastAsia="en-US"/>
              </w:rPr>
              <w:t>от кустарника – 1 м.</w:t>
            </w:r>
          </w:p>
          <w:p w:rsidR="00EE51B0" w:rsidRPr="00D2591F" w:rsidRDefault="00EE51B0" w:rsidP="00BD2763">
            <w:pPr>
              <w:pStyle w:val="S"/>
              <w:widowControl w:val="0"/>
              <w:autoSpaceDE w:val="0"/>
              <w:autoSpaceDN w:val="0"/>
              <w:adjustRightInd w:val="0"/>
              <w:spacing w:line="240" w:lineRule="auto"/>
              <w:ind w:firstLine="0"/>
              <w:rPr>
                <w:rFonts w:eastAsia="Calibri"/>
                <w:sz w:val="20"/>
                <w:szCs w:val="20"/>
                <w:lang w:eastAsia="en-US"/>
              </w:rPr>
            </w:pPr>
            <w:r w:rsidRPr="00D2591F">
              <w:rPr>
                <w:rFonts w:eastAsia="Calibri"/>
                <w:sz w:val="20"/>
                <w:szCs w:val="20"/>
                <w:lang w:eastAsia="en-US"/>
              </w:rPr>
              <w:t>3. Расстояние от дворового туалета до стен соседнего дома следует принимать не менее 12 м, до источника водоснабжения (колодца) – не менее 25 м.</w:t>
            </w:r>
          </w:p>
          <w:p w:rsidR="00EE51B0" w:rsidRPr="00D2591F" w:rsidRDefault="00EE51B0" w:rsidP="00BD2763">
            <w:pPr>
              <w:pStyle w:val="S"/>
              <w:widowControl w:val="0"/>
              <w:autoSpaceDE w:val="0"/>
              <w:autoSpaceDN w:val="0"/>
              <w:adjustRightInd w:val="0"/>
              <w:spacing w:line="240" w:lineRule="auto"/>
              <w:ind w:firstLine="0"/>
              <w:rPr>
                <w:rFonts w:eastAsia="Calibri"/>
                <w:sz w:val="20"/>
                <w:szCs w:val="20"/>
                <w:lang w:eastAsia="en-US"/>
              </w:rPr>
            </w:pPr>
            <w:r w:rsidRPr="00D2591F">
              <w:rPr>
                <w:rFonts w:eastAsia="Calibri"/>
                <w:sz w:val="20"/>
                <w:szCs w:val="20"/>
                <w:lang w:eastAsia="en-US"/>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51B0" w:rsidRPr="00D2591F" w:rsidRDefault="00EE51B0" w:rsidP="00BD2763">
            <w:pPr>
              <w:pStyle w:val="S"/>
              <w:widowControl w:val="0"/>
              <w:autoSpaceDE w:val="0"/>
              <w:autoSpaceDN w:val="0"/>
              <w:adjustRightInd w:val="0"/>
              <w:spacing w:line="240" w:lineRule="auto"/>
              <w:ind w:firstLine="0"/>
              <w:rPr>
                <w:rFonts w:eastAsia="Calibri"/>
                <w:sz w:val="20"/>
                <w:szCs w:val="20"/>
                <w:lang w:eastAsia="en-US"/>
              </w:rPr>
            </w:pPr>
            <w:r w:rsidRPr="00D2591F">
              <w:rPr>
                <w:rFonts w:eastAsia="Calibri"/>
                <w:sz w:val="20"/>
                <w:szCs w:val="20"/>
                <w:lang w:eastAsia="en-US"/>
              </w:rPr>
              <w:t>5.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rsidR="00EE51B0" w:rsidRPr="00D2591F" w:rsidRDefault="00EE51B0" w:rsidP="00EE51B0">
      <w:pPr>
        <w:spacing w:before="120"/>
        <w:rPr>
          <w:rFonts w:ascii="Times New Roman" w:hAnsi="Times New Roman"/>
          <w:sz w:val="24"/>
          <w:szCs w:val="24"/>
        </w:rPr>
      </w:pPr>
      <w:r w:rsidRPr="00D2591F">
        <w:rPr>
          <w:rFonts w:ascii="Times New Roman" w:hAnsi="Times New Roman"/>
          <w:sz w:val="24"/>
          <w:szCs w:val="24"/>
        </w:rPr>
        <w:t>Примечание 1.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51B0" w:rsidRPr="00D2591F" w:rsidRDefault="00EE51B0" w:rsidP="00EE51B0">
      <w:pPr>
        <w:spacing w:before="120"/>
        <w:rPr>
          <w:rFonts w:ascii="Times New Roman" w:hAnsi="Times New Roman"/>
          <w:sz w:val="24"/>
          <w:szCs w:val="24"/>
        </w:rPr>
      </w:pPr>
      <w:r w:rsidRPr="00D2591F">
        <w:rPr>
          <w:rFonts w:ascii="Times New Roman" w:hAnsi="Times New Roman"/>
          <w:sz w:val="24"/>
          <w:szCs w:val="24"/>
        </w:rPr>
        <w:t xml:space="preserve">Примечание 2. Вспомогательные строения, за исключением автостоянок, размещать со стороны улиц не допускается. </w:t>
      </w:r>
    </w:p>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sz w:val="24"/>
          <w:szCs w:val="24"/>
        </w:rPr>
        <w:t xml:space="preserve">Примечание 3. </w:t>
      </w:r>
      <w:r w:rsidRPr="00D2591F">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S"/>
        <w:tabs>
          <w:tab w:val="left" w:pos="142"/>
          <w:tab w:val="left" w:pos="993"/>
        </w:tabs>
        <w:rPr>
          <w:b/>
        </w:rPr>
      </w:pPr>
      <w:r w:rsidRPr="00D2591F">
        <w:rPr>
          <w:b/>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оказание услуг связи (3.2.3);</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бытовое обслуживание (3.3);</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амбулаторно-поликлиническое обслуживание (3.4.1);</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религиозное использование (3.7);</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амбулаторное ветеринарное обслуживание (3.10.1);</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магазин (4.4);</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общественное питание (4.6);</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rPr>
          <w:strike/>
        </w:rPr>
      </w:pPr>
      <w:r w:rsidRPr="00D2591F">
        <w:t>гостиничное обслуживание (4.7);</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спорт (5.1),</w:t>
      </w:r>
    </w:p>
    <w:p w:rsidR="00EE51B0" w:rsidRPr="00D2591F" w:rsidRDefault="00EE51B0" w:rsidP="00EE51B0">
      <w:pPr>
        <w:pStyle w:val="S"/>
        <w:numPr>
          <w:ilvl w:val="0"/>
          <w:numId w:val="8"/>
        </w:numPr>
        <w:tabs>
          <w:tab w:val="left" w:pos="142"/>
          <w:tab w:val="left" w:pos="993"/>
          <w:tab w:val="left" w:pos="1276"/>
        </w:tabs>
        <w:autoSpaceDN w:val="0"/>
        <w:ind w:left="0" w:firstLine="567"/>
        <w:contextualSpacing/>
      </w:pPr>
      <w:r w:rsidRPr="00D2591F">
        <w:t>связь (6.8).</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1419"/>
        <w:gridCol w:w="993"/>
        <w:gridCol w:w="1346"/>
        <w:gridCol w:w="638"/>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Бытовое обслуживание, амбулаторно-поликлиническое обслуживание амбулаторное ветеринарное обслуживание, общественное питание, гостиничное обслуживание, оказание услуг связи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Религиозное использование</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ind w:hanging="37"/>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34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c>
          <w:tcPr>
            <w:tcW w:w="638"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80</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 для объектов спорта – 50, для  поликлиник– 40.</w:t>
            </w:r>
          </w:p>
        </w:tc>
      </w:tr>
    </w:tbl>
    <w:p w:rsidR="00EE51B0" w:rsidRPr="00D2591F" w:rsidRDefault="00EE51B0" w:rsidP="00EE51B0">
      <w:pPr>
        <w:pStyle w:val="S"/>
        <w:tabs>
          <w:tab w:val="left" w:pos="142"/>
          <w:tab w:val="left" w:pos="993"/>
        </w:tabs>
        <w:rPr>
          <w:i/>
        </w:rPr>
      </w:pPr>
    </w:p>
    <w:p w:rsidR="00EE51B0" w:rsidRPr="00D2591F" w:rsidRDefault="00EE51B0" w:rsidP="00EE51B0">
      <w:pPr>
        <w:pStyle w:val="S"/>
        <w:tabs>
          <w:tab w:val="left" w:pos="142"/>
          <w:tab w:val="left" w:pos="993"/>
        </w:tabs>
        <w:rPr>
          <w:b/>
        </w:rPr>
      </w:pPr>
      <w:r w:rsidRPr="00D2591F">
        <w:rPr>
          <w:b/>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9"/>
        </w:numPr>
        <w:tabs>
          <w:tab w:val="left" w:pos="142"/>
          <w:tab w:val="left" w:pos="993"/>
          <w:tab w:val="left" w:pos="1276"/>
        </w:tabs>
        <w:autoSpaceDN w:val="0"/>
        <w:ind w:left="0" w:firstLine="567"/>
        <w:contextualSpacing/>
      </w:pPr>
      <w:r w:rsidRPr="00D2591F">
        <w:t>ведение огородничества (13.1),</w:t>
      </w:r>
    </w:p>
    <w:p w:rsidR="00EE51B0" w:rsidRPr="00D2591F" w:rsidRDefault="00EE51B0" w:rsidP="00EE51B0">
      <w:pPr>
        <w:pStyle w:val="S"/>
        <w:numPr>
          <w:ilvl w:val="0"/>
          <w:numId w:val="9"/>
        </w:numPr>
        <w:tabs>
          <w:tab w:val="left" w:pos="142"/>
          <w:tab w:val="left" w:pos="993"/>
          <w:tab w:val="left" w:pos="1276"/>
        </w:tabs>
        <w:autoSpaceDN w:val="0"/>
        <w:ind w:left="0" w:firstLine="567"/>
        <w:contextualSpacing/>
      </w:pPr>
      <w:r w:rsidRPr="00D2591F">
        <w:t>хранение автотранспорта (2.7.1).</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976"/>
        <w:gridCol w:w="3829"/>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автотранспорта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Ведение огородничества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Минимальная </w:t>
            </w:r>
            <w:r w:rsidRPr="00D2591F">
              <w:rPr>
                <w:rFonts w:ascii="Times New Roman" w:hAnsi="Times New Roman" w:cs="Times New Roman"/>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кв. 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1500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pStyle w:val="S"/>
              <w:ind w:firstLine="0"/>
              <w:rPr>
                <w:rFonts w:eastAsia="Calibri"/>
                <w:lang w:eastAsia="en-US"/>
              </w:rPr>
            </w:pPr>
            <w:r w:rsidRPr="00D2591F">
              <w:rPr>
                <w:rFonts w:eastAsia="Calibri"/>
                <w:sz w:val="20"/>
                <w:szCs w:val="20"/>
                <w:lang w:eastAsia="en-US"/>
              </w:rPr>
              <w:t>Нет.</w:t>
            </w:r>
          </w:p>
        </w:tc>
      </w:tr>
    </w:tbl>
    <w:p w:rsidR="00EE51B0" w:rsidRPr="00D2591F" w:rsidRDefault="00EE51B0" w:rsidP="00EE51B0">
      <w:pPr>
        <w:pStyle w:val="S"/>
        <w:rPr>
          <w:b/>
        </w:rPr>
      </w:pPr>
    </w:p>
    <w:p w:rsidR="00EE51B0" w:rsidRPr="00D2591F" w:rsidRDefault="00EE51B0" w:rsidP="00EE51B0">
      <w:pPr>
        <w:pStyle w:val="S"/>
        <w:tabs>
          <w:tab w:val="left" w:pos="1134"/>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S"/>
        <w:numPr>
          <w:ilvl w:val="0"/>
          <w:numId w:val="10"/>
        </w:numPr>
        <w:tabs>
          <w:tab w:val="left" w:pos="993"/>
          <w:tab w:val="left" w:pos="1134"/>
        </w:tabs>
        <w:autoSpaceDN w:val="0"/>
        <w:ind w:left="0" w:firstLine="851"/>
      </w:pPr>
      <w:r w:rsidRPr="00D2591F">
        <w:t>не допускается размещение объектов, причиняющих вред окружающей среде и санитарно-эпидемиологическому благополучию населения;</w:t>
      </w:r>
    </w:p>
    <w:p w:rsidR="00EE51B0" w:rsidRPr="00D2591F" w:rsidRDefault="00EE51B0" w:rsidP="00EE51B0">
      <w:pPr>
        <w:pStyle w:val="S"/>
        <w:numPr>
          <w:ilvl w:val="0"/>
          <w:numId w:val="10"/>
        </w:numPr>
        <w:tabs>
          <w:tab w:val="left" w:pos="993"/>
          <w:tab w:val="left" w:pos="1134"/>
        </w:tabs>
        <w:autoSpaceDN w:val="0"/>
        <w:ind w:left="0" w:firstLine="851"/>
      </w:pPr>
      <w:r w:rsidRPr="00D2591F">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51B0" w:rsidRPr="00D2591F" w:rsidRDefault="00EE51B0" w:rsidP="00EE51B0">
      <w:pPr>
        <w:pStyle w:val="S"/>
        <w:numPr>
          <w:ilvl w:val="0"/>
          <w:numId w:val="10"/>
        </w:numPr>
        <w:tabs>
          <w:tab w:val="left" w:pos="993"/>
          <w:tab w:val="left" w:pos="1134"/>
        </w:tabs>
        <w:autoSpaceDN w:val="0"/>
        <w:ind w:left="0" w:firstLine="851"/>
      </w:pPr>
      <w:r w:rsidRPr="00D2591F">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51B0" w:rsidRPr="00D2591F" w:rsidRDefault="00EE51B0" w:rsidP="00EE51B0">
      <w:pPr>
        <w:pStyle w:val="S"/>
        <w:numPr>
          <w:ilvl w:val="0"/>
          <w:numId w:val="10"/>
        </w:numPr>
        <w:tabs>
          <w:tab w:val="left" w:pos="993"/>
          <w:tab w:val="left" w:pos="1276"/>
        </w:tabs>
        <w:autoSpaceDN w:val="0"/>
        <w:ind w:left="0" w:firstLine="851"/>
      </w:pPr>
      <w:r w:rsidRPr="00D2591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S"/>
        <w:tabs>
          <w:tab w:val="left" w:pos="142"/>
          <w:tab w:val="left" w:pos="993"/>
          <w:tab w:val="left" w:pos="1134"/>
        </w:tabs>
        <w:rPr>
          <w:b/>
        </w:rPr>
      </w:pPr>
    </w:p>
    <w:p w:rsidR="00EE51B0" w:rsidRPr="00D2591F" w:rsidRDefault="00EE51B0" w:rsidP="00EE51B0">
      <w:pPr>
        <w:pStyle w:val="3"/>
        <w:ind w:firstLine="709"/>
      </w:pPr>
      <w:bookmarkStart w:id="267" w:name="_Toc515276292"/>
      <w:bookmarkStart w:id="268" w:name="_Toc514746683"/>
      <w:bookmarkStart w:id="269" w:name="_Toc25927298"/>
      <w:bookmarkStart w:id="270" w:name="_Toc34225356"/>
      <w:r w:rsidRPr="00D2591F">
        <w:t>Статья 38. Зона делового, общественного и коммерческого назначения (ОД)</w:t>
      </w:r>
      <w:bookmarkEnd w:id="267"/>
      <w:bookmarkEnd w:id="268"/>
      <w:bookmarkEnd w:id="269"/>
      <w:bookmarkEnd w:id="270"/>
      <w:r w:rsidRPr="00D2591F">
        <w:t xml:space="preserve"> </w:t>
      </w:r>
    </w:p>
    <w:p w:rsidR="00EE51B0" w:rsidRPr="00D2591F" w:rsidRDefault="00EE51B0" w:rsidP="00EE51B0"/>
    <w:p w:rsidR="00EE51B0" w:rsidRPr="00D2591F" w:rsidRDefault="00EE51B0" w:rsidP="00EE51B0">
      <w:pPr>
        <w:pStyle w:val="S"/>
        <w:tabs>
          <w:tab w:val="left" w:pos="142"/>
          <w:tab w:val="left" w:pos="993"/>
          <w:tab w:val="left" w:pos="1134"/>
        </w:tabs>
        <w:rPr>
          <w:b/>
        </w:rPr>
      </w:pPr>
      <w:r w:rsidRPr="00D2591F">
        <w:rPr>
          <w:b/>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общественное использование объектов капитального строительства (3.0);</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социальное обслуживание (3.2);</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оказание социальной помощи населению (3.2.2);</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оказание услуг связи (3.2.3);</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lastRenderedPageBreak/>
        <w:t>бытовое обслуживание (3.3);</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здравоохранение (3.4);</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амбулаторно-поликлиническое обслуживание (3.4.1);</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культурное развитие (3.6);</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религиозное использование (3.7);</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общественное управление (3.8);</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обеспечение научной деятельности (3.9);</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деловое управление (4.1);</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объекты торговли (торговые центры, торгово-развлекательные центры (комплексы) (4.2);</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рынки (4.3);</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магазины (4.4);</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банковская и страховая деятельность (4.5);</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общественное питание (4.6);</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гостиничное обслуживание (4.7);</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развлечения (4.8);</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выставочно-ярмарочная деятельность (4.10);</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спорт (5.1);</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обеспечение внутреннего правопорядка (8.3);</w:t>
      </w:r>
    </w:p>
    <w:p w:rsidR="00EE51B0" w:rsidRPr="00D2591F" w:rsidRDefault="00EE51B0" w:rsidP="00EE51B0">
      <w:pPr>
        <w:pStyle w:val="S"/>
        <w:numPr>
          <w:ilvl w:val="0"/>
          <w:numId w:val="11"/>
        </w:numPr>
        <w:tabs>
          <w:tab w:val="left" w:pos="142"/>
          <w:tab w:val="left" w:pos="993"/>
          <w:tab w:val="left" w:pos="1276"/>
          <w:tab w:val="left" w:pos="1418"/>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3"/>
        <w:gridCol w:w="1700"/>
        <w:gridCol w:w="1276"/>
        <w:gridCol w:w="850"/>
        <w:gridCol w:w="851"/>
        <w:gridCol w:w="1417"/>
        <w:gridCol w:w="709"/>
      </w:tblGrid>
      <w:tr w:rsidR="00EE51B0" w:rsidRPr="00D2591F" w:rsidTr="00BD276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3"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5"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roofErr w:type="gramStart"/>
            <w:r w:rsidRPr="00D2591F">
              <w:rPr>
                <w:rFonts w:ascii="Times New Roman" w:hAnsi="Times New Roman" w:cs="Times New Roman"/>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Социальное обслуживание, оказание социальной помощи, оказание услуг связи, бытовое обслуживание, </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рынки магазины, общественное питание, культурное развитие, </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развлечения, выставочно-ярмарочная деятельность, обеспечение внутреннего правопорядка, </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Здравоохранение, </w:t>
            </w:r>
            <w:proofErr w:type="spellStart"/>
            <w:r w:rsidRPr="00D2591F">
              <w:rPr>
                <w:rFonts w:ascii="Times New Roman" w:hAnsi="Times New Roman" w:cs="Times New Roman"/>
                <w:sz w:val="18"/>
                <w:szCs w:val="18"/>
              </w:rPr>
              <w:t>амбулаторно</w:t>
            </w:r>
            <w:proofErr w:type="spellEnd"/>
            <w:r w:rsidRPr="00D2591F">
              <w:rPr>
                <w:rFonts w:ascii="Times New Roman" w:hAnsi="Times New Roman" w:cs="Times New Roman"/>
                <w:sz w:val="18"/>
                <w:szCs w:val="18"/>
              </w:rPr>
              <w:t>-</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поликлиническое </w:t>
            </w:r>
          </w:p>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обслуживание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Спорт</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3000, для станции скорой медиц</w:t>
            </w:r>
            <w:r w:rsidRPr="00D2591F">
              <w:rPr>
                <w:rFonts w:ascii="Times New Roman" w:hAnsi="Times New Roman" w:cs="Times New Roman"/>
                <w:sz w:val="20"/>
                <w:szCs w:val="20"/>
              </w:rPr>
              <w:lastRenderedPageBreak/>
              <w:t>инской помощи – 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3"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50, для </w:t>
            </w:r>
            <w:proofErr w:type="spellStart"/>
            <w:proofErr w:type="gramStart"/>
            <w:r w:rsidRPr="00D2591F">
              <w:rPr>
                <w:rFonts w:ascii="Times New Roman" w:hAnsi="Times New Roman" w:cs="Times New Roman"/>
                <w:sz w:val="20"/>
                <w:szCs w:val="20"/>
              </w:rPr>
              <w:t>плоскост-ных</w:t>
            </w:r>
            <w:proofErr w:type="spellEnd"/>
            <w:proofErr w:type="gramEnd"/>
            <w:r w:rsidRPr="00D2591F">
              <w:rPr>
                <w:rFonts w:ascii="Times New Roman" w:hAnsi="Times New Roman" w:cs="Times New Roman"/>
                <w:sz w:val="20"/>
                <w:szCs w:val="20"/>
              </w:rPr>
              <w:t xml:space="preserve"> </w:t>
            </w:r>
            <w:proofErr w:type="spellStart"/>
            <w:r w:rsidRPr="00D2591F">
              <w:rPr>
                <w:rFonts w:ascii="Times New Roman" w:hAnsi="Times New Roman" w:cs="Times New Roman"/>
                <w:sz w:val="20"/>
                <w:szCs w:val="20"/>
              </w:rPr>
              <w:t>сооруже-ний</w:t>
            </w:r>
            <w:proofErr w:type="spellEnd"/>
            <w:r w:rsidRPr="00D2591F">
              <w:rPr>
                <w:rFonts w:ascii="Times New Roman" w:hAnsi="Times New Roman" w:cs="Times New Roman"/>
                <w:sz w:val="20"/>
                <w:szCs w:val="20"/>
              </w:rPr>
              <w:t xml:space="preserve"> - 100</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 для объектов спорта – 25, для объектов обеспечения научной деятельности – 30, для здравоохранения – 40.</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pStyle w:val="S"/>
        <w:tabs>
          <w:tab w:val="left" w:pos="142"/>
          <w:tab w:val="left" w:pos="993"/>
        </w:tabs>
        <w:rPr>
          <w:b/>
        </w:rPr>
      </w:pPr>
    </w:p>
    <w:p w:rsidR="00EE51B0" w:rsidRPr="00D2591F" w:rsidRDefault="00EE51B0" w:rsidP="00EE51B0">
      <w:pPr>
        <w:pStyle w:val="S"/>
        <w:tabs>
          <w:tab w:val="left" w:pos="142"/>
          <w:tab w:val="left" w:pos="993"/>
        </w:tabs>
        <w:rPr>
          <w:b/>
        </w:rPr>
      </w:pPr>
      <w:r w:rsidRPr="00D2591F">
        <w:rPr>
          <w:b/>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амбулаторно-ветеринарное обслуживание (3.10.1);</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служебные гаражи (4.9);</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объекты дорожного сервиса (4.9.1);</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пищевая промышленность (6.4);</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склады (6.9);</w:t>
      </w:r>
    </w:p>
    <w:p w:rsidR="00EE51B0" w:rsidRPr="00D2591F" w:rsidRDefault="00EE51B0" w:rsidP="00EE51B0">
      <w:pPr>
        <w:pStyle w:val="S"/>
        <w:numPr>
          <w:ilvl w:val="0"/>
          <w:numId w:val="12"/>
        </w:numPr>
        <w:tabs>
          <w:tab w:val="left" w:pos="142"/>
          <w:tab w:val="left" w:pos="993"/>
          <w:tab w:val="left" w:pos="1276"/>
        </w:tabs>
        <w:autoSpaceDN w:val="0"/>
        <w:ind w:left="0" w:firstLine="567"/>
        <w:contextualSpacing/>
      </w:pPr>
      <w:r w:rsidRPr="00D2591F">
        <w:t>связь (6.8).</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1179"/>
        <w:gridCol w:w="1905"/>
        <w:gridCol w:w="8"/>
        <w:gridCol w:w="1491"/>
        <w:gridCol w:w="27"/>
        <w:gridCol w:w="1457"/>
        <w:gridCol w:w="8"/>
        <w:gridCol w:w="1179"/>
      </w:tblGrid>
      <w:tr w:rsidR="00EE51B0" w:rsidRPr="00D2591F" w:rsidTr="00BD2763">
        <w:trPr>
          <w:trHeight w:val="756"/>
        </w:trPr>
        <w:tc>
          <w:tcPr>
            <w:tcW w:w="1211"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3174" w:type="pct"/>
            <w:gridSpan w:val="7"/>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211"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9" w:type="pct"/>
            <w:gridSpan w:val="2"/>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Служебные гаражи, объекты дорожного сервиса </w:t>
            </w:r>
          </w:p>
        </w:tc>
        <w:tc>
          <w:tcPr>
            <w:tcW w:w="779"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0" w:right="-109"/>
              <w:contextualSpacing/>
              <w:jc w:val="center"/>
              <w:rPr>
                <w:rFonts w:ascii="Times New Roman" w:hAnsi="Times New Roman" w:cs="Times New Roman"/>
                <w:sz w:val="18"/>
                <w:szCs w:val="18"/>
              </w:rPr>
            </w:pPr>
            <w:r w:rsidRPr="00D2591F">
              <w:rPr>
                <w:rFonts w:ascii="Times New Roman" w:hAnsi="Times New Roman" w:cs="Times New Roman"/>
                <w:sz w:val="18"/>
                <w:szCs w:val="18"/>
              </w:rPr>
              <w:t>Пищевая промышленность, склады</w:t>
            </w:r>
          </w:p>
        </w:tc>
        <w:tc>
          <w:tcPr>
            <w:tcW w:w="779" w:type="pct"/>
            <w:gridSpan w:val="3"/>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0" w:right="-109"/>
              <w:contextualSpacing/>
              <w:jc w:val="center"/>
              <w:rPr>
                <w:rFonts w:ascii="Times New Roman" w:hAnsi="Times New Roman" w:cs="Times New Roman"/>
                <w:sz w:val="18"/>
                <w:szCs w:val="18"/>
              </w:rPr>
            </w:pPr>
            <w:r w:rsidRPr="00D2591F">
              <w:rPr>
                <w:rFonts w:ascii="Times New Roman" w:hAnsi="Times New Roman" w:cs="Times New Roman"/>
                <w:sz w:val="18"/>
                <w:szCs w:val="18"/>
              </w:rPr>
              <w:t>Амбулаторное ветеринарное обслуживание</w:t>
            </w:r>
          </w:p>
        </w:tc>
        <w:tc>
          <w:tcPr>
            <w:tcW w:w="61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5000" w:type="pct"/>
            <w:gridSpan w:val="9"/>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lastRenderedPageBreak/>
              <w:t>Предельные размеры земельных участков</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sz w:val="20"/>
                <w:szCs w:val="20"/>
                <w:lang w:eastAsia="en-US"/>
              </w:rPr>
            </w:pPr>
            <w:r w:rsidRPr="00D2591F">
              <w:rPr>
                <w:rFonts w:ascii="Times New Roman" w:hAnsi="Times New Roman" w:cs="Times New Roman"/>
                <w:sz w:val="20"/>
                <w:szCs w:val="20"/>
              </w:rPr>
              <w:t>20</w:t>
            </w:r>
          </w:p>
        </w:tc>
        <w:tc>
          <w:tcPr>
            <w:tcW w:w="765" w:type="pct"/>
            <w:gridSpan w:val="2"/>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sz w:val="20"/>
                <w:szCs w:val="20"/>
                <w:lang w:eastAsia="en-US"/>
              </w:rPr>
            </w:pPr>
            <w:r w:rsidRPr="00D2591F">
              <w:rPr>
                <w:rFonts w:ascii="Times New Roman" w:hAnsi="Times New Roman" w:cs="Times New Roman"/>
                <w:sz w:val="20"/>
                <w:szCs w:val="20"/>
              </w:rPr>
              <w:t>500</w:t>
            </w:r>
          </w:p>
        </w:tc>
        <w:tc>
          <w:tcPr>
            <w:tcW w:w="765" w:type="pct"/>
            <w:gridSpan w:val="2"/>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174" w:type="pct"/>
            <w:gridSpan w:val="7"/>
            <w:tcBorders>
              <w:top w:val="single" w:sz="4" w:space="0" w:color="auto"/>
              <w:left w:val="single" w:sz="4" w:space="0" w:color="auto"/>
              <w:bottom w:val="single" w:sz="4" w:space="0" w:color="auto"/>
              <w:right w:val="single" w:sz="4" w:space="0" w:color="auto"/>
            </w:tcBorders>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5000" w:type="pct"/>
            <w:gridSpan w:val="9"/>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sz w:val="20"/>
                <w:szCs w:val="20"/>
                <w:lang w:eastAsia="en-US"/>
              </w:rPr>
            </w:pPr>
            <w:r w:rsidRPr="00D2591F">
              <w:rPr>
                <w:rFonts w:ascii="Times New Roman" w:hAnsi="Times New Roman" w:cs="Times New Roman"/>
                <w:sz w:val="20"/>
                <w:szCs w:val="20"/>
              </w:rPr>
              <w:t>3</w:t>
            </w:r>
          </w:p>
        </w:tc>
        <w:tc>
          <w:tcPr>
            <w:tcW w:w="76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cs="Times New Roman"/>
                <w:sz w:val="20"/>
                <w:szCs w:val="20"/>
              </w:rPr>
              <w:t>5</w:t>
            </w:r>
          </w:p>
        </w:tc>
        <w:tc>
          <w:tcPr>
            <w:tcW w:w="76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sz w:val="20"/>
                <w:szCs w:val="20"/>
                <w:lang w:eastAsia="en-US"/>
              </w:rPr>
            </w:pPr>
            <w:r w:rsidRPr="00D2591F">
              <w:rPr>
                <w:rFonts w:ascii="Times New Roman" w:hAnsi="Times New Roman" w:cs="Times New Roman"/>
                <w:sz w:val="20"/>
                <w:szCs w:val="20"/>
              </w:rPr>
              <w:t>2</w:t>
            </w:r>
          </w:p>
        </w:tc>
        <w:tc>
          <w:tcPr>
            <w:tcW w:w="76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211"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995"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cs="Times New Roman"/>
                <w:sz w:val="20"/>
                <w:szCs w:val="20"/>
              </w:rPr>
              <w:t>60</w:t>
            </w:r>
          </w:p>
        </w:tc>
        <w:tc>
          <w:tcPr>
            <w:tcW w:w="76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5000" w:type="pct"/>
            <w:gridSpan w:val="9"/>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5000" w:type="pct"/>
            <w:gridSpan w:val="9"/>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S"/>
        <w:tabs>
          <w:tab w:val="left" w:pos="142"/>
          <w:tab w:val="left" w:pos="993"/>
        </w:tabs>
        <w:rPr>
          <w:b/>
        </w:rPr>
      </w:pPr>
    </w:p>
    <w:p w:rsidR="00EE51B0" w:rsidRPr="00D2591F" w:rsidRDefault="00EE51B0" w:rsidP="00EE51B0">
      <w:pPr>
        <w:pStyle w:val="S"/>
        <w:tabs>
          <w:tab w:val="left" w:pos="142"/>
          <w:tab w:val="left" w:pos="993"/>
        </w:tabs>
        <w:rPr>
          <w:b/>
        </w:rPr>
      </w:pPr>
      <w:r w:rsidRPr="00D2591F">
        <w:rPr>
          <w:b/>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13"/>
        </w:numPr>
        <w:tabs>
          <w:tab w:val="left" w:pos="142"/>
          <w:tab w:val="left" w:pos="993"/>
          <w:tab w:val="left" w:pos="1276"/>
        </w:tabs>
        <w:autoSpaceDN w:val="0"/>
        <w:ind w:left="0" w:firstLine="567"/>
        <w:contextualSpacing/>
      </w:pPr>
      <w:r w:rsidRPr="00D2591F">
        <w:t>хранение автотранспорта (2.7.1).</w:t>
      </w:r>
    </w:p>
    <w:p w:rsidR="00EE51B0" w:rsidRPr="00D2591F" w:rsidRDefault="00EE51B0" w:rsidP="00EE51B0">
      <w:pPr>
        <w:pStyle w:val="S"/>
        <w:numPr>
          <w:ilvl w:val="0"/>
          <w:numId w:val="13"/>
        </w:numPr>
        <w:tabs>
          <w:tab w:val="left" w:pos="142"/>
          <w:tab w:val="left" w:pos="993"/>
          <w:tab w:val="left" w:pos="1276"/>
        </w:tabs>
        <w:autoSpaceDN w:val="0"/>
        <w:ind w:left="0" w:firstLine="567"/>
        <w:contextualSpacing/>
      </w:pPr>
      <w:r w:rsidRPr="00D2591F">
        <w:t>служебные гаражи (4.9);</w:t>
      </w:r>
    </w:p>
    <w:p w:rsidR="00EE51B0" w:rsidRPr="00D2591F" w:rsidRDefault="00EE51B0" w:rsidP="00EE51B0">
      <w:pPr>
        <w:pStyle w:val="S"/>
        <w:numPr>
          <w:ilvl w:val="0"/>
          <w:numId w:val="13"/>
        </w:numPr>
        <w:tabs>
          <w:tab w:val="left" w:pos="142"/>
          <w:tab w:val="left" w:pos="993"/>
          <w:tab w:val="left" w:pos="1276"/>
        </w:tabs>
        <w:autoSpaceDN w:val="0"/>
        <w:ind w:left="0" w:firstLine="567"/>
        <w:contextualSpacing/>
      </w:pPr>
      <w:r w:rsidRPr="00D2591F">
        <w:t>объекты дорожного сервиса (4.9.1)</w:t>
      </w:r>
    </w:p>
    <w:p w:rsidR="00EE51B0" w:rsidRPr="00D2591F" w:rsidRDefault="00EE51B0" w:rsidP="00EE51B0">
      <w:pPr>
        <w:pStyle w:val="S"/>
        <w:numPr>
          <w:ilvl w:val="0"/>
          <w:numId w:val="13"/>
        </w:numPr>
        <w:tabs>
          <w:tab w:val="left" w:pos="142"/>
          <w:tab w:val="left" w:pos="993"/>
          <w:tab w:val="left" w:pos="1276"/>
        </w:tabs>
        <w:autoSpaceDN w:val="0"/>
        <w:ind w:left="0" w:firstLine="567"/>
        <w:contextualSpacing/>
      </w:pPr>
      <w:r w:rsidRPr="00D2591F">
        <w:t>склады (6.9).</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834"/>
        <w:gridCol w:w="2268"/>
        <w:gridCol w:w="1701"/>
      </w:tblGrid>
      <w:tr w:rsidR="00EE51B0" w:rsidRPr="00D2591F" w:rsidTr="00BD276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6"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Объекты дорожного сервиса, служебные гаражи</w:t>
            </w:r>
          </w:p>
        </w:tc>
        <w:tc>
          <w:tcPr>
            <w:tcW w:w="2268" w:type="dxa"/>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rPr>
              <w:t>20</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rPr>
              <w:t>500</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rPr>
              <w:t>3</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rPr>
              <w:t>5</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rPr>
              <w:t>2</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sz w:val="20"/>
                <w:szCs w:val="20"/>
                <w:lang w:eastAsia="en-US"/>
              </w:rPr>
            </w:pPr>
            <w:r w:rsidRPr="00D2591F">
              <w:rPr>
                <w:rFonts w:ascii="Times New Roman" w:hAnsi="Times New Roman"/>
                <w:sz w:val="20"/>
                <w:szCs w:val="20"/>
                <w:lang w:eastAsia="en-US"/>
              </w:rPr>
              <w:t>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rPr>
              <w:t>60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S"/>
        <w:numPr>
          <w:ilvl w:val="0"/>
          <w:numId w:val="14"/>
        </w:numPr>
        <w:tabs>
          <w:tab w:val="left" w:pos="993"/>
          <w:tab w:val="left" w:pos="1134"/>
        </w:tabs>
        <w:autoSpaceDN w:val="0"/>
        <w:ind w:left="0" w:firstLine="709"/>
      </w:pPr>
      <w:r w:rsidRPr="00D2591F">
        <w:t>не допускается размещение объектов, причиняющих вред окружающей среде и санитарно-эпидемиологическому благополучию населения;</w:t>
      </w:r>
    </w:p>
    <w:p w:rsidR="00EE51B0" w:rsidRPr="00D2591F" w:rsidRDefault="00EE51B0" w:rsidP="00EE51B0">
      <w:pPr>
        <w:pStyle w:val="S"/>
        <w:numPr>
          <w:ilvl w:val="0"/>
          <w:numId w:val="14"/>
        </w:numPr>
        <w:tabs>
          <w:tab w:val="left" w:pos="1134"/>
          <w:tab w:val="left" w:pos="1276"/>
        </w:tabs>
        <w:autoSpaceDN w:val="0"/>
        <w:ind w:left="0" w:firstLine="709"/>
      </w:pPr>
      <w:r w:rsidRPr="00D2591F">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51B0" w:rsidRPr="00D2591F" w:rsidRDefault="00EE51B0" w:rsidP="00EE51B0">
      <w:pPr>
        <w:pStyle w:val="S"/>
        <w:numPr>
          <w:ilvl w:val="0"/>
          <w:numId w:val="14"/>
        </w:numPr>
        <w:tabs>
          <w:tab w:val="left" w:pos="1134"/>
          <w:tab w:val="left" w:pos="1276"/>
        </w:tabs>
        <w:autoSpaceDN w:val="0"/>
        <w:ind w:left="0" w:firstLine="709"/>
      </w:pPr>
      <w:r w:rsidRPr="00D2591F">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51B0" w:rsidRPr="00D2591F" w:rsidRDefault="00EE51B0" w:rsidP="00EE51B0">
      <w:pPr>
        <w:pStyle w:val="S"/>
        <w:tabs>
          <w:tab w:val="left" w:pos="142"/>
          <w:tab w:val="left" w:pos="993"/>
        </w:tabs>
      </w:pPr>
      <w:r w:rsidRPr="00D2591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S"/>
        <w:tabs>
          <w:tab w:val="left" w:pos="142"/>
          <w:tab w:val="left" w:pos="993"/>
        </w:tabs>
      </w:pPr>
    </w:p>
    <w:p w:rsidR="00EE51B0" w:rsidRPr="00D2591F" w:rsidRDefault="00EE51B0" w:rsidP="00EE51B0">
      <w:pPr>
        <w:pStyle w:val="3"/>
        <w:ind w:firstLine="709"/>
      </w:pPr>
      <w:bookmarkStart w:id="271" w:name="_Toc515276293"/>
      <w:bookmarkStart w:id="272" w:name="_Toc514746684"/>
      <w:bookmarkStart w:id="273" w:name="_Toc25927299"/>
      <w:bookmarkStart w:id="274" w:name="_Toc34225357"/>
      <w:r w:rsidRPr="00D2591F">
        <w:t>Статья 39. Зона размещения объектов социального и коммунально-бытового назначения (ОС)</w:t>
      </w:r>
      <w:bookmarkEnd w:id="271"/>
      <w:bookmarkEnd w:id="272"/>
      <w:bookmarkEnd w:id="273"/>
      <w:bookmarkEnd w:id="274"/>
    </w:p>
    <w:p w:rsidR="00EE51B0" w:rsidRPr="00D2591F" w:rsidRDefault="00EE51B0" w:rsidP="00EE51B0"/>
    <w:p w:rsidR="00EE51B0" w:rsidRPr="00D2591F" w:rsidRDefault="00EE51B0" w:rsidP="00EE51B0">
      <w:pPr>
        <w:pStyle w:val="S"/>
        <w:tabs>
          <w:tab w:val="left" w:pos="142"/>
          <w:tab w:val="left" w:pos="993"/>
          <w:tab w:val="left" w:pos="1134"/>
        </w:tabs>
        <w:rPr>
          <w:b/>
        </w:rPr>
      </w:pPr>
      <w:r w:rsidRPr="00D2591F">
        <w:rPr>
          <w:b/>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социальное обслуживание (3.2);</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амбулаторно-поликлиническое обслуживание (3.4.1);</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образование и просвещение (3.5);</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дошкольное, начальное, и среднее общее образование (3.5.1);</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среднее и высшее профессиональное образование (3.5.2);</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культурное развитие (3.6);</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 xml:space="preserve">объекты </w:t>
      </w:r>
      <w:proofErr w:type="spellStart"/>
      <w:r w:rsidRPr="00D2591F">
        <w:t>культурно-досуговой</w:t>
      </w:r>
      <w:proofErr w:type="spellEnd"/>
      <w:r w:rsidRPr="00D2591F">
        <w:t xml:space="preserve"> деятельности (3.6.1);</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 xml:space="preserve">общественное управление (3.8); </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обеспечение научной деятельности (3.9);</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общественное питание (4.6);</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спорт (5.1);</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обеспечение занятий спортом в помещениях (5.1.2);</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lastRenderedPageBreak/>
        <w:t>площадки для занятия спортом (5.1.3);</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оборудованные площадки для занятия спортом (5.1.4);</w:t>
      </w:r>
    </w:p>
    <w:p w:rsidR="00EE51B0" w:rsidRPr="00D2591F" w:rsidRDefault="00EE51B0" w:rsidP="00EE51B0">
      <w:pPr>
        <w:pStyle w:val="S"/>
        <w:numPr>
          <w:ilvl w:val="0"/>
          <w:numId w:val="15"/>
        </w:numPr>
        <w:tabs>
          <w:tab w:val="left" w:pos="142"/>
          <w:tab w:val="left" w:pos="993"/>
          <w:tab w:val="left" w:pos="1276"/>
          <w:tab w:val="left" w:pos="1418"/>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133"/>
        <w:gridCol w:w="1277"/>
        <w:gridCol w:w="1276"/>
        <w:gridCol w:w="1134"/>
        <w:gridCol w:w="1134"/>
        <w:gridCol w:w="850"/>
      </w:tblGrid>
      <w:tr w:rsidR="00EE51B0" w:rsidRPr="00D2591F" w:rsidTr="00BD276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5"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Дошкольное, начальное и среднее общее образование</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jc w:val="center"/>
              <w:rPr>
                <w:rFonts w:ascii="Times New Roman" w:hAnsi="Times New Roman" w:cs="Times New Roman"/>
                <w:sz w:val="18"/>
                <w:szCs w:val="18"/>
              </w:rPr>
            </w:pPr>
            <w:r w:rsidRPr="00D2591F">
              <w:rPr>
                <w:rFonts w:ascii="Times New Roman" w:hAnsi="Times New Roman" w:cs="Times New Roman"/>
                <w:sz w:val="18"/>
                <w:szCs w:val="18"/>
              </w:rPr>
              <w:t>Образование и просвещение, среднее и высшее профессиональное образование, обеспечение научной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Социальное обслуживание, бытовое обслуживание, объекты </w:t>
            </w:r>
            <w:proofErr w:type="spellStart"/>
            <w:r w:rsidRPr="00D2591F">
              <w:rPr>
                <w:rFonts w:ascii="Times New Roman" w:hAnsi="Times New Roman" w:cs="Times New Roman"/>
                <w:sz w:val="18"/>
                <w:szCs w:val="18"/>
              </w:rPr>
              <w:t>культурно-досуговой</w:t>
            </w:r>
            <w:proofErr w:type="spellEnd"/>
            <w:r w:rsidRPr="00D2591F">
              <w:rPr>
                <w:rFonts w:ascii="Times New Roman" w:hAnsi="Times New Roman" w:cs="Times New Roman"/>
                <w:sz w:val="18"/>
                <w:szCs w:val="18"/>
              </w:rPr>
              <w:t xml:space="preserve"> деятельности</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 культурное развитие, общественное питание, общественное управление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roofErr w:type="spellStart"/>
            <w:r w:rsidRPr="00D2591F">
              <w:rPr>
                <w:rFonts w:ascii="Times New Roman" w:hAnsi="Times New Roman" w:cs="Times New Roman"/>
                <w:sz w:val="18"/>
                <w:szCs w:val="18"/>
              </w:rPr>
              <w:t>Амбулаторно</w:t>
            </w:r>
            <w:proofErr w:type="spellEnd"/>
            <w:r w:rsidRPr="00D2591F">
              <w:rPr>
                <w:rFonts w:ascii="Times New Roman" w:hAnsi="Times New Roman" w:cs="Times New Roman"/>
                <w:sz w:val="18"/>
                <w:szCs w:val="18"/>
              </w:rPr>
              <w:t>-</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поликлиническое </w:t>
            </w:r>
          </w:p>
          <w:p w:rsidR="00EE51B0" w:rsidRPr="00D2591F" w:rsidRDefault="00EE51B0" w:rsidP="00BD2763">
            <w:pPr>
              <w:spacing w:line="240" w:lineRule="auto"/>
              <w:ind w:left="-111" w:right="-108"/>
              <w:jc w:val="center"/>
              <w:rPr>
                <w:rFonts w:ascii="Times New Roman" w:hAnsi="Times New Roman" w:cs="Times New Roman"/>
                <w:sz w:val="18"/>
                <w:szCs w:val="18"/>
              </w:rPr>
            </w:pPr>
            <w:r w:rsidRPr="00D2591F">
              <w:rPr>
                <w:rFonts w:ascii="Times New Roman" w:hAnsi="Times New Roman" w:cs="Times New Roman"/>
                <w:sz w:val="18"/>
                <w:szCs w:val="18"/>
              </w:rPr>
              <w:t>обслуживание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Коммунальное обслуживание, обеспечение деятельности в области гидрометеорологии и смежных с ней областях </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Спорт, обеспечение занятий спортом в помещениях, площадки для занятия спортом, оборудованные площадки для занятия спортом. </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25</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1000</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3000, для станции скорой медицинской помощи – 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r w:rsidRPr="00D2591F">
              <w:rPr>
                <w:rFonts w:ascii="Times New Roman" w:hAnsi="Times New Roman" w:cs="Times New Roman"/>
                <w:sz w:val="20"/>
                <w:szCs w:val="20"/>
              </w:rPr>
              <w:t>установл</w:t>
            </w:r>
            <w:proofErr w:type="gramStart"/>
            <w:r w:rsidRPr="00D2591F">
              <w:rPr>
                <w:rFonts w:ascii="Times New Roman" w:hAnsi="Times New Roman" w:cs="Times New Roman"/>
                <w:sz w:val="20"/>
                <w:szCs w:val="20"/>
              </w:rPr>
              <w:t>е</w:t>
            </w:r>
            <w:proofErr w:type="spellEnd"/>
            <w:r w:rsidRPr="00D2591F">
              <w:rPr>
                <w:rFonts w:ascii="Times New Roman" w:hAnsi="Times New Roman" w:cs="Times New Roman"/>
                <w:sz w:val="20"/>
                <w:szCs w:val="20"/>
              </w:rPr>
              <w:t>-</w:t>
            </w:r>
            <w:proofErr w:type="gramEnd"/>
            <w:r w:rsidRPr="00D2591F">
              <w:rPr>
                <w:rFonts w:ascii="Times New Roman" w:hAnsi="Times New Roman" w:cs="Times New Roman"/>
                <w:sz w:val="20"/>
                <w:szCs w:val="20"/>
              </w:rPr>
              <w:t xml:space="preserve"> </w:t>
            </w:r>
            <w:proofErr w:type="spellStart"/>
            <w:r w:rsidRPr="00D2591F">
              <w:rPr>
                <w:rFonts w:ascii="Times New Roman" w:hAnsi="Times New Roman" w:cs="Times New Roman"/>
                <w:sz w:val="20"/>
                <w:szCs w:val="20"/>
              </w:rPr>
              <w:t>нию</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35</w:t>
            </w:r>
          </w:p>
        </w:tc>
        <w:tc>
          <w:tcPr>
            <w:tcW w:w="127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 для плоскостных объектов - 100</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 для объектов дошкольного, начального и среднего общего образования – 50, для объектов спорта - 25.</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S"/>
        <w:tabs>
          <w:tab w:val="left" w:pos="142"/>
          <w:tab w:val="left" w:pos="993"/>
        </w:tabs>
        <w:rPr>
          <w:b/>
        </w:rPr>
      </w:pPr>
      <w:r w:rsidRPr="00D2591F">
        <w:rPr>
          <w:b/>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для индивидуального жилищного строительства (2.1);</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религиозное использование (3.7);</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общественное питание (4.6);</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связь (6.8);</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обеспечение внутреннего правопорядка (8.3).</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1"/>
        <w:gridCol w:w="1629"/>
        <w:gridCol w:w="1632"/>
        <w:gridCol w:w="1562"/>
        <w:gridCol w:w="1984"/>
      </w:tblGrid>
      <w:tr w:rsidR="00EE51B0" w:rsidRPr="00D2591F" w:rsidTr="00BD2763">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3"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Религиозное использование</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Общественное питание,</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обеспечение внутреннего правопорядка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Для индивидуального жилищного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56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16</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56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400</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56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rPr>
            </w:pPr>
            <w:r w:rsidRPr="00D2591F">
              <w:rPr>
                <w:rFonts w:ascii="Times New Roman" w:hAnsi="Times New Roman" w:cs="Times New Roman"/>
                <w:sz w:val="20"/>
                <w:szCs w:val="20"/>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jc w:val="center"/>
              <w:rPr>
                <w:rFonts w:ascii="Times New Roman" w:hAnsi="Times New Roman" w:cs="Times New Roman"/>
                <w:sz w:val="20"/>
                <w:szCs w:val="20"/>
                <w:lang w:eastAsia="en-US"/>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56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56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c>
          <w:tcPr>
            <w:tcW w:w="163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c>
          <w:tcPr>
            <w:tcW w:w="15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jc w:val="center"/>
              <w:rPr>
                <w:rFonts w:ascii="Times New Roman" w:hAnsi="Times New Roman" w:cs="Times New Roman"/>
                <w:sz w:val="20"/>
                <w:szCs w:val="20"/>
                <w:lang w:eastAsia="en-US"/>
              </w:rPr>
            </w:pPr>
            <w:r w:rsidRPr="00D2591F">
              <w:rPr>
                <w:rFonts w:ascii="Times New Roman" w:hAnsi="Times New Roman" w:cs="Times New Roman"/>
                <w:sz w:val="20"/>
                <w:szCs w:val="20"/>
                <w:lang w:eastAsia="en-US"/>
              </w:rPr>
              <w:t>40</w:t>
            </w:r>
          </w:p>
        </w:tc>
        <w:tc>
          <w:tcPr>
            <w:tcW w:w="198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1. При строительстве (реконструкции) объектов капитального строительства освещение, цветовое решение </w:t>
            </w:r>
            <w:r w:rsidRPr="00D2591F">
              <w:rPr>
                <w:rFonts w:ascii="Times New Roman" w:hAnsi="Times New Roman" w:cs="Times New Roman"/>
                <w:sz w:val="20"/>
                <w:szCs w:val="20"/>
              </w:rPr>
              <w:lastRenderedPageBreak/>
              <w:t>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w:t>
            </w:r>
          </w:p>
        </w:tc>
      </w:tr>
    </w:tbl>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S"/>
        <w:tabs>
          <w:tab w:val="left" w:pos="142"/>
          <w:tab w:val="left" w:pos="993"/>
        </w:tabs>
        <w:rPr>
          <w:b/>
        </w:rPr>
      </w:pPr>
      <w:r w:rsidRPr="00D2591F">
        <w:rPr>
          <w:b/>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религиозное использование (3.7);</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общественное питание (4.6);</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связь (6.8);</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склады (6.9);</w:t>
      </w:r>
    </w:p>
    <w:p w:rsidR="00EE51B0" w:rsidRPr="00D2591F" w:rsidRDefault="00EE51B0" w:rsidP="00EE51B0">
      <w:pPr>
        <w:pStyle w:val="S"/>
        <w:numPr>
          <w:ilvl w:val="0"/>
          <w:numId w:val="16"/>
        </w:numPr>
        <w:tabs>
          <w:tab w:val="left" w:pos="142"/>
          <w:tab w:val="left" w:pos="993"/>
          <w:tab w:val="left" w:pos="1276"/>
        </w:tabs>
        <w:autoSpaceDN w:val="0"/>
        <w:ind w:left="0" w:firstLine="567"/>
        <w:contextualSpacing/>
      </w:pPr>
      <w:r w:rsidRPr="00D2591F">
        <w:t>обеспечение внутреннего правопорядка (8.3).</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1774"/>
        <w:gridCol w:w="1559"/>
        <w:gridCol w:w="1843"/>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Религиозное использование</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Общественное питание, обеспечение внутреннего правопорядка</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c>
          <w:tcPr>
            <w:tcW w:w="177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для объектов религиозного назначения и общественного питания – 10.</w:t>
            </w:r>
          </w:p>
        </w:tc>
      </w:tr>
    </w:tbl>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S"/>
        <w:numPr>
          <w:ilvl w:val="0"/>
          <w:numId w:val="18"/>
        </w:numPr>
        <w:tabs>
          <w:tab w:val="left" w:pos="993"/>
          <w:tab w:val="left" w:pos="1134"/>
        </w:tabs>
        <w:autoSpaceDN w:val="0"/>
        <w:ind w:left="0" w:firstLine="709"/>
      </w:pPr>
      <w:r w:rsidRPr="00D2591F">
        <w:lastRenderedPageBreak/>
        <w:t>не допускается размещение объектов, причиняющих вред окружающей среде и санитарно-эпидемиологическому благополучию населения;</w:t>
      </w:r>
    </w:p>
    <w:p w:rsidR="00EE51B0" w:rsidRPr="00D2591F" w:rsidRDefault="00EE51B0" w:rsidP="00EE51B0">
      <w:pPr>
        <w:pStyle w:val="S"/>
        <w:numPr>
          <w:ilvl w:val="0"/>
          <w:numId w:val="18"/>
        </w:numPr>
        <w:tabs>
          <w:tab w:val="left" w:pos="1134"/>
          <w:tab w:val="left" w:pos="1276"/>
        </w:tabs>
        <w:autoSpaceDN w:val="0"/>
        <w:ind w:left="0" w:firstLine="709"/>
      </w:pPr>
      <w:r w:rsidRPr="00D2591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S"/>
        <w:tabs>
          <w:tab w:val="left" w:pos="142"/>
          <w:tab w:val="left" w:pos="993"/>
          <w:tab w:val="left" w:pos="1276"/>
        </w:tabs>
        <w:ind w:left="567" w:firstLine="0"/>
        <w:contextualSpacing/>
      </w:pPr>
    </w:p>
    <w:p w:rsidR="00EE51B0" w:rsidRPr="00D2591F" w:rsidRDefault="00EE51B0" w:rsidP="00EE51B0">
      <w:pPr>
        <w:pStyle w:val="S"/>
        <w:tabs>
          <w:tab w:val="left" w:pos="142"/>
          <w:tab w:val="left" w:pos="993"/>
          <w:tab w:val="left" w:pos="1276"/>
        </w:tabs>
        <w:ind w:left="567" w:firstLine="0"/>
        <w:contextualSpacing/>
      </w:pPr>
    </w:p>
    <w:p w:rsidR="00EE51B0" w:rsidRPr="00D2591F" w:rsidRDefault="00EE51B0" w:rsidP="00EE51B0">
      <w:pPr>
        <w:pStyle w:val="S"/>
        <w:tabs>
          <w:tab w:val="left" w:pos="142"/>
          <w:tab w:val="left" w:pos="993"/>
          <w:tab w:val="left" w:pos="1276"/>
        </w:tabs>
        <w:ind w:left="567" w:firstLine="0"/>
        <w:contextualSpacing/>
      </w:pPr>
    </w:p>
    <w:p w:rsidR="00EE51B0" w:rsidRPr="00D2591F" w:rsidRDefault="00EE51B0" w:rsidP="00EE51B0">
      <w:pPr>
        <w:pStyle w:val="3"/>
        <w:ind w:firstLine="709"/>
      </w:pPr>
      <w:bookmarkStart w:id="275" w:name="_Toc515276299"/>
      <w:bookmarkStart w:id="276" w:name="_Toc514746690"/>
      <w:bookmarkStart w:id="277" w:name="_Toc25927300"/>
      <w:bookmarkStart w:id="278" w:name="_Toc34225358"/>
      <w:r w:rsidRPr="00D2591F">
        <w:t>Статья 40. Производственная зона (ПП)</w:t>
      </w:r>
      <w:bookmarkEnd w:id="275"/>
      <w:bookmarkEnd w:id="276"/>
      <w:bookmarkEnd w:id="277"/>
      <w:bookmarkEnd w:id="278"/>
    </w:p>
    <w:p w:rsidR="00EE51B0" w:rsidRPr="00D2591F" w:rsidRDefault="00EE51B0" w:rsidP="00EE51B0"/>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производственная деятельность (6.0);</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легкая промышленность (6.3);</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фармацевтическая промышленность (6.3.1);</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пищевая промышленность (6.4);</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rPr>
          <w:shd w:val="clear" w:color="auto" w:fill="FFFFFF"/>
        </w:rPr>
        <w:t>нефтехимическая промышленность (6.5);</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строительная промышленность (6.6);</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энергетика (6.7);</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связь (6.8);</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склады (6.9);</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обеспечение научной деятельности (3.9);</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ветеринарное обслуживание (3.10);</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 xml:space="preserve">деловое управление (4.1); </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служебные гаражи (4.9);</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объекты дорожного сервиса (4.9.1);</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автомобильный транспорт (7.2);</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водный транспорт (7.3);</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воздушный транспорт (7.4);</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трубопроводный транспорт (7.5);</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обеспечение внутреннего правопорядка (8.3);</w:t>
      </w:r>
    </w:p>
    <w:p w:rsidR="00EE51B0" w:rsidRPr="00D2591F" w:rsidRDefault="00EE51B0" w:rsidP="00EE51B0">
      <w:pPr>
        <w:pStyle w:val="S"/>
        <w:numPr>
          <w:ilvl w:val="0"/>
          <w:numId w:val="19"/>
        </w:numPr>
        <w:tabs>
          <w:tab w:val="left" w:pos="142"/>
          <w:tab w:val="left" w:pos="993"/>
          <w:tab w:val="left" w:pos="1134"/>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Производственная деятельность;</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легкая промышленность;</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фармацевтическая промышленность;</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пищевая промышленность; </w:t>
            </w:r>
            <w:r w:rsidRPr="00D2591F">
              <w:rPr>
                <w:rFonts w:ascii="Times New Roman" w:hAnsi="Times New Roman" w:cs="Times New Roman"/>
                <w:sz w:val="18"/>
                <w:szCs w:val="18"/>
              </w:rPr>
              <w:lastRenderedPageBreak/>
              <w:t>нефтехимическая промышленность;</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строительная промышленность;</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энергетика;</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ветеринарное обслуживание.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lastRenderedPageBreak/>
              <w:t>Деловое управление;</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обеспечение научной деятельности;  </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Автомобильный транспорт;</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водный транспорт;</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воздушный транспорт,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Служебные гаражи, объекты 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 трубопроводный транспорт, связь</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r w:rsidRPr="00D2591F">
              <w:rPr>
                <w:rFonts w:ascii="Times New Roman" w:hAnsi="Times New Roman" w:cs="Times New Roman"/>
                <w:b/>
                <w:sz w:val="20"/>
                <w:szCs w:val="20"/>
              </w:rPr>
              <w:lastRenderedPageBreak/>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lang w:eastAsia="en-US"/>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 для объектов пожарной охраны – 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земельного участка – 10.</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20"/>
        </w:numPr>
        <w:tabs>
          <w:tab w:val="left" w:pos="142"/>
          <w:tab w:val="left" w:pos="993"/>
          <w:tab w:val="left" w:pos="1134"/>
        </w:tabs>
        <w:autoSpaceDN w:val="0"/>
        <w:ind w:left="0" w:firstLine="567"/>
        <w:contextualSpacing/>
      </w:pPr>
      <w:r w:rsidRPr="00D2591F">
        <w:t>бытовое обслуживание (3.3);</w:t>
      </w:r>
    </w:p>
    <w:p w:rsidR="00EE51B0" w:rsidRPr="00D2591F" w:rsidRDefault="00EE51B0" w:rsidP="00EE51B0">
      <w:pPr>
        <w:pStyle w:val="S"/>
        <w:numPr>
          <w:ilvl w:val="0"/>
          <w:numId w:val="20"/>
        </w:numPr>
        <w:tabs>
          <w:tab w:val="left" w:pos="142"/>
          <w:tab w:val="left" w:pos="993"/>
          <w:tab w:val="left" w:pos="1134"/>
        </w:tabs>
        <w:autoSpaceDN w:val="0"/>
        <w:ind w:left="0" w:firstLine="567"/>
        <w:contextualSpacing/>
      </w:pPr>
      <w:r w:rsidRPr="00D2591F">
        <w:t>общежития (3.2.4);</w:t>
      </w:r>
    </w:p>
    <w:p w:rsidR="00EE51B0" w:rsidRPr="00D2591F" w:rsidRDefault="00EE51B0" w:rsidP="00EE51B0">
      <w:pPr>
        <w:pStyle w:val="S"/>
        <w:numPr>
          <w:ilvl w:val="0"/>
          <w:numId w:val="20"/>
        </w:numPr>
        <w:tabs>
          <w:tab w:val="left" w:pos="142"/>
          <w:tab w:val="left" w:pos="993"/>
          <w:tab w:val="left" w:pos="1134"/>
        </w:tabs>
        <w:autoSpaceDN w:val="0"/>
        <w:ind w:left="0" w:firstLine="567"/>
        <w:contextualSpacing/>
      </w:pPr>
      <w:r w:rsidRPr="00D2591F">
        <w:t>магазины (4.4).</w:t>
      </w:r>
    </w:p>
    <w:p w:rsidR="00EE51B0" w:rsidRPr="00D2591F" w:rsidRDefault="00EE51B0" w:rsidP="00EE51B0">
      <w:pPr>
        <w:pStyle w:val="S"/>
        <w:tabs>
          <w:tab w:val="left" w:pos="0"/>
          <w:tab w:val="left" w:pos="142"/>
        </w:tabs>
        <w:rPr>
          <w:b/>
        </w:rPr>
      </w:pPr>
      <w:r w:rsidRPr="00D2591F">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2"/>
        <w:gridCol w:w="3403"/>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proofErr w:type="spellStart"/>
            <w:proofErr w:type="gramStart"/>
            <w:r w:rsidRPr="00D2591F">
              <w:rPr>
                <w:rFonts w:ascii="Times New Roman" w:hAnsi="Times New Roman" w:cs="Times New Roman"/>
                <w:b/>
                <w:sz w:val="20"/>
                <w:szCs w:val="20"/>
              </w:rPr>
              <w:t>Едини-цы</w:t>
            </w:r>
            <w:proofErr w:type="spellEnd"/>
            <w:proofErr w:type="gramEnd"/>
            <w:r w:rsidRPr="00D2591F">
              <w:rPr>
                <w:rFonts w:ascii="Times New Roman" w:hAnsi="Times New Roman" w:cs="Times New Roman"/>
                <w:b/>
                <w:sz w:val="20"/>
                <w:szCs w:val="20"/>
              </w:rPr>
              <w:t xml:space="preserve"> </w:t>
            </w:r>
            <w:proofErr w:type="spellStart"/>
            <w:r w:rsidRPr="00D2591F">
              <w:rPr>
                <w:rFonts w:ascii="Times New Roman" w:hAnsi="Times New Roman" w:cs="Times New Roman"/>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 бытовое обслуживание</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 xml:space="preserve">Общежития </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w:t>
            </w:r>
          </w:p>
        </w:tc>
      </w:tr>
    </w:tbl>
    <w:p w:rsidR="00EE51B0" w:rsidRPr="00D2591F" w:rsidRDefault="00EE51B0" w:rsidP="00EE51B0">
      <w:pPr>
        <w:pStyle w:val="S"/>
        <w:tabs>
          <w:tab w:val="left" w:pos="142"/>
          <w:tab w:val="left" w:pos="993"/>
          <w:tab w:val="left" w:pos="1134"/>
        </w:tabs>
        <w:ind w:left="567" w:firstLine="0"/>
        <w:contextualSpacing/>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21"/>
        </w:numPr>
        <w:tabs>
          <w:tab w:val="left" w:pos="142"/>
          <w:tab w:val="left" w:pos="993"/>
          <w:tab w:val="left" w:pos="1134"/>
        </w:tabs>
        <w:autoSpaceDN w:val="0"/>
        <w:ind w:left="0" w:firstLine="567"/>
        <w:contextualSpacing/>
      </w:pPr>
      <w:r w:rsidRPr="00D2591F">
        <w:t>общественное питание (4.6);</w:t>
      </w:r>
    </w:p>
    <w:p w:rsidR="00EE51B0" w:rsidRPr="00D2591F" w:rsidRDefault="00EE51B0" w:rsidP="00EE51B0">
      <w:pPr>
        <w:pStyle w:val="S"/>
        <w:numPr>
          <w:ilvl w:val="0"/>
          <w:numId w:val="21"/>
        </w:numPr>
        <w:tabs>
          <w:tab w:val="left" w:pos="142"/>
          <w:tab w:val="left" w:pos="993"/>
          <w:tab w:val="left" w:pos="1134"/>
        </w:tabs>
        <w:autoSpaceDN w:val="0"/>
        <w:ind w:left="0" w:firstLine="567"/>
        <w:contextualSpacing/>
      </w:pPr>
      <w:r w:rsidRPr="00D2591F">
        <w:t>общежития (3.2.4);</w:t>
      </w:r>
    </w:p>
    <w:p w:rsidR="00EE51B0" w:rsidRPr="00D2591F" w:rsidRDefault="00EE51B0" w:rsidP="00EE51B0">
      <w:pPr>
        <w:pStyle w:val="S"/>
        <w:numPr>
          <w:ilvl w:val="0"/>
          <w:numId w:val="21"/>
        </w:numPr>
        <w:tabs>
          <w:tab w:val="left" w:pos="142"/>
          <w:tab w:val="left" w:pos="993"/>
          <w:tab w:val="left" w:pos="1134"/>
        </w:tabs>
        <w:autoSpaceDN w:val="0"/>
        <w:ind w:left="0" w:firstLine="567"/>
        <w:contextualSpacing/>
      </w:pPr>
      <w:r w:rsidRPr="00D2591F">
        <w:t>хранение автотранспорта (2.7.1);</w:t>
      </w:r>
    </w:p>
    <w:p w:rsidR="00EE51B0" w:rsidRPr="00D2591F" w:rsidRDefault="00EE51B0" w:rsidP="00EE51B0">
      <w:pPr>
        <w:pStyle w:val="S"/>
        <w:numPr>
          <w:ilvl w:val="0"/>
          <w:numId w:val="21"/>
        </w:numPr>
        <w:tabs>
          <w:tab w:val="left" w:pos="142"/>
          <w:tab w:val="left" w:pos="993"/>
          <w:tab w:val="left" w:pos="1134"/>
        </w:tabs>
        <w:autoSpaceDN w:val="0"/>
        <w:ind w:left="0" w:firstLine="567"/>
        <w:contextualSpacing/>
      </w:pPr>
      <w:r w:rsidRPr="00D2591F">
        <w:t>гостиничное обслуживание (4.7);</w:t>
      </w:r>
    </w:p>
    <w:p w:rsidR="00EE51B0" w:rsidRPr="00D2591F" w:rsidRDefault="00EE51B0" w:rsidP="00EE51B0">
      <w:pPr>
        <w:pStyle w:val="S"/>
        <w:numPr>
          <w:ilvl w:val="0"/>
          <w:numId w:val="21"/>
        </w:numPr>
        <w:tabs>
          <w:tab w:val="left" w:pos="142"/>
          <w:tab w:val="left" w:pos="993"/>
          <w:tab w:val="left" w:pos="1134"/>
        </w:tabs>
        <w:autoSpaceDN w:val="0"/>
        <w:ind w:left="0" w:firstLine="567"/>
        <w:contextualSpacing/>
      </w:pPr>
      <w:r w:rsidRPr="00D2591F">
        <w:t>воздушный транспорт (7.4).</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418"/>
        <w:gridCol w:w="1275"/>
        <w:gridCol w:w="1134"/>
        <w:gridCol w:w="1560"/>
        <w:gridCol w:w="1417"/>
      </w:tblGrid>
      <w:tr w:rsidR="00EE51B0" w:rsidRPr="00D2591F" w:rsidTr="00BD276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b/>
                <w:sz w:val="20"/>
                <w:szCs w:val="20"/>
                <w:lang w:eastAsia="en-US"/>
              </w:rPr>
            </w:pPr>
            <w:r w:rsidRPr="00D2591F">
              <w:rPr>
                <w:rFonts w:ascii="Times New Roman" w:hAnsi="Times New Roman" w:cs="Times New Roman"/>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b/>
                <w:sz w:val="20"/>
                <w:szCs w:val="20"/>
                <w:lang w:eastAsia="en-US"/>
              </w:rPr>
            </w:pPr>
            <w:proofErr w:type="spellStart"/>
            <w:proofErr w:type="gramStart"/>
            <w:r w:rsidRPr="00D2591F">
              <w:rPr>
                <w:rFonts w:ascii="Times New Roman" w:hAnsi="Times New Roman" w:cs="Times New Roman"/>
                <w:b/>
                <w:sz w:val="20"/>
                <w:szCs w:val="20"/>
                <w:lang w:eastAsia="en-US"/>
              </w:rPr>
              <w:t>Едини-цы</w:t>
            </w:r>
            <w:proofErr w:type="spellEnd"/>
            <w:proofErr w:type="gramEnd"/>
            <w:r w:rsidRPr="00D2591F">
              <w:rPr>
                <w:rFonts w:ascii="Times New Roman" w:hAnsi="Times New Roman" w:cs="Times New Roman"/>
                <w:b/>
                <w:sz w:val="20"/>
                <w:szCs w:val="20"/>
                <w:lang w:eastAsia="en-US"/>
              </w:rPr>
              <w:t xml:space="preserve"> </w:t>
            </w:r>
            <w:proofErr w:type="spellStart"/>
            <w:r w:rsidRPr="00D2591F">
              <w:rPr>
                <w:rFonts w:ascii="Times New Roman" w:hAnsi="Times New Roman" w:cs="Times New Roman"/>
                <w:b/>
                <w:sz w:val="20"/>
                <w:szCs w:val="20"/>
                <w:lang w:eastAsia="en-US"/>
              </w:rPr>
              <w:t>измере-ния</w:t>
            </w:r>
            <w:proofErr w:type="spellEnd"/>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jc w:val="center"/>
              <w:rPr>
                <w:rFonts w:ascii="Times New Roman" w:hAnsi="Times New Roman" w:cs="Times New Roman"/>
                <w:b/>
                <w:sz w:val="20"/>
                <w:szCs w:val="20"/>
                <w:lang w:eastAsia="en-US"/>
              </w:rPr>
            </w:pPr>
            <w:r w:rsidRPr="00D2591F">
              <w:rPr>
                <w:rFonts w:ascii="Times New Roman" w:hAnsi="Times New Roman" w:cs="Times New Roman"/>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5"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Общественное питание</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Гостиничное управление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Общежития</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Воздушный транспорт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автотранспорта</w:t>
            </w:r>
          </w:p>
        </w:tc>
      </w:tr>
      <w:tr w:rsidR="00EE51B0" w:rsidRPr="00D2591F" w:rsidTr="00BD2763">
        <w:tc>
          <w:tcPr>
            <w:tcW w:w="8364" w:type="dxa"/>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rPr>
                <w:rFonts w:ascii="Times New Roman" w:hAnsi="Times New Roman" w:cs="Times New Roman"/>
                <w:b/>
                <w:lang w:eastAsia="en-US"/>
              </w:rPr>
            </w:pP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Минимальная </w:t>
            </w:r>
            <w:r w:rsidRPr="00D2591F">
              <w:rPr>
                <w:rFonts w:ascii="Times New Roman" w:hAnsi="Times New Roman" w:cs="Times New Roman"/>
                <w:sz w:val="20"/>
                <w:szCs w:val="20"/>
              </w:rPr>
              <w:lastRenderedPageBreak/>
              <w:t>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r w:rsidRPr="00D2591F">
              <w:rPr>
                <w:rFonts w:ascii="Times New Roman" w:hAnsi="Times New Roman" w:cs="Times New Roman"/>
                <w:sz w:val="20"/>
                <w:szCs w:val="20"/>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4</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156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w:t>
            </w:r>
          </w:p>
        </w:tc>
      </w:tr>
    </w:tbl>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ConsPlusNormal"/>
        <w:numPr>
          <w:ilvl w:val="0"/>
          <w:numId w:val="22"/>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D2591F">
        <w:rPr>
          <w:rFonts w:ascii="Times New Roman" w:hAnsi="Times New Roman" w:cs="Times New Roman"/>
          <w:sz w:val="24"/>
          <w:szCs w:val="24"/>
        </w:rPr>
        <w:t>СанПиН</w:t>
      </w:r>
      <w:proofErr w:type="spellEnd"/>
      <w:r w:rsidRPr="00D2591F">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51B0" w:rsidRPr="00D2591F" w:rsidRDefault="00EE51B0" w:rsidP="00EE51B0">
      <w:pPr>
        <w:pStyle w:val="S"/>
        <w:numPr>
          <w:ilvl w:val="0"/>
          <w:numId w:val="22"/>
        </w:numPr>
        <w:tabs>
          <w:tab w:val="left" w:pos="993"/>
          <w:tab w:val="left" w:pos="1134"/>
        </w:tabs>
        <w:autoSpaceDN w:val="0"/>
        <w:ind w:left="0" w:firstLine="567"/>
      </w:pPr>
      <w:r w:rsidRPr="00D2591F">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51B0" w:rsidRPr="00D2591F" w:rsidRDefault="00EE51B0" w:rsidP="00EE51B0">
      <w:pPr>
        <w:pStyle w:val="ConsPlusNormal"/>
        <w:numPr>
          <w:ilvl w:val="0"/>
          <w:numId w:val="22"/>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tabs>
          <w:tab w:val="left" w:pos="142"/>
          <w:tab w:val="left" w:pos="993"/>
        </w:tabs>
        <w:ind w:firstLine="567"/>
        <w:rPr>
          <w:sz w:val="24"/>
          <w:szCs w:val="24"/>
        </w:rPr>
      </w:pPr>
    </w:p>
    <w:p w:rsidR="00EE51B0" w:rsidRPr="00D2591F" w:rsidRDefault="00EE51B0" w:rsidP="00EE51B0">
      <w:pPr>
        <w:pStyle w:val="3"/>
        <w:ind w:firstLine="709"/>
        <w:rPr>
          <w:sz w:val="24"/>
          <w:szCs w:val="26"/>
        </w:rPr>
      </w:pPr>
      <w:bookmarkStart w:id="279" w:name="_Toc515276300"/>
      <w:bookmarkStart w:id="280" w:name="_Toc514746691"/>
      <w:bookmarkStart w:id="281" w:name="_Toc34225359"/>
      <w:r w:rsidRPr="00D2591F">
        <w:t>Статья 41. Коммунальная зона (ПК)</w:t>
      </w:r>
      <w:bookmarkEnd w:id="279"/>
      <w:bookmarkEnd w:id="280"/>
      <w:bookmarkEnd w:id="281"/>
    </w:p>
    <w:p w:rsidR="00EE51B0" w:rsidRPr="00D2591F" w:rsidRDefault="00EE51B0" w:rsidP="00EE51B0"/>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склады (6.9);</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складские площадки (6.9.1);</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хранение автотранспорта (2.7.1);</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lastRenderedPageBreak/>
        <w:t>бытовое обслуживание (3.3);</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ветеринарное обслуживание (3.10);</w:t>
      </w:r>
    </w:p>
    <w:p w:rsidR="00EE51B0" w:rsidRPr="00D2591F" w:rsidRDefault="00EE51B0" w:rsidP="00EE51B0">
      <w:pPr>
        <w:pStyle w:val="S"/>
        <w:numPr>
          <w:ilvl w:val="0"/>
          <w:numId w:val="23"/>
        </w:numPr>
        <w:tabs>
          <w:tab w:val="left" w:pos="993"/>
          <w:tab w:val="left" w:pos="1276"/>
        </w:tabs>
        <w:autoSpaceDN w:val="0"/>
        <w:ind w:left="567" w:firstLine="0"/>
      </w:pPr>
      <w:r w:rsidRPr="00D2591F">
        <w:t>хранение и переработка сельскохозяйственной продукции (1.15);</w:t>
      </w:r>
    </w:p>
    <w:p w:rsidR="00EE51B0" w:rsidRPr="00D2591F" w:rsidRDefault="00EE51B0" w:rsidP="00EE51B0">
      <w:pPr>
        <w:pStyle w:val="S"/>
        <w:numPr>
          <w:ilvl w:val="0"/>
          <w:numId w:val="23"/>
        </w:numPr>
        <w:tabs>
          <w:tab w:val="left" w:pos="142"/>
          <w:tab w:val="left" w:pos="993"/>
          <w:tab w:val="left" w:pos="1134"/>
        </w:tabs>
        <w:autoSpaceDN w:val="0"/>
        <w:ind w:left="567" w:firstLine="0"/>
        <w:contextualSpacing/>
      </w:pPr>
      <w:r w:rsidRPr="00D2591F">
        <w:t>обеспечение сельскохозяйственного производства (1.18);</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магазины (4.4);</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служебные гаражи (4.9);</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объекты дорожного сервиса (4.9.1);</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причалы маломерных судов (5.4);</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связь (6.8);</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автомобильный транспорт (7.2);</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водный транспорт (7.3);</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воздушный транспорт (7.4);</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трубопроводный транспорт (7.5);</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обеспечение внутреннего правопорядка (8.3);</w:t>
      </w:r>
    </w:p>
    <w:p w:rsidR="00EE51B0" w:rsidRPr="00D2591F" w:rsidRDefault="00EE51B0" w:rsidP="00EE51B0">
      <w:pPr>
        <w:pStyle w:val="S"/>
        <w:numPr>
          <w:ilvl w:val="0"/>
          <w:numId w:val="23"/>
        </w:numPr>
        <w:tabs>
          <w:tab w:val="left" w:pos="142"/>
          <w:tab w:val="left" w:pos="993"/>
          <w:tab w:val="left" w:pos="1134"/>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814"/>
        <w:gridCol w:w="1351"/>
        <w:gridCol w:w="1087"/>
        <w:gridCol w:w="1221"/>
        <w:gridCol w:w="1221"/>
        <w:gridCol w:w="1036"/>
        <w:gridCol w:w="1374"/>
      </w:tblGrid>
      <w:tr w:rsidR="00EE51B0" w:rsidRPr="00D2591F" w:rsidTr="00BD2763">
        <w:trPr>
          <w:trHeight w:val="756"/>
        </w:trPr>
        <w:tc>
          <w:tcPr>
            <w:tcW w:w="766"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b/>
                <w:sz w:val="20"/>
                <w:szCs w:val="20"/>
              </w:rPr>
            </w:pPr>
            <w:r w:rsidRPr="00D2591F">
              <w:rPr>
                <w:rFonts w:ascii="Times New Roman" w:hAnsi="Times New Roman"/>
                <w:b/>
                <w:sz w:val="20"/>
                <w:szCs w:val="20"/>
              </w:rPr>
              <w:t xml:space="preserve">Единицы </w:t>
            </w:r>
            <w:proofErr w:type="spellStart"/>
            <w:proofErr w:type="gramStart"/>
            <w:r w:rsidRPr="00D2591F">
              <w:rPr>
                <w:rFonts w:ascii="Times New Roman" w:hAnsi="Times New Roman"/>
                <w:b/>
                <w:sz w:val="20"/>
                <w:szCs w:val="20"/>
              </w:rPr>
              <w:t>измере-ния</w:t>
            </w:r>
            <w:proofErr w:type="spellEnd"/>
            <w:proofErr w:type="gramEnd"/>
          </w:p>
        </w:tc>
        <w:tc>
          <w:tcPr>
            <w:tcW w:w="3808" w:type="pct"/>
            <w:gridSpan w:val="6"/>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ind w:left="-111" w:right="-108"/>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766"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 складские площадки,</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и переработка сельскохозяйственной продукции;</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обеспечение сельскохозяйственного производства, ветеринарное обслуживание</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w:t>
            </w:r>
            <w:r w:rsidRPr="00D2591F">
              <w:rPr>
                <w:rFonts w:ascii="Times New Roman" w:hAnsi="Times New Roman" w:cs="Times New Roman"/>
                <w:sz w:val="18"/>
                <w:szCs w:val="18"/>
              </w:rPr>
              <w:tab/>
              <w:t>причалы маломерных судов, бытовое облуживание,</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обеспечение внутреннего правопорядка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 трубопроводный транспорт, связь</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Служебные гаражи,</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объекты дорожного сервиса</w:t>
            </w:r>
          </w:p>
        </w:tc>
        <w:tc>
          <w:tcPr>
            <w:tcW w:w="541" w:type="pct"/>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автотранспорта</w:t>
            </w:r>
          </w:p>
        </w:tc>
        <w:tc>
          <w:tcPr>
            <w:tcW w:w="71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Автомобильный транспорт;</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водный транспорт, воздушный транспорт</w:t>
            </w:r>
          </w:p>
        </w:tc>
      </w:tr>
      <w:tr w:rsidR="00EE51B0" w:rsidRPr="00D2591F" w:rsidTr="00BD2763">
        <w:tc>
          <w:tcPr>
            <w:tcW w:w="3741" w:type="pct"/>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c>
          <w:tcPr>
            <w:tcW w:w="541" w:type="pct"/>
            <w:tcBorders>
              <w:top w:val="single" w:sz="4" w:space="0" w:color="auto"/>
              <w:left w:val="single" w:sz="4" w:space="0" w:color="auto"/>
              <w:bottom w:val="single" w:sz="4" w:space="0" w:color="auto"/>
              <w:right w:val="single" w:sz="4" w:space="0" w:color="auto"/>
            </w:tcBorders>
          </w:tcPr>
          <w:p w:rsidR="00EE51B0" w:rsidRPr="00D2591F" w:rsidRDefault="00EE51B0" w:rsidP="00BD2763">
            <w:pPr>
              <w:rPr>
                <w:rFonts w:ascii="Times New Roman" w:hAnsi="Times New Roman"/>
                <w:b/>
                <w:lang w:eastAsia="en-US"/>
              </w:rPr>
            </w:pPr>
          </w:p>
        </w:tc>
        <w:tc>
          <w:tcPr>
            <w:tcW w:w="718" w:type="pct"/>
            <w:tcBorders>
              <w:top w:val="single" w:sz="4" w:space="0" w:color="auto"/>
              <w:left w:val="single" w:sz="4" w:space="0" w:color="auto"/>
              <w:bottom w:val="single" w:sz="4" w:space="0" w:color="auto"/>
              <w:right w:val="single" w:sz="4" w:space="0" w:color="auto"/>
            </w:tcBorders>
          </w:tcPr>
          <w:p w:rsidR="00EE51B0" w:rsidRPr="00D2591F" w:rsidRDefault="00EE51B0" w:rsidP="00BD2763">
            <w:pPr>
              <w:rPr>
                <w:rFonts w:ascii="Times New Roman" w:hAnsi="Times New Roman"/>
                <w:b/>
                <w:lang w:eastAsia="en-US"/>
              </w:rPr>
            </w:pP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706" w:type="pct"/>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jc w:val="center"/>
              <w:rPr>
                <w:rFonts w:ascii="Times New Roman" w:hAnsi="Times New Roman" w:cs="Times New Roman"/>
                <w:sz w:val="20"/>
                <w:szCs w:val="20"/>
              </w:rPr>
            </w:pPr>
          </w:p>
        </w:tc>
        <w:tc>
          <w:tcPr>
            <w:tcW w:w="3103" w:type="pct"/>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Минимальный отступ от границ </w:t>
            </w:r>
            <w:r w:rsidRPr="00D2591F">
              <w:rPr>
                <w:rFonts w:ascii="Times New Roman" w:hAnsi="Times New Roman" w:cs="Times New Roman"/>
                <w:sz w:val="20"/>
                <w:szCs w:val="20"/>
              </w:rPr>
              <w:lastRenderedPageBreak/>
              <w:t>земельного участка (со стороны красных линий)</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5, для объектов пожарной </w:t>
            </w:r>
            <w:r w:rsidRPr="00D2591F">
              <w:rPr>
                <w:rFonts w:ascii="Times New Roman" w:hAnsi="Times New Roman" w:cs="Times New Roman"/>
                <w:sz w:val="20"/>
                <w:szCs w:val="20"/>
              </w:rPr>
              <w:lastRenderedPageBreak/>
              <w:t>охраны – 10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Предельное количество этажей</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76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70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56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63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541"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718" w:type="pct"/>
            <w:tcBorders>
              <w:top w:val="single" w:sz="4" w:space="0" w:color="auto"/>
              <w:left w:val="single" w:sz="4" w:space="0" w:color="auto"/>
              <w:bottom w:val="single" w:sz="4" w:space="0" w:color="auto"/>
              <w:right w:val="single" w:sz="4" w:space="0" w:color="auto"/>
            </w:tcBorders>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земельного участка – 10.</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24"/>
        </w:numPr>
        <w:tabs>
          <w:tab w:val="left" w:pos="142"/>
          <w:tab w:val="left" w:pos="993"/>
          <w:tab w:val="left" w:pos="1134"/>
          <w:tab w:val="left" w:pos="1276"/>
        </w:tabs>
        <w:ind w:left="0" w:firstLine="567"/>
        <w:contextualSpacing/>
      </w:pPr>
      <w:r w:rsidRPr="00D2591F">
        <w:t>общественное использование объектов капитального строительства (3.0)</w:t>
      </w:r>
    </w:p>
    <w:p w:rsidR="00EE51B0" w:rsidRPr="00D2591F" w:rsidRDefault="00EE51B0" w:rsidP="00EE51B0">
      <w:pPr>
        <w:pStyle w:val="S"/>
        <w:numPr>
          <w:ilvl w:val="0"/>
          <w:numId w:val="24"/>
        </w:numPr>
        <w:tabs>
          <w:tab w:val="left" w:pos="142"/>
          <w:tab w:val="left" w:pos="993"/>
          <w:tab w:val="left" w:pos="1134"/>
          <w:tab w:val="left" w:pos="1276"/>
        </w:tabs>
        <w:autoSpaceDN w:val="0"/>
        <w:ind w:left="0" w:firstLine="567"/>
        <w:contextualSpacing/>
      </w:pPr>
      <w:r w:rsidRPr="00D2591F">
        <w:t>предпринимательство (4.0)</w:t>
      </w:r>
    </w:p>
    <w:p w:rsidR="00EE51B0" w:rsidRPr="00D2591F" w:rsidRDefault="00EE51B0" w:rsidP="00EE51B0">
      <w:pPr>
        <w:pStyle w:val="S"/>
        <w:numPr>
          <w:ilvl w:val="0"/>
          <w:numId w:val="24"/>
        </w:numPr>
        <w:tabs>
          <w:tab w:val="left" w:pos="142"/>
          <w:tab w:val="left" w:pos="993"/>
          <w:tab w:val="left" w:pos="1134"/>
        </w:tabs>
        <w:autoSpaceDN w:val="0"/>
        <w:ind w:left="0" w:firstLine="567"/>
        <w:contextualSpacing/>
      </w:pPr>
      <w:r w:rsidRPr="00D2591F">
        <w:t>спорт (5.1).</w:t>
      </w:r>
    </w:p>
    <w:p w:rsidR="00EE51B0" w:rsidRPr="00D2591F" w:rsidRDefault="00EE51B0" w:rsidP="00EE51B0">
      <w:pPr>
        <w:pStyle w:val="S"/>
        <w:numPr>
          <w:ilvl w:val="0"/>
          <w:numId w:val="24"/>
        </w:numPr>
        <w:tabs>
          <w:tab w:val="left" w:pos="142"/>
          <w:tab w:val="left" w:pos="993"/>
          <w:tab w:val="left" w:pos="1134"/>
          <w:tab w:val="left" w:pos="1276"/>
        </w:tabs>
        <w:autoSpaceDN w:val="0"/>
        <w:ind w:left="0" w:firstLine="567"/>
        <w:contextualSpacing/>
      </w:pPr>
      <w:r w:rsidRPr="00D2591F">
        <w:t>легкая промышленность (6.3);</w:t>
      </w:r>
    </w:p>
    <w:p w:rsidR="00EE51B0" w:rsidRPr="00D2591F" w:rsidRDefault="00EE51B0" w:rsidP="00EE51B0">
      <w:pPr>
        <w:pStyle w:val="S"/>
        <w:numPr>
          <w:ilvl w:val="0"/>
          <w:numId w:val="24"/>
        </w:numPr>
        <w:tabs>
          <w:tab w:val="left" w:pos="142"/>
          <w:tab w:val="left" w:pos="993"/>
          <w:tab w:val="left" w:pos="1134"/>
          <w:tab w:val="left" w:pos="1276"/>
        </w:tabs>
        <w:autoSpaceDN w:val="0"/>
        <w:ind w:left="0" w:firstLine="567"/>
        <w:contextualSpacing/>
      </w:pPr>
      <w:r w:rsidRPr="00D2591F">
        <w:t>фармацевтическая промышленность (6.3.1);</w:t>
      </w:r>
    </w:p>
    <w:p w:rsidR="00EE51B0" w:rsidRPr="00D2591F" w:rsidRDefault="00EE51B0" w:rsidP="00EE51B0">
      <w:pPr>
        <w:pStyle w:val="S"/>
        <w:numPr>
          <w:ilvl w:val="0"/>
          <w:numId w:val="24"/>
        </w:numPr>
        <w:tabs>
          <w:tab w:val="left" w:pos="142"/>
          <w:tab w:val="left" w:pos="993"/>
          <w:tab w:val="left" w:pos="1134"/>
        </w:tabs>
        <w:autoSpaceDN w:val="0"/>
        <w:ind w:left="0" w:firstLine="567"/>
        <w:contextualSpacing/>
      </w:pPr>
      <w:r w:rsidRPr="00D2591F">
        <w:t xml:space="preserve">пищевая промышленность (6.4); </w:t>
      </w:r>
    </w:p>
    <w:p w:rsidR="00EE51B0" w:rsidRPr="00D2591F" w:rsidRDefault="00EE51B0" w:rsidP="00EE51B0">
      <w:pPr>
        <w:pStyle w:val="S"/>
        <w:numPr>
          <w:ilvl w:val="0"/>
          <w:numId w:val="24"/>
        </w:numPr>
        <w:tabs>
          <w:tab w:val="left" w:pos="142"/>
          <w:tab w:val="left" w:pos="993"/>
          <w:tab w:val="left" w:pos="1134"/>
          <w:tab w:val="left" w:pos="1276"/>
        </w:tabs>
        <w:autoSpaceDN w:val="0"/>
        <w:ind w:left="0" w:firstLine="567"/>
        <w:contextualSpacing/>
      </w:pPr>
      <w:r w:rsidRPr="00D2591F">
        <w:t>целлюлозно-бумажная промышленность (6.11);</w:t>
      </w:r>
    </w:p>
    <w:p w:rsidR="00EE51B0" w:rsidRPr="00D2591F" w:rsidRDefault="00EE51B0" w:rsidP="00EE51B0">
      <w:pPr>
        <w:pStyle w:val="S"/>
        <w:numPr>
          <w:ilvl w:val="0"/>
          <w:numId w:val="24"/>
        </w:numPr>
        <w:tabs>
          <w:tab w:val="left" w:pos="142"/>
          <w:tab w:val="left" w:pos="993"/>
          <w:tab w:val="left" w:pos="1134"/>
          <w:tab w:val="left" w:pos="1276"/>
        </w:tabs>
        <w:autoSpaceDN w:val="0"/>
        <w:ind w:left="0" w:firstLine="567"/>
        <w:contextualSpacing/>
      </w:pPr>
      <w:r w:rsidRPr="00D2591F">
        <w:t>строительная промышленность (6.6).</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694"/>
        <w:gridCol w:w="2694"/>
        <w:gridCol w:w="1417"/>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Легкая промышленность, строительная промышленность, фармацевтическая промышленность, пищевая промышленность, целлюлозно-бумажная промышленность</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Общественное использование объектов капитального строительства, предпринимательство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Спорт</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 xml:space="preserve">Предельные параметры разрешенного строительства, реконструкции объектов капитального </w:t>
            </w:r>
            <w:r w:rsidRPr="00D2591F">
              <w:rPr>
                <w:rFonts w:ascii="Times New Roman" w:hAnsi="Times New Roman" w:cs="Times New Roman"/>
                <w:b/>
                <w:sz w:val="20"/>
                <w:szCs w:val="20"/>
              </w:rPr>
              <w:lastRenderedPageBreak/>
              <w:t>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269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40, </w:t>
            </w:r>
          </w:p>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для объектов спорта – 50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санитарно-защитной зоны для предприятий IV, V классов опасности – не менее 60% площади.</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земельного участка – 10, для объектов спорта - 25</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25"/>
        </w:numPr>
        <w:tabs>
          <w:tab w:val="left" w:pos="142"/>
          <w:tab w:val="left" w:pos="993"/>
          <w:tab w:val="left" w:pos="1134"/>
        </w:tabs>
        <w:autoSpaceDN w:val="0"/>
        <w:ind w:left="0" w:firstLine="567"/>
        <w:contextualSpacing/>
      </w:pPr>
      <w:r w:rsidRPr="00D2591F">
        <w:t>питомники (1.17);</w:t>
      </w:r>
    </w:p>
    <w:p w:rsidR="00EE51B0" w:rsidRPr="00D2591F" w:rsidRDefault="00EE51B0" w:rsidP="00EE51B0">
      <w:pPr>
        <w:pStyle w:val="S"/>
        <w:numPr>
          <w:ilvl w:val="0"/>
          <w:numId w:val="25"/>
        </w:numPr>
        <w:tabs>
          <w:tab w:val="left" w:pos="142"/>
          <w:tab w:val="left" w:pos="993"/>
          <w:tab w:val="left" w:pos="1134"/>
        </w:tabs>
        <w:autoSpaceDN w:val="0"/>
        <w:ind w:left="0" w:firstLine="567"/>
        <w:contextualSpacing/>
      </w:pPr>
      <w:r w:rsidRPr="00D2591F">
        <w:t>общественное питание (4.6);</w:t>
      </w:r>
    </w:p>
    <w:p w:rsidR="00EE51B0" w:rsidRPr="00D2591F" w:rsidRDefault="00EE51B0" w:rsidP="00EE51B0">
      <w:pPr>
        <w:pStyle w:val="S"/>
        <w:numPr>
          <w:ilvl w:val="0"/>
          <w:numId w:val="25"/>
        </w:numPr>
        <w:tabs>
          <w:tab w:val="left" w:pos="142"/>
          <w:tab w:val="left" w:pos="993"/>
          <w:tab w:val="left" w:pos="1134"/>
        </w:tabs>
        <w:autoSpaceDN w:val="0"/>
        <w:ind w:hanging="1004"/>
        <w:contextualSpacing/>
      </w:pPr>
      <w:r w:rsidRPr="00D2591F">
        <w:t>воздушный транспорт (7.4).</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51B0" w:rsidRPr="00D2591F" w:rsidTr="00BD276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5"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Воздушный транспорт</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255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земельного участка – 10.</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ConsPlusNormal"/>
        <w:numPr>
          <w:ilvl w:val="0"/>
          <w:numId w:val="26"/>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D2591F">
        <w:rPr>
          <w:rFonts w:ascii="Times New Roman" w:hAnsi="Times New Roman" w:cs="Times New Roman"/>
          <w:sz w:val="24"/>
          <w:szCs w:val="24"/>
        </w:rPr>
        <w:t>СанПиН</w:t>
      </w:r>
      <w:proofErr w:type="spellEnd"/>
      <w:r w:rsidRPr="00D2591F">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51B0" w:rsidRPr="00D2591F" w:rsidRDefault="00EE51B0" w:rsidP="00EE51B0">
      <w:pPr>
        <w:pStyle w:val="S"/>
        <w:numPr>
          <w:ilvl w:val="0"/>
          <w:numId w:val="26"/>
        </w:numPr>
        <w:tabs>
          <w:tab w:val="left" w:pos="993"/>
          <w:tab w:val="left" w:pos="1134"/>
        </w:tabs>
        <w:autoSpaceDN w:val="0"/>
        <w:ind w:left="0" w:firstLine="567"/>
      </w:pPr>
      <w:proofErr w:type="gramStart"/>
      <w:r w:rsidRPr="00D2591F">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roofErr w:type="gramEnd"/>
    </w:p>
    <w:p w:rsidR="00EE51B0" w:rsidRPr="00D2591F" w:rsidRDefault="00EE51B0" w:rsidP="00EE51B0">
      <w:pPr>
        <w:pStyle w:val="ConsPlusNormal"/>
        <w:numPr>
          <w:ilvl w:val="0"/>
          <w:numId w:val="26"/>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ConsPlusNormal"/>
        <w:tabs>
          <w:tab w:val="left" w:pos="993"/>
          <w:tab w:val="left" w:pos="1134"/>
        </w:tabs>
        <w:spacing w:line="276" w:lineRule="auto"/>
        <w:ind w:left="567" w:firstLine="0"/>
        <w:rPr>
          <w:rFonts w:ascii="Times New Roman" w:hAnsi="Times New Roman" w:cs="Times New Roman"/>
          <w:sz w:val="24"/>
          <w:szCs w:val="24"/>
        </w:rPr>
      </w:pPr>
    </w:p>
    <w:p w:rsidR="00EE51B0" w:rsidRPr="00D2591F" w:rsidRDefault="00EE51B0" w:rsidP="00EE51B0">
      <w:pPr>
        <w:pStyle w:val="3"/>
        <w:ind w:firstLine="709"/>
        <w:rPr>
          <w:sz w:val="24"/>
          <w:szCs w:val="26"/>
        </w:rPr>
      </w:pPr>
      <w:bookmarkStart w:id="282" w:name="_Toc515276302"/>
      <w:bookmarkStart w:id="283" w:name="_Toc514746693"/>
      <w:bookmarkStart w:id="284" w:name="_Toc532567360"/>
      <w:bookmarkStart w:id="285" w:name="_Toc34225360"/>
      <w:r w:rsidRPr="00D2591F">
        <w:t>Статья 42. Зона транспортной инфраструктуры (ТИ)</w:t>
      </w:r>
      <w:bookmarkEnd w:id="282"/>
      <w:bookmarkEnd w:id="283"/>
      <w:bookmarkEnd w:id="284"/>
      <w:bookmarkEnd w:id="285"/>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27"/>
        </w:numPr>
        <w:tabs>
          <w:tab w:val="left" w:pos="142"/>
          <w:tab w:val="left" w:pos="993"/>
          <w:tab w:val="left" w:pos="1134"/>
        </w:tabs>
        <w:autoSpaceDN w:val="0"/>
        <w:ind w:left="0" w:firstLine="567"/>
        <w:contextualSpacing/>
      </w:pPr>
      <w:r w:rsidRPr="00D2591F">
        <w:t>хранение автотранспорта (2.7.1);</w:t>
      </w:r>
    </w:p>
    <w:p w:rsidR="00EE51B0" w:rsidRPr="00D2591F" w:rsidRDefault="00EE51B0" w:rsidP="00EE51B0">
      <w:pPr>
        <w:pStyle w:val="S"/>
        <w:numPr>
          <w:ilvl w:val="0"/>
          <w:numId w:val="27"/>
        </w:numPr>
        <w:tabs>
          <w:tab w:val="left" w:pos="142"/>
          <w:tab w:val="left" w:pos="993"/>
          <w:tab w:val="left" w:pos="1134"/>
        </w:tabs>
        <w:autoSpaceDN w:val="0"/>
        <w:ind w:left="0" w:firstLine="567"/>
        <w:contextualSpacing/>
      </w:pPr>
      <w:r w:rsidRPr="00D2591F">
        <w:t>коммунальное обслуживание (3.1);</w:t>
      </w:r>
    </w:p>
    <w:p w:rsidR="00EE51B0" w:rsidRPr="00D2591F" w:rsidRDefault="00EE51B0" w:rsidP="00EE51B0">
      <w:pPr>
        <w:pStyle w:val="ConsNormal"/>
        <w:numPr>
          <w:ilvl w:val="0"/>
          <w:numId w:val="27"/>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sz w:val="24"/>
          <w:szCs w:val="24"/>
        </w:rPr>
      </w:pPr>
      <w:r w:rsidRPr="00D2591F">
        <w:rPr>
          <w:rFonts w:ascii="Times New Roman" w:hAnsi="Times New Roman"/>
          <w:sz w:val="24"/>
          <w:szCs w:val="24"/>
        </w:rPr>
        <w:t>служебные гаражи (4.9);</w:t>
      </w:r>
    </w:p>
    <w:p w:rsidR="00EE51B0" w:rsidRPr="00D2591F" w:rsidRDefault="00EE51B0" w:rsidP="00EE51B0">
      <w:pPr>
        <w:pStyle w:val="ConsNormal"/>
        <w:numPr>
          <w:ilvl w:val="0"/>
          <w:numId w:val="27"/>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sz w:val="24"/>
          <w:szCs w:val="24"/>
        </w:rPr>
      </w:pPr>
      <w:r w:rsidRPr="00D2591F">
        <w:rPr>
          <w:rFonts w:ascii="Times New Roman" w:hAnsi="Times New Roman"/>
          <w:sz w:val="24"/>
          <w:szCs w:val="24"/>
        </w:rPr>
        <w:t>объекты дорожного сервиса (4.9.1);</w:t>
      </w:r>
    </w:p>
    <w:p w:rsidR="00EE51B0" w:rsidRPr="00D2591F" w:rsidRDefault="00EE51B0" w:rsidP="00EE51B0">
      <w:pPr>
        <w:pStyle w:val="ConsNormal"/>
        <w:numPr>
          <w:ilvl w:val="0"/>
          <w:numId w:val="27"/>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sz w:val="24"/>
          <w:szCs w:val="24"/>
        </w:rPr>
      </w:pPr>
      <w:r w:rsidRPr="00D2591F">
        <w:rPr>
          <w:rFonts w:ascii="Times New Roman" w:hAnsi="Times New Roman"/>
          <w:sz w:val="24"/>
          <w:szCs w:val="24"/>
        </w:rPr>
        <w:t>причалы для маломерных судов (5.4);</w:t>
      </w:r>
    </w:p>
    <w:p w:rsidR="00EE51B0" w:rsidRPr="00D2591F" w:rsidRDefault="00EE51B0" w:rsidP="00EE51B0">
      <w:pPr>
        <w:pStyle w:val="S"/>
        <w:numPr>
          <w:ilvl w:val="0"/>
          <w:numId w:val="27"/>
        </w:numPr>
        <w:tabs>
          <w:tab w:val="left" w:pos="142"/>
          <w:tab w:val="left" w:pos="993"/>
          <w:tab w:val="left" w:pos="1134"/>
        </w:tabs>
        <w:autoSpaceDN w:val="0"/>
        <w:ind w:left="0" w:firstLine="567"/>
        <w:contextualSpacing/>
      </w:pPr>
      <w:r w:rsidRPr="00D2591F">
        <w:t>автомобильный транспорт (7.2);</w:t>
      </w:r>
    </w:p>
    <w:p w:rsidR="00EE51B0" w:rsidRPr="00D2591F" w:rsidRDefault="00EE51B0" w:rsidP="00EE51B0">
      <w:pPr>
        <w:pStyle w:val="ConsPlusNormal"/>
        <w:numPr>
          <w:ilvl w:val="0"/>
          <w:numId w:val="27"/>
        </w:numPr>
        <w:tabs>
          <w:tab w:val="left" w:pos="142"/>
          <w:tab w:val="left" w:pos="993"/>
          <w:tab w:val="left" w:pos="1134"/>
        </w:tabs>
        <w:spacing w:line="276" w:lineRule="auto"/>
        <w:ind w:hanging="1004"/>
        <w:contextualSpacing/>
        <w:jc w:val="both"/>
        <w:rPr>
          <w:rFonts w:ascii="Times New Roman" w:hAnsi="Times New Roman" w:cs="Times New Roman"/>
          <w:sz w:val="24"/>
          <w:szCs w:val="24"/>
        </w:rPr>
      </w:pPr>
      <w:r w:rsidRPr="00D2591F">
        <w:rPr>
          <w:rFonts w:ascii="Times New Roman" w:hAnsi="Times New Roman" w:cs="Times New Roman"/>
          <w:sz w:val="24"/>
          <w:szCs w:val="24"/>
        </w:rPr>
        <w:t>водный транспорт (7.3);</w:t>
      </w:r>
    </w:p>
    <w:p w:rsidR="00EE51B0" w:rsidRPr="00D2591F" w:rsidRDefault="00EE51B0" w:rsidP="00EE51B0">
      <w:pPr>
        <w:pStyle w:val="S"/>
        <w:numPr>
          <w:ilvl w:val="0"/>
          <w:numId w:val="27"/>
        </w:numPr>
        <w:tabs>
          <w:tab w:val="left" w:pos="142"/>
          <w:tab w:val="left" w:pos="993"/>
          <w:tab w:val="left" w:pos="1134"/>
        </w:tabs>
        <w:autoSpaceDN w:val="0"/>
        <w:ind w:left="0" w:firstLine="567"/>
        <w:contextualSpacing/>
      </w:pPr>
      <w:r w:rsidRPr="00D2591F">
        <w:t>воздушный транспорт (7.4);</w:t>
      </w:r>
    </w:p>
    <w:p w:rsidR="00EE51B0" w:rsidRPr="00D2591F" w:rsidRDefault="00EE51B0" w:rsidP="00EE51B0">
      <w:pPr>
        <w:pStyle w:val="S"/>
        <w:numPr>
          <w:ilvl w:val="0"/>
          <w:numId w:val="27"/>
        </w:numPr>
        <w:tabs>
          <w:tab w:val="left" w:pos="142"/>
          <w:tab w:val="left" w:pos="993"/>
          <w:tab w:val="left" w:pos="1134"/>
          <w:tab w:val="left" w:pos="1276"/>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904"/>
        <w:gridCol w:w="979"/>
        <w:gridCol w:w="1138"/>
        <w:gridCol w:w="1258"/>
        <w:gridCol w:w="1073"/>
        <w:gridCol w:w="1191"/>
        <w:gridCol w:w="1435"/>
      </w:tblGrid>
      <w:tr w:rsidR="00EE51B0" w:rsidRPr="00D2591F" w:rsidTr="00BD2763">
        <w:trPr>
          <w:trHeight w:val="756"/>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3701" w:type="pct"/>
            <w:gridSpan w:val="6"/>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847"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Водный транспорт, причалы для маломерных судов</w:t>
            </w:r>
          </w:p>
        </w:tc>
        <w:tc>
          <w:tcPr>
            <w:tcW w:w="569"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Воздушный транспорт</w:t>
            </w:r>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Автомобильный транспорт</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lang w:val="en-US"/>
              </w:rPr>
              <w:t>C</w:t>
            </w:r>
            <w:proofErr w:type="spellStart"/>
            <w:r w:rsidRPr="00D2591F">
              <w:rPr>
                <w:rFonts w:ascii="Times New Roman" w:hAnsi="Times New Roman" w:cs="Times New Roman"/>
                <w:sz w:val="18"/>
                <w:szCs w:val="18"/>
              </w:rPr>
              <w:t>лужебные</w:t>
            </w:r>
            <w:proofErr w:type="spellEnd"/>
            <w:r w:rsidRPr="00D2591F">
              <w:rPr>
                <w:rFonts w:ascii="Times New Roman" w:hAnsi="Times New Roman" w:cs="Times New Roman"/>
                <w:sz w:val="18"/>
                <w:szCs w:val="18"/>
              </w:rPr>
              <w:t xml:space="preserve"> гаражи,</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объекты дорожного сервиса</w:t>
            </w:r>
          </w:p>
        </w:tc>
        <w:tc>
          <w:tcPr>
            <w:tcW w:w="633" w:type="pct"/>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автотранспорта</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569"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569"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Максимальная площадь </w:t>
            </w:r>
            <w:r w:rsidRPr="00D2591F">
              <w:rPr>
                <w:rFonts w:ascii="Times New Roman" w:hAnsi="Times New Roman" w:cs="Times New Roman"/>
                <w:sz w:val="20"/>
                <w:szCs w:val="20"/>
              </w:rPr>
              <w:lastRenderedPageBreak/>
              <w:t>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кв. м</w:t>
            </w:r>
          </w:p>
        </w:tc>
        <w:tc>
          <w:tcPr>
            <w:tcW w:w="3701" w:type="pct"/>
            <w:gridSpan w:val="6"/>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lastRenderedPageBreak/>
              <w:t>Предельные параметры разрешенного строительства,  реконструкции объектов капитального строительства</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69"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rPr>
          <w:trHeight w:val="1217"/>
        </w:trPr>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69"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69"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84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526"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569"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 xml:space="preserve">Не подлежит </w:t>
            </w:r>
            <w:proofErr w:type="spellStart"/>
            <w:proofErr w:type="gramStart"/>
            <w:r w:rsidRPr="00D2591F">
              <w:rPr>
                <w:rFonts w:ascii="Times New Roman" w:hAnsi="Times New Roman" w:cs="Times New Roman"/>
                <w:sz w:val="20"/>
                <w:szCs w:val="20"/>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574"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63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762"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5000" w:type="pct"/>
            <w:gridSpan w:val="8"/>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spacing w:before="120"/>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28"/>
        </w:numPr>
        <w:tabs>
          <w:tab w:val="left" w:pos="142"/>
          <w:tab w:val="left" w:pos="993"/>
          <w:tab w:val="left" w:pos="1134"/>
        </w:tabs>
        <w:autoSpaceDN w:val="0"/>
        <w:ind w:left="0" w:firstLine="567"/>
        <w:contextualSpacing/>
      </w:pPr>
      <w:r w:rsidRPr="00D2591F">
        <w:t>бытовое обслуживание (3.3);</w:t>
      </w:r>
    </w:p>
    <w:p w:rsidR="00EE51B0" w:rsidRPr="00D2591F" w:rsidRDefault="00EE51B0" w:rsidP="00EE51B0">
      <w:pPr>
        <w:pStyle w:val="S"/>
        <w:numPr>
          <w:ilvl w:val="0"/>
          <w:numId w:val="28"/>
        </w:numPr>
        <w:tabs>
          <w:tab w:val="left" w:pos="142"/>
          <w:tab w:val="left" w:pos="993"/>
          <w:tab w:val="left" w:pos="1134"/>
        </w:tabs>
        <w:autoSpaceDN w:val="0"/>
        <w:ind w:left="0" w:firstLine="567"/>
        <w:contextualSpacing/>
      </w:pPr>
      <w:r w:rsidRPr="00D2591F">
        <w:t>деловое управление (4.1);</w:t>
      </w:r>
    </w:p>
    <w:p w:rsidR="00EE51B0" w:rsidRPr="00D2591F" w:rsidRDefault="00EE51B0" w:rsidP="00EE51B0">
      <w:pPr>
        <w:pStyle w:val="S"/>
        <w:numPr>
          <w:ilvl w:val="0"/>
          <w:numId w:val="28"/>
        </w:numPr>
        <w:tabs>
          <w:tab w:val="left" w:pos="142"/>
          <w:tab w:val="left" w:pos="993"/>
          <w:tab w:val="left" w:pos="1134"/>
        </w:tabs>
        <w:autoSpaceDN w:val="0"/>
        <w:ind w:left="0" w:firstLine="567"/>
        <w:contextualSpacing/>
      </w:pPr>
      <w:r w:rsidRPr="00D2591F">
        <w:t>общественное питание (4.6);</w:t>
      </w:r>
    </w:p>
    <w:p w:rsidR="00EE51B0" w:rsidRPr="00D2591F" w:rsidRDefault="00EE51B0" w:rsidP="00EE51B0">
      <w:pPr>
        <w:pStyle w:val="S"/>
        <w:numPr>
          <w:ilvl w:val="0"/>
          <w:numId w:val="28"/>
        </w:numPr>
        <w:tabs>
          <w:tab w:val="left" w:pos="142"/>
          <w:tab w:val="left" w:pos="993"/>
          <w:tab w:val="left" w:pos="1134"/>
        </w:tabs>
        <w:autoSpaceDN w:val="0"/>
        <w:ind w:left="0" w:firstLine="567"/>
        <w:contextualSpacing/>
      </w:pPr>
      <w:r w:rsidRPr="00D2591F">
        <w:t>магазины (4.4);</w:t>
      </w:r>
    </w:p>
    <w:p w:rsidR="00EE51B0" w:rsidRPr="00D2591F" w:rsidRDefault="00EE51B0" w:rsidP="00EE51B0">
      <w:pPr>
        <w:pStyle w:val="S"/>
        <w:numPr>
          <w:ilvl w:val="0"/>
          <w:numId w:val="28"/>
        </w:numPr>
        <w:tabs>
          <w:tab w:val="left" w:pos="142"/>
          <w:tab w:val="left" w:pos="993"/>
          <w:tab w:val="left" w:pos="1134"/>
        </w:tabs>
        <w:autoSpaceDN w:val="0"/>
        <w:ind w:left="0" w:firstLine="567"/>
        <w:contextualSpacing/>
      </w:pPr>
      <w:r w:rsidRPr="00D2591F">
        <w:t>склады (6.9).</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2"/>
        <w:gridCol w:w="1701"/>
        <w:gridCol w:w="1702"/>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Деловое управление, 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 бытовое обслуживание</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Максимальная </w:t>
            </w:r>
            <w:r w:rsidRPr="00D2591F">
              <w:rPr>
                <w:rFonts w:ascii="Times New Roman" w:hAnsi="Times New Roman" w:cs="Times New Roman"/>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lastRenderedPageBreak/>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1702"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земельного участка – 10.</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 xml:space="preserve">3. Вспомогательные виды разрешенного использования земельных участков и объектов капитального строительства: </w:t>
      </w:r>
      <w:r w:rsidRPr="00D2591F">
        <w:rPr>
          <w:rFonts w:ascii="Times New Roman" w:hAnsi="Times New Roman" w:cs="Times New Roman"/>
          <w:sz w:val="24"/>
          <w:szCs w:val="24"/>
        </w:rPr>
        <w:t>нет.</w:t>
      </w:r>
    </w:p>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ConsPlusNormal"/>
        <w:tabs>
          <w:tab w:val="left" w:pos="993"/>
          <w:tab w:val="left" w:pos="1134"/>
        </w:tabs>
        <w:spacing w:line="276" w:lineRule="auto"/>
        <w:ind w:firstLine="567"/>
        <w:jc w:val="both"/>
        <w:rPr>
          <w:rFonts w:ascii="Times New Roman" w:hAnsi="Times New Roman" w:cs="Times New Roman"/>
          <w:sz w:val="24"/>
          <w:szCs w:val="24"/>
        </w:rPr>
      </w:pPr>
      <w:r w:rsidRPr="00D2591F">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3"/>
        <w:ind w:firstLine="709"/>
        <w:rPr>
          <w:sz w:val="24"/>
          <w:szCs w:val="26"/>
        </w:rPr>
      </w:pPr>
      <w:bookmarkStart w:id="286" w:name="_Toc515276312"/>
      <w:bookmarkStart w:id="287" w:name="_Toc514746703"/>
      <w:r w:rsidRPr="00D2591F">
        <w:br/>
      </w:r>
      <w:bookmarkStart w:id="288" w:name="_Toc34225361"/>
      <w:r w:rsidRPr="00D2591F">
        <w:t>Статья 43. Зона инженерной инфраструктуры (ИИ)</w:t>
      </w:r>
      <w:bookmarkEnd w:id="286"/>
      <w:bookmarkEnd w:id="287"/>
      <w:bookmarkEnd w:id="288"/>
    </w:p>
    <w:p w:rsidR="00EE51B0" w:rsidRPr="00D2591F" w:rsidRDefault="00EE51B0" w:rsidP="00EE51B0"/>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30"/>
        </w:numPr>
        <w:tabs>
          <w:tab w:val="left" w:pos="142"/>
          <w:tab w:val="left" w:pos="993"/>
          <w:tab w:val="left" w:pos="1134"/>
          <w:tab w:val="left" w:pos="1276"/>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30"/>
        </w:numPr>
        <w:tabs>
          <w:tab w:val="left" w:pos="142"/>
          <w:tab w:val="left" w:pos="993"/>
          <w:tab w:val="left" w:pos="1134"/>
          <w:tab w:val="left" w:pos="1276"/>
        </w:tabs>
        <w:autoSpaceDN w:val="0"/>
        <w:ind w:left="0" w:firstLine="567"/>
        <w:contextualSpacing/>
      </w:pPr>
      <w:r w:rsidRPr="00D2591F">
        <w:t>связь (6.8);</w:t>
      </w:r>
    </w:p>
    <w:p w:rsidR="00EE51B0" w:rsidRPr="00D2591F" w:rsidRDefault="00EE51B0" w:rsidP="00EE51B0">
      <w:pPr>
        <w:pStyle w:val="S"/>
        <w:numPr>
          <w:ilvl w:val="0"/>
          <w:numId w:val="30"/>
        </w:numPr>
        <w:tabs>
          <w:tab w:val="left" w:pos="142"/>
          <w:tab w:val="left" w:pos="993"/>
          <w:tab w:val="left" w:pos="1134"/>
          <w:tab w:val="left" w:pos="1276"/>
        </w:tabs>
        <w:autoSpaceDN w:val="0"/>
        <w:ind w:left="0" w:firstLine="567"/>
        <w:contextualSpacing/>
      </w:pPr>
      <w:r w:rsidRPr="00D2591F">
        <w:t>энергетика (6.7);</w:t>
      </w:r>
    </w:p>
    <w:p w:rsidR="00EE51B0" w:rsidRPr="00D2591F" w:rsidRDefault="00EE51B0" w:rsidP="00EE51B0">
      <w:pPr>
        <w:pStyle w:val="S"/>
        <w:numPr>
          <w:ilvl w:val="0"/>
          <w:numId w:val="30"/>
        </w:numPr>
        <w:tabs>
          <w:tab w:val="left" w:pos="142"/>
          <w:tab w:val="left" w:pos="993"/>
          <w:tab w:val="left" w:pos="1134"/>
          <w:tab w:val="left" w:pos="1276"/>
        </w:tabs>
        <w:autoSpaceDN w:val="0"/>
        <w:ind w:left="0" w:firstLine="567"/>
        <w:contextualSpacing/>
      </w:pPr>
      <w:r w:rsidRPr="00D2591F">
        <w:t>трубопроводный транспорт (7.5).</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 энергетика, трубопроводный транспорт, коммунальное обслуживание</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Минимальная площадь земельного </w:t>
            </w:r>
            <w:r w:rsidRPr="00D2591F">
              <w:rPr>
                <w:rFonts w:ascii="Times New Roman" w:hAnsi="Times New Roman" w:cs="Times New Roman"/>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D2591F">
        <w:rPr>
          <w:rFonts w:ascii="Times New Roman" w:hAnsi="Times New Roman" w:cs="Times New Roman"/>
          <w:b/>
          <w:sz w:val="24"/>
          <w:szCs w:val="24"/>
        </w:rPr>
        <w:t xml:space="preserve">2. Условно разрешенные виды использования земельных участков и объектов капитального строительства: </w:t>
      </w:r>
      <w:r w:rsidRPr="00D2591F">
        <w:rPr>
          <w:rFonts w:ascii="Times New Roman" w:hAnsi="Times New Roman" w:cs="Times New Roman"/>
          <w:sz w:val="24"/>
          <w:szCs w:val="24"/>
        </w:rPr>
        <w:t>нет.</w:t>
      </w: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3. Вспомогательные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31"/>
        </w:numPr>
        <w:tabs>
          <w:tab w:val="left" w:pos="142"/>
          <w:tab w:val="left" w:pos="993"/>
          <w:tab w:val="left" w:pos="1134"/>
          <w:tab w:val="left" w:pos="1276"/>
        </w:tabs>
        <w:autoSpaceDN w:val="0"/>
        <w:ind w:left="0" w:firstLine="567"/>
        <w:contextualSpacing/>
      </w:pPr>
      <w:r w:rsidRPr="00D2591F">
        <w:t>служебные гаражи (4.9);</w:t>
      </w:r>
    </w:p>
    <w:p w:rsidR="00EE51B0" w:rsidRPr="00D2591F" w:rsidRDefault="00EE51B0" w:rsidP="00EE51B0">
      <w:pPr>
        <w:pStyle w:val="S"/>
        <w:numPr>
          <w:ilvl w:val="0"/>
          <w:numId w:val="31"/>
        </w:numPr>
        <w:tabs>
          <w:tab w:val="left" w:pos="142"/>
          <w:tab w:val="left" w:pos="993"/>
          <w:tab w:val="left" w:pos="1134"/>
          <w:tab w:val="left" w:pos="1276"/>
        </w:tabs>
        <w:autoSpaceDN w:val="0"/>
        <w:ind w:left="0" w:firstLine="567"/>
        <w:contextualSpacing/>
      </w:pPr>
      <w:r w:rsidRPr="00D2591F">
        <w:t>склады (6.9);</w:t>
      </w:r>
    </w:p>
    <w:p w:rsidR="00EE51B0" w:rsidRPr="00D2591F" w:rsidRDefault="00EE51B0" w:rsidP="00EE51B0">
      <w:pPr>
        <w:pStyle w:val="S"/>
        <w:numPr>
          <w:ilvl w:val="0"/>
          <w:numId w:val="31"/>
        </w:numPr>
        <w:tabs>
          <w:tab w:val="left" w:pos="142"/>
          <w:tab w:val="left" w:pos="993"/>
          <w:tab w:val="left" w:pos="1134"/>
          <w:tab w:val="left" w:pos="1276"/>
        </w:tabs>
        <w:autoSpaceDN w:val="0"/>
        <w:ind w:left="0" w:firstLine="567"/>
        <w:contextualSpacing/>
      </w:pPr>
      <w:r w:rsidRPr="00D2591F">
        <w:t>складские площадки (6.9.1);</w:t>
      </w:r>
    </w:p>
    <w:p w:rsidR="00EE51B0" w:rsidRPr="00D2591F" w:rsidRDefault="00EE51B0" w:rsidP="00EE51B0">
      <w:pPr>
        <w:pStyle w:val="S"/>
        <w:numPr>
          <w:ilvl w:val="0"/>
          <w:numId w:val="31"/>
        </w:numPr>
        <w:tabs>
          <w:tab w:val="left" w:pos="142"/>
          <w:tab w:val="left" w:pos="993"/>
          <w:tab w:val="left" w:pos="1134"/>
          <w:tab w:val="left" w:pos="1276"/>
        </w:tabs>
        <w:autoSpaceDN w:val="0"/>
        <w:ind w:left="0" w:firstLine="567"/>
        <w:contextualSpacing/>
      </w:pPr>
      <w:r w:rsidRPr="00D2591F">
        <w:t>специальное пользование водными объектами (11.2);</w:t>
      </w:r>
    </w:p>
    <w:p w:rsidR="00EE51B0" w:rsidRPr="00D2591F" w:rsidRDefault="00EE51B0" w:rsidP="00EE51B0">
      <w:pPr>
        <w:pStyle w:val="S"/>
        <w:numPr>
          <w:ilvl w:val="0"/>
          <w:numId w:val="31"/>
        </w:numPr>
        <w:tabs>
          <w:tab w:val="left" w:pos="142"/>
          <w:tab w:val="left" w:pos="993"/>
          <w:tab w:val="left" w:pos="1134"/>
          <w:tab w:val="left" w:pos="1276"/>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2"/>
        <w:gridCol w:w="3403"/>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Служебные гаражи</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Склады, складские площадки</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Минимальный отступ от границ </w:t>
            </w:r>
            <w:r w:rsidRPr="00D2591F">
              <w:rPr>
                <w:rFonts w:ascii="Times New Roman" w:hAnsi="Times New Roman" w:cs="Times New Roman"/>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3403"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S"/>
        <w:tabs>
          <w:tab w:val="left" w:pos="993"/>
        </w:tabs>
        <w:ind w:firstLine="0"/>
      </w:pPr>
      <w:r w:rsidRPr="00D2591F">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51B0" w:rsidRPr="00D2591F" w:rsidRDefault="00EE51B0" w:rsidP="00EE51B0">
      <w:pPr>
        <w:tabs>
          <w:tab w:val="left" w:pos="142"/>
          <w:tab w:val="left" w:pos="993"/>
        </w:tabs>
        <w:ind w:firstLine="567"/>
        <w:jc w:val="center"/>
        <w:rPr>
          <w:sz w:val="24"/>
          <w:szCs w:val="24"/>
        </w:rPr>
      </w:pPr>
    </w:p>
    <w:p w:rsidR="00EE51B0" w:rsidRPr="00D2591F" w:rsidRDefault="00EE51B0" w:rsidP="00EE51B0">
      <w:pPr>
        <w:pStyle w:val="ConsPlusNormal"/>
        <w:tabs>
          <w:tab w:val="left" w:pos="1134"/>
        </w:tabs>
        <w:spacing w:line="276" w:lineRule="auto"/>
        <w:ind w:firstLine="540"/>
        <w:rPr>
          <w:rFonts w:ascii="Times New Roman" w:hAnsi="Times New Roman"/>
          <w:b/>
          <w:sz w:val="24"/>
          <w:szCs w:val="24"/>
        </w:rPr>
      </w:pPr>
      <w:r w:rsidRPr="00D2591F">
        <w:rPr>
          <w:rFonts w:ascii="Times New Roman" w:hAnsi="Times New Roman"/>
          <w:b/>
          <w:sz w:val="24"/>
          <w:szCs w:val="24"/>
        </w:rPr>
        <w:t>4. Ограничение использования земельных участков и объектов капитального строительства:</w:t>
      </w:r>
    </w:p>
    <w:p w:rsidR="00EE51B0" w:rsidRPr="00D2591F" w:rsidRDefault="00EE51B0" w:rsidP="00EE51B0">
      <w:pPr>
        <w:pStyle w:val="ConsPlusNormal"/>
        <w:tabs>
          <w:tab w:val="left" w:pos="1134"/>
        </w:tabs>
        <w:spacing w:line="276" w:lineRule="auto"/>
        <w:ind w:firstLine="540"/>
        <w:jc w:val="both"/>
        <w:rPr>
          <w:rFonts w:ascii="Times New Roman" w:hAnsi="Times New Roman" w:cs="Times New Roman"/>
          <w:sz w:val="24"/>
          <w:szCs w:val="24"/>
        </w:rPr>
      </w:pPr>
      <w:r w:rsidRPr="00D2591F">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51B0" w:rsidRPr="00D2591F" w:rsidRDefault="00EE51B0" w:rsidP="00EE51B0">
      <w:pPr>
        <w:pStyle w:val="3"/>
        <w:ind w:firstLine="709"/>
        <w:rPr>
          <w:sz w:val="24"/>
          <w:szCs w:val="26"/>
        </w:rPr>
      </w:pPr>
      <w:bookmarkStart w:id="289" w:name="P1687"/>
      <w:bookmarkStart w:id="290" w:name="_Toc514746699"/>
      <w:bookmarkStart w:id="291" w:name="_Toc515276308"/>
      <w:bookmarkStart w:id="292" w:name="_Toc34225362"/>
      <w:bookmarkEnd w:id="289"/>
      <w:r w:rsidRPr="00D2591F">
        <w:t>Статья 44. Зона объектов прогулок и отдыха (РО)</w:t>
      </w:r>
      <w:bookmarkEnd w:id="290"/>
      <w:bookmarkEnd w:id="291"/>
      <w:bookmarkEnd w:id="292"/>
    </w:p>
    <w:p w:rsidR="00EE51B0" w:rsidRPr="00D2591F" w:rsidRDefault="00EE51B0" w:rsidP="00EE51B0">
      <w:pPr>
        <w:rPr>
          <w:lang/>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32"/>
        </w:numPr>
        <w:tabs>
          <w:tab w:val="left" w:pos="142"/>
          <w:tab w:val="left" w:pos="993"/>
          <w:tab w:val="left" w:pos="1134"/>
          <w:tab w:val="left" w:pos="1418"/>
        </w:tabs>
        <w:autoSpaceDN w:val="0"/>
        <w:ind w:left="567" w:firstLine="0"/>
        <w:contextualSpacing/>
      </w:pPr>
      <w:r w:rsidRPr="00D2591F">
        <w:t>отдых (рекреация (5.0));</w:t>
      </w:r>
    </w:p>
    <w:p w:rsidR="00EE51B0" w:rsidRPr="00D2591F" w:rsidRDefault="00EE51B0" w:rsidP="00EE51B0">
      <w:pPr>
        <w:pStyle w:val="S"/>
        <w:numPr>
          <w:ilvl w:val="0"/>
          <w:numId w:val="32"/>
        </w:numPr>
        <w:tabs>
          <w:tab w:val="left" w:pos="142"/>
          <w:tab w:val="left" w:pos="993"/>
          <w:tab w:val="left" w:pos="1134"/>
          <w:tab w:val="left" w:pos="1418"/>
        </w:tabs>
        <w:autoSpaceDN w:val="0"/>
        <w:ind w:left="0" w:firstLine="567"/>
        <w:contextualSpacing/>
      </w:pPr>
      <w:r w:rsidRPr="00D2591F">
        <w:t>площадки для занятия спортом (5.1.3);</w:t>
      </w:r>
    </w:p>
    <w:p w:rsidR="00EE51B0" w:rsidRPr="00D2591F" w:rsidRDefault="00EE51B0" w:rsidP="00EE51B0">
      <w:pPr>
        <w:pStyle w:val="S"/>
        <w:numPr>
          <w:ilvl w:val="0"/>
          <w:numId w:val="32"/>
        </w:numPr>
        <w:tabs>
          <w:tab w:val="left" w:pos="142"/>
          <w:tab w:val="left" w:pos="993"/>
          <w:tab w:val="left" w:pos="1134"/>
          <w:tab w:val="left" w:pos="1418"/>
        </w:tabs>
        <w:autoSpaceDN w:val="0"/>
        <w:ind w:left="0" w:firstLine="567"/>
        <w:contextualSpacing/>
      </w:pPr>
      <w:r w:rsidRPr="00D2591F">
        <w:t>оборудованные площадки для занятия спортом (5.1.4);</w:t>
      </w:r>
    </w:p>
    <w:p w:rsidR="00EE51B0" w:rsidRPr="00D2591F" w:rsidRDefault="00EE51B0" w:rsidP="00EE51B0">
      <w:pPr>
        <w:pStyle w:val="S"/>
        <w:numPr>
          <w:ilvl w:val="0"/>
          <w:numId w:val="32"/>
        </w:numPr>
        <w:tabs>
          <w:tab w:val="left" w:pos="142"/>
          <w:tab w:val="left" w:pos="993"/>
          <w:tab w:val="left" w:pos="1134"/>
          <w:tab w:val="left" w:pos="1418"/>
        </w:tabs>
        <w:autoSpaceDN w:val="0"/>
        <w:ind w:left="0" w:firstLine="567"/>
        <w:contextualSpacing/>
      </w:pPr>
      <w:r w:rsidRPr="00D2591F">
        <w:t>коммунальное обслуживание (3.1);</w:t>
      </w:r>
    </w:p>
    <w:p w:rsidR="00EE51B0" w:rsidRPr="00D2591F" w:rsidRDefault="00EE51B0" w:rsidP="00EE51B0">
      <w:pPr>
        <w:pStyle w:val="S"/>
        <w:numPr>
          <w:ilvl w:val="0"/>
          <w:numId w:val="32"/>
        </w:numPr>
        <w:tabs>
          <w:tab w:val="left" w:pos="142"/>
          <w:tab w:val="left" w:pos="993"/>
          <w:tab w:val="left" w:pos="1134"/>
          <w:tab w:val="left" w:pos="1418"/>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771"/>
        <w:gridCol w:w="2624"/>
        <w:gridCol w:w="2410"/>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Отдых, рекреация.</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Площадки для занятия спортом, оборудованные площадки для занятия спортом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Коммунальное обслуживание</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5000</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 xml:space="preserve">Предельные параметры разрешенного строительства, реконструкции объектов капитального </w:t>
            </w:r>
            <w:r w:rsidRPr="00D2591F">
              <w:rPr>
                <w:rFonts w:ascii="Times New Roman" w:hAnsi="Times New Roman" w:cs="Times New Roman"/>
                <w:b/>
                <w:sz w:val="20"/>
                <w:szCs w:val="20"/>
              </w:rPr>
              <w:lastRenderedPageBreak/>
              <w:t>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77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2624"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для объектов отдыха, рекреация, спорта – 50.</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33"/>
        </w:numPr>
        <w:tabs>
          <w:tab w:val="left" w:pos="142"/>
          <w:tab w:val="left" w:pos="993"/>
          <w:tab w:val="left" w:pos="1134"/>
        </w:tabs>
        <w:autoSpaceDN w:val="0"/>
        <w:ind w:left="709" w:hanging="142"/>
        <w:contextualSpacing/>
      </w:pPr>
      <w:r w:rsidRPr="00D2591F">
        <w:t>культурное развитие (3.6);</w:t>
      </w:r>
    </w:p>
    <w:p w:rsidR="00EE51B0" w:rsidRPr="00D2591F" w:rsidRDefault="00EE51B0" w:rsidP="00EE51B0">
      <w:pPr>
        <w:pStyle w:val="S"/>
        <w:numPr>
          <w:ilvl w:val="0"/>
          <w:numId w:val="33"/>
        </w:numPr>
        <w:tabs>
          <w:tab w:val="left" w:pos="142"/>
          <w:tab w:val="left" w:pos="993"/>
          <w:tab w:val="left" w:pos="1134"/>
        </w:tabs>
        <w:autoSpaceDN w:val="0"/>
        <w:ind w:left="709" w:hanging="142"/>
        <w:contextualSpacing/>
      </w:pPr>
      <w:r w:rsidRPr="00D2591F">
        <w:t>развлечения (4.8);</w:t>
      </w:r>
    </w:p>
    <w:p w:rsidR="00EE51B0" w:rsidRPr="00D2591F" w:rsidRDefault="00EE51B0" w:rsidP="00EE51B0">
      <w:pPr>
        <w:pStyle w:val="S"/>
        <w:numPr>
          <w:ilvl w:val="0"/>
          <w:numId w:val="33"/>
        </w:numPr>
        <w:tabs>
          <w:tab w:val="left" w:pos="142"/>
          <w:tab w:val="left" w:pos="993"/>
          <w:tab w:val="left" w:pos="1134"/>
        </w:tabs>
        <w:autoSpaceDN w:val="0"/>
        <w:ind w:left="709" w:hanging="142"/>
        <w:contextualSpacing/>
      </w:pPr>
      <w:r w:rsidRPr="00D2591F">
        <w:t>общественное питание (4.6).</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6802"/>
      </w:tblGrid>
      <w:tr w:rsidR="00EE51B0" w:rsidRPr="00D2591F" w:rsidTr="00BD276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7"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Культурное развитие, развлечения, общественное питание</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500</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r>
      <w:tr w:rsidR="00EE51B0" w:rsidRPr="00D2591F" w:rsidTr="00BD2763">
        <w:tc>
          <w:tcPr>
            <w:tcW w:w="198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Максимальный </w:t>
            </w:r>
            <w:r w:rsidRPr="00D2591F">
              <w:rPr>
                <w:rFonts w:ascii="Times New Roman" w:hAnsi="Times New Roman" w:cs="Times New Roman"/>
                <w:sz w:val="20"/>
                <w:szCs w:val="20"/>
              </w:rPr>
              <w:lastRenderedPageBreak/>
              <w:t>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w:t>
            </w:r>
          </w:p>
        </w:tc>
        <w:tc>
          <w:tcPr>
            <w:tcW w:w="680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2. Минимальный процент озеленения – 10.</w:t>
            </w:r>
          </w:p>
        </w:tc>
      </w:tr>
    </w:tbl>
    <w:p w:rsidR="00EE51B0" w:rsidRPr="00D2591F" w:rsidRDefault="00EE51B0" w:rsidP="00EE51B0">
      <w:pPr>
        <w:pStyle w:val="S"/>
        <w:tabs>
          <w:tab w:val="left" w:pos="142"/>
          <w:tab w:val="left" w:pos="993"/>
          <w:tab w:val="left" w:pos="1134"/>
        </w:tabs>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 xml:space="preserve">3. Вспомогательные виды разрешенного использования земельных участков и объектов капитального строительства:  </w:t>
      </w:r>
      <w:r w:rsidRPr="00D2591F">
        <w:rPr>
          <w:rFonts w:ascii="Times New Roman" w:hAnsi="Times New Roman" w:cs="Times New Roman"/>
          <w:sz w:val="24"/>
          <w:szCs w:val="24"/>
        </w:rPr>
        <w:t>нет.</w:t>
      </w:r>
    </w:p>
    <w:p w:rsidR="00EE51B0" w:rsidRPr="00D2591F" w:rsidRDefault="00EE51B0" w:rsidP="00EE51B0">
      <w:pPr>
        <w:tabs>
          <w:tab w:val="left" w:pos="142"/>
          <w:tab w:val="left" w:pos="993"/>
        </w:tabs>
        <w:ind w:firstLine="567"/>
        <w:rPr>
          <w:sz w:val="24"/>
          <w:szCs w:val="24"/>
        </w:rPr>
      </w:pPr>
    </w:p>
    <w:p w:rsidR="00EE51B0" w:rsidRPr="00D2591F" w:rsidRDefault="00EE51B0" w:rsidP="00EE51B0">
      <w:pPr>
        <w:pStyle w:val="3"/>
        <w:ind w:firstLine="709"/>
        <w:rPr>
          <w:sz w:val="24"/>
          <w:szCs w:val="26"/>
        </w:rPr>
      </w:pPr>
      <w:bookmarkStart w:id="293" w:name="_Toc515276309"/>
      <w:bookmarkStart w:id="294" w:name="_Toc514746700"/>
      <w:bookmarkStart w:id="295" w:name="_Toc34225363"/>
      <w:r w:rsidRPr="00D2591F">
        <w:t>Статья 45. Зона природного ландшафта (</w:t>
      </w:r>
      <w:proofErr w:type="spellStart"/>
      <w:r w:rsidRPr="00D2591F">
        <w:t>ПрТ</w:t>
      </w:r>
      <w:proofErr w:type="spellEnd"/>
      <w:r w:rsidRPr="00D2591F">
        <w:t>)</w:t>
      </w:r>
      <w:bookmarkEnd w:id="293"/>
      <w:bookmarkEnd w:id="294"/>
      <w:bookmarkEnd w:id="295"/>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запас (12.3);</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предоставление коммунальных услуг (3.1.1);</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охрана природных территорий (9.1);</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историко-культурная деятельность (9.3);</w:t>
      </w:r>
    </w:p>
    <w:p w:rsidR="00EE51B0" w:rsidRPr="00D2591F" w:rsidRDefault="00EE51B0" w:rsidP="00EE51B0">
      <w:pPr>
        <w:pStyle w:val="S"/>
        <w:numPr>
          <w:ilvl w:val="0"/>
          <w:numId w:val="34"/>
        </w:numPr>
        <w:tabs>
          <w:tab w:val="left" w:pos="142"/>
          <w:tab w:val="left" w:pos="993"/>
          <w:tab w:val="left" w:pos="1134"/>
        </w:tabs>
        <w:autoSpaceDN w:val="0"/>
        <w:ind w:left="0" w:firstLine="567"/>
        <w:contextualSpacing/>
      </w:pPr>
      <w:r w:rsidRPr="00D2591F">
        <w:t>резервные леса (10.4);</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904"/>
        <w:gridCol w:w="3059"/>
        <w:gridCol w:w="3516"/>
      </w:tblGrid>
      <w:tr w:rsidR="00EE51B0" w:rsidRPr="00D2591F" w:rsidTr="00BD2763">
        <w:trPr>
          <w:trHeight w:val="756"/>
        </w:trPr>
        <w:tc>
          <w:tcPr>
            <w:tcW w:w="1058"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058"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Земельные участки (территории) общего пользования, запас, охрана природных территорий, резервные леса, историко-культурная деятельность.</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Предоставление коммунальных услуг</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tc>
      </w:tr>
      <w:tr w:rsidR="00EE51B0" w:rsidRPr="00D2591F" w:rsidTr="00BD2763">
        <w:tc>
          <w:tcPr>
            <w:tcW w:w="3137" w:type="pct"/>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contextualSpacing/>
              <w:rPr>
                <w:rFonts w:ascii="Times New Roman" w:hAnsi="Times New Roman" w:cs="Times New Roman"/>
                <w:b/>
                <w:sz w:val="20"/>
                <w:szCs w:val="20"/>
              </w:rPr>
            </w:pP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058"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Максимальный процент застройки в границах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622" w:type="pc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ConsPlusNormal"/>
        <w:tabs>
          <w:tab w:val="left" w:pos="142"/>
          <w:tab w:val="left" w:pos="993"/>
        </w:tabs>
        <w:spacing w:line="276" w:lineRule="auto"/>
        <w:ind w:firstLine="567"/>
        <w:rPr>
          <w:rFonts w:ascii="Times New Roman" w:hAnsi="Times New Roman" w:cs="Times New Roman"/>
          <w:b/>
          <w:sz w:val="24"/>
          <w:szCs w:val="24"/>
        </w:rPr>
      </w:pPr>
    </w:p>
    <w:p w:rsidR="00EE51B0" w:rsidRPr="00D2591F" w:rsidRDefault="00EE51B0" w:rsidP="00EE51B0">
      <w:pPr>
        <w:pStyle w:val="ConsPlusNormal"/>
        <w:tabs>
          <w:tab w:val="left" w:pos="142"/>
          <w:tab w:val="left" w:pos="993"/>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35"/>
        </w:numPr>
        <w:tabs>
          <w:tab w:val="left" w:pos="142"/>
          <w:tab w:val="left" w:pos="993"/>
          <w:tab w:val="left" w:pos="1134"/>
        </w:tabs>
        <w:autoSpaceDN w:val="0"/>
        <w:ind w:left="567" w:firstLine="0"/>
        <w:contextualSpacing/>
      </w:pPr>
      <w:r w:rsidRPr="00D2591F">
        <w:t>связь (6.8).</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b/>
                <w:sz w:val="20"/>
                <w:szCs w:val="20"/>
              </w:rPr>
            </w:pPr>
            <w:r w:rsidRPr="00D2591F">
              <w:rPr>
                <w:rFonts w:ascii="Times New Roman" w:hAnsi="Times New Roman" w:cs="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 xml:space="preserve">3. Вспомогательные виды разрешенного использования земельных участков и объектов капитального строительства: </w:t>
      </w:r>
      <w:r w:rsidRPr="00D2591F">
        <w:rPr>
          <w:rFonts w:ascii="Times New Roman" w:hAnsi="Times New Roman" w:cs="Times New Roman"/>
          <w:sz w:val="24"/>
          <w:szCs w:val="24"/>
        </w:rPr>
        <w:t>нет.</w:t>
      </w:r>
    </w:p>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ConsPlusNormal"/>
        <w:numPr>
          <w:ilvl w:val="0"/>
          <w:numId w:val="36"/>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D2591F">
        <w:rPr>
          <w:rFonts w:ascii="Times New Roman" w:hAnsi="Times New Roman" w:cs="Times New Roman"/>
          <w:sz w:val="24"/>
          <w:szCs w:val="24"/>
        </w:rPr>
        <w:t>ограничения использования определяются Лесным кодексом Российской Федерации;</w:t>
      </w:r>
    </w:p>
    <w:p w:rsidR="00EE51B0" w:rsidRPr="00D2591F" w:rsidRDefault="00EE51B0" w:rsidP="00EE51B0">
      <w:pPr>
        <w:pStyle w:val="ConsPlusNormal"/>
        <w:numPr>
          <w:ilvl w:val="0"/>
          <w:numId w:val="36"/>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D2591F">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51B0" w:rsidRPr="00D2591F" w:rsidRDefault="00EE51B0" w:rsidP="00EE51B0">
      <w:pPr>
        <w:pStyle w:val="ConsPlusNormal"/>
        <w:numPr>
          <w:ilvl w:val="0"/>
          <w:numId w:val="36"/>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D2591F">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tabs>
          <w:tab w:val="left" w:pos="142"/>
          <w:tab w:val="left" w:pos="993"/>
        </w:tabs>
        <w:ind w:firstLine="567"/>
        <w:jc w:val="center"/>
        <w:rPr>
          <w:sz w:val="24"/>
          <w:szCs w:val="24"/>
        </w:rPr>
      </w:pPr>
    </w:p>
    <w:p w:rsidR="00EE51B0" w:rsidRPr="00D2591F" w:rsidRDefault="00EE51B0" w:rsidP="00EE51B0">
      <w:pPr>
        <w:pStyle w:val="3"/>
        <w:ind w:firstLine="709"/>
        <w:rPr>
          <w:sz w:val="24"/>
          <w:szCs w:val="26"/>
        </w:rPr>
      </w:pPr>
      <w:bookmarkStart w:id="296" w:name="_Toc515276306"/>
      <w:bookmarkStart w:id="297" w:name="_Toc514746697"/>
      <w:bookmarkStart w:id="298" w:name="_Toc34225364"/>
      <w:r w:rsidRPr="00D2591F">
        <w:t>Статья 46. Зона объектов сельскохозяйственного назначения (</w:t>
      </w:r>
      <w:proofErr w:type="spellStart"/>
      <w:r w:rsidRPr="00D2591F">
        <w:t>СхО</w:t>
      </w:r>
      <w:proofErr w:type="spellEnd"/>
      <w:r w:rsidRPr="00D2591F">
        <w:t>)</w:t>
      </w:r>
      <w:bookmarkEnd w:id="296"/>
      <w:bookmarkEnd w:id="297"/>
      <w:bookmarkEnd w:id="298"/>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животноводство (1.7);</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скотоводство (1.8);</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звероводство (1.9);</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научное обеспечение сельского хозяйства (1.14);</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хранение и переработка сельскохозяйственной продукции (1.15);</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обеспечение сельскохозяйственного производства (1.18);</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предоставление коммунальных услуг (3.1.1);</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склады (6.9);</w:t>
      </w:r>
    </w:p>
    <w:p w:rsidR="00EE51B0" w:rsidRPr="00D2591F" w:rsidRDefault="00EE51B0" w:rsidP="00EE51B0">
      <w:pPr>
        <w:pStyle w:val="S"/>
        <w:numPr>
          <w:ilvl w:val="0"/>
          <w:numId w:val="37"/>
        </w:numPr>
        <w:tabs>
          <w:tab w:val="left" w:pos="142"/>
          <w:tab w:val="left" w:pos="993"/>
          <w:tab w:val="left" w:pos="1134"/>
          <w:tab w:val="left" w:pos="1418"/>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2"/>
        <w:gridCol w:w="2551"/>
        <w:gridCol w:w="2410"/>
      </w:tblGrid>
      <w:tr w:rsidR="00EE51B0" w:rsidRPr="00D2591F" w:rsidTr="00BD276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6"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Животноводство, скотоводство, звероводство.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Хранение и переработка сельскохозяйственной продукции, научное обеспечение сельского хозяйства, склады</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Предоставление коммунальных услуг</w:t>
            </w:r>
          </w:p>
          <w:p w:rsidR="00EE51B0" w:rsidRPr="00D2591F" w:rsidRDefault="00EE51B0" w:rsidP="00BD2763">
            <w:pPr>
              <w:spacing w:line="240" w:lineRule="auto"/>
              <w:ind w:left="-111" w:right="-108"/>
              <w:contextualSpacing/>
              <w:jc w:val="center"/>
              <w:rPr>
                <w:rFonts w:ascii="Times New Roman" w:hAnsi="Times New Roman" w:cs="Times New Roman"/>
                <w:sz w:val="18"/>
                <w:szCs w:val="18"/>
              </w:rPr>
            </w:pPr>
          </w:p>
        </w:tc>
      </w:tr>
      <w:tr w:rsidR="00EE51B0" w:rsidRPr="00D2591F" w:rsidTr="00BD2763">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EE51B0" w:rsidRPr="00D2591F" w:rsidRDefault="00EE51B0" w:rsidP="00BD2763">
            <w:pPr>
              <w:spacing w:line="240" w:lineRule="auto"/>
              <w:contextualSpacing/>
              <w:rPr>
                <w:rFonts w:ascii="Times New Roman" w:hAnsi="Times New Roman"/>
                <w:b/>
                <w:sz w:val="20"/>
                <w:szCs w:val="20"/>
              </w:rPr>
            </w:pP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6"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60</w:t>
            </w:r>
          </w:p>
        </w:tc>
        <w:tc>
          <w:tcPr>
            <w:tcW w:w="2410" w:type="dxa"/>
            <w:tcBorders>
              <w:top w:val="single" w:sz="4" w:space="0" w:color="auto"/>
              <w:left w:val="single" w:sz="4" w:space="0" w:color="auto"/>
              <w:bottom w:val="single" w:sz="4" w:space="0" w:color="auto"/>
              <w:right w:val="single" w:sz="4" w:space="0" w:color="auto"/>
            </w:tcBorders>
            <w:vAlign w:val="center"/>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 xml:space="preserve">Иные предельные параметры разрешенного строительства, реконструкции объектов капитального </w:t>
            </w:r>
            <w:r w:rsidRPr="00D2591F">
              <w:rPr>
                <w:rFonts w:ascii="Times New Roman" w:hAnsi="Times New Roman"/>
                <w:b/>
                <w:sz w:val="20"/>
                <w:szCs w:val="20"/>
              </w:rPr>
              <w:lastRenderedPageBreak/>
              <w:t>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lastRenderedPageBreak/>
              <w:t>Нет.</w:t>
            </w:r>
          </w:p>
        </w:tc>
      </w:tr>
    </w:tbl>
    <w:p w:rsidR="00EE51B0" w:rsidRPr="00D2591F" w:rsidRDefault="00EE51B0" w:rsidP="00EE51B0">
      <w:pPr>
        <w:spacing w:before="120"/>
        <w:rPr>
          <w:rFonts w:ascii="Times New Roman" w:hAnsi="Times New Roman" w:cs="Times New Roman"/>
          <w:sz w:val="24"/>
          <w:szCs w:val="24"/>
        </w:rPr>
      </w:pPr>
      <w:r w:rsidRPr="00D2591F">
        <w:rPr>
          <w:rFonts w:ascii="Times New Roman" w:hAnsi="Times New Roman" w:cs="Times New Roman"/>
          <w:sz w:val="24"/>
          <w:szCs w:val="24"/>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51B0" w:rsidRPr="00D2591F" w:rsidRDefault="00EE51B0" w:rsidP="00EE51B0">
      <w:pPr>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38"/>
        </w:numPr>
        <w:tabs>
          <w:tab w:val="left" w:pos="993"/>
          <w:tab w:val="left" w:pos="1276"/>
        </w:tabs>
        <w:autoSpaceDN w:val="0"/>
        <w:ind w:left="0" w:firstLine="567"/>
      </w:pPr>
      <w:r w:rsidRPr="00D2591F">
        <w:t>ветеринарное обслуживание (3.10);</w:t>
      </w:r>
    </w:p>
    <w:p w:rsidR="00EE51B0" w:rsidRPr="00D2591F" w:rsidRDefault="00EE51B0" w:rsidP="00EE51B0">
      <w:pPr>
        <w:pStyle w:val="S"/>
        <w:numPr>
          <w:ilvl w:val="0"/>
          <w:numId w:val="38"/>
        </w:numPr>
        <w:tabs>
          <w:tab w:val="left" w:pos="993"/>
          <w:tab w:val="left" w:pos="1276"/>
        </w:tabs>
        <w:autoSpaceDN w:val="0"/>
        <w:ind w:left="0" w:firstLine="567"/>
      </w:pPr>
      <w:r w:rsidRPr="00D2591F">
        <w:t>связь (6.8).</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Ветеринарное обслуживание</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Связь</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39"/>
        </w:numPr>
        <w:tabs>
          <w:tab w:val="left" w:pos="142"/>
          <w:tab w:val="left" w:pos="993"/>
          <w:tab w:val="left" w:pos="1134"/>
          <w:tab w:val="left" w:pos="1418"/>
        </w:tabs>
        <w:autoSpaceDN w:val="0"/>
        <w:ind w:left="0" w:firstLine="567"/>
        <w:contextualSpacing/>
      </w:pPr>
      <w:r w:rsidRPr="00D2591F">
        <w:t>магазины (4.4).</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cs="Times New Roman"/>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 10.</w:t>
            </w:r>
          </w:p>
        </w:tc>
      </w:tr>
    </w:tbl>
    <w:p w:rsidR="00EE51B0" w:rsidRPr="00D2591F" w:rsidRDefault="00EE51B0" w:rsidP="00EE51B0">
      <w:pPr>
        <w:pStyle w:val="S"/>
        <w:tabs>
          <w:tab w:val="left" w:pos="993"/>
        </w:tabs>
        <w:rPr>
          <w:b/>
        </w:rPr>
      </w:pPr>
    </w:p>
    <w:p w:rsidR="00EE51B0" w:rsidRPr="00D2591F" w:rsidRDefault="00EE51B0" w:rsidP="00EE51B0">
      <w:pPr>
        <w:pStyle w:val="S"/>
        <w:tabs>
          <w:tab w:val="left" w:pos="993"/>
        </w:tabs>
        <w:rPr>
          <w:b/>
        </w:rPr>
      </w:pPr>
      <w:r w:rsidRPr="00D2591F">
        <w:rPr>
          <w:b/>
        </w:rPr>
        <w:t>4. Ограничения использования земельных участков и объектов капитального строительства:</w:t>
      </w:r>
    </w:p>
    <w:p w:rsidR="00EE51B0" w:rsidRPr="00D2591F" w:rsidRDefault="00EE51B0" w:rsidP="00EE51B0">
      <w:pPr>
        <w:pStyle w:val="ConsPlusNormal"/>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D2591F">
        <w:rPr>
          <w:rFonts w:ascii="Times New Roman" w:hAnsi="Times New Roman" w:cs="Times New Roman"/>
          <w:sz w:val="24"/>
          <w:szCs w:val="24"/>
        </w:rPr>
        <w:t>СанПиН</w:t>
      </w:r>
      <w:proofErr w:type="spellEnd"/>
      <w:r w:rsidRPr="00D2591F">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51B0" w:rsidRPr="00D2591F" w:rsidRDefault="00EE51B0" w:rsidP="00EE51B0">
      <w:pPr>
        <w:pStyle w:val="ConsPlusNormal"/>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D2591F">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tabs>
          <w:tab w:val="left" w:pos="142"/>
          <w:tab w:val="left" w:pos="993"/>
        </w:tabs>
        <w:ind w:firstLine="567"/>
        <w:rPr>
          <w:sz w:val="24"/>
          <w:szCs w:val="24"/>
        </w:rPr>
      </w:pPr>
    </w:p>
    <w:p w:rsidR="00EE51B0" w:rsidRPr="00D2591F" w:rsidRDefault="00EE51B0" w:rsidP="00EE51B0">
      <w:pPr>
        <w:pStyle w:val="3"/>
        <w:ind w:firstLine="709"/>
      </w:pPr>
      <w:bookmarkStart w:id="299" w:name="_Toc515276313"/>
      <w:bookmarkStart w:id="300" w:name="_Toc514746704"/>
      <w:bookmarkStart w:id="301" w:name="_Toc34225365"/>
      <w:r w:rsidRPr="00D2591F">
        <w:t>Статья 47. Зона кладбищ (СК)</w:t>
      </w:r>
      <w:bookmarkEnd w:id="299"/>
      <w:bookmarkEnd w:id="300"/>
      <w:bookmarkEnd w:id="301"/>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51B0" w:rsidRPr="00D2591F" w:rsidRDefault="00EE51B0" w:rsidP="00EE51B0">
      <w:pPr>
        <w:pStyle w:val="S"/>
        <w:numPr>
          <w:ilvl w:val="0"/>
          <w:numId w:val="41"/>
        </w:numPr>
        <w:tabs>
          <w:tab w:val="left" w:pos="142"/>
          <w:tab w:val="left" w:pos="993"/>
          <w:tab w:val="left" w:pos="1134"/>
          <w:tab w:val="left" w:pos="1276"/>
        </w:tabs>
        <w:autoSpaceDN w:val="0"/>
        <w:ind w:left="0" w:firstLine="567"/>
        <w:contextualSpacing/>
      </w:pPr>
      <w:r w:rsidRPr="00D2591F">
        <w:t>ритуальная деятельность (12.1);</w:t>
      </w:r>
    </w:p>
    <w:p w:rsidR="00EE51B0" w:rsidRPr="00D2591F" w:rsidRDefault="00EE51B0" w:rsidP="00EE51B0">
      <w:pPr>
        <w:pStyle w:val="S"/>
        <w:numPr>
          <w:ilvl w:val="0"/>
          <w:numId w:val="41"/>
        </w:numPr>
        <w:tabs>
          <w:tab w:val="left" w:pos="142"/>
          <w:tab w:val="left" w:pos="993"/>
          <w:tab w:val="left" w:pos="1134"/>
          <w:tab w:val="left" w:pos="1276"/>
        </w:tabs>
        <w:autoSpaceDN w:val="0"/>
        <w:ind w:left="0" w:firstLine="567"/>
        <w:contextualSpacing/>
      </w:pPr>
      <w:r w:rsidRPr="00D2591F">
        <w:t>религиозное использование (3.7);</w:t>
      </w:r>
    </w:p>
    <w:p w:rsidR="00EE51B0" w:rsidRPr="00D2591F" w:rsidRDefault="00EE51B0" w:rsidP="00EE51B0">
      <w:pPr>
        <w:pStyle w:val="S"/>
        <w:numPr>
          <w:ilvl w:val="0"/>
          <w:numId w:val="41"/>
        </w:numPr>
        <w:tabs>
          <w:tab w:val="left" w:pos="142"/>
          <w:tab w:val="left" w:pos="993"/>
          <w:tab w:val="left" w:pos="1134"/>
          <w:tab w:val="left" w:pos="1276"/>
        </w:tabs>
        <w:autoSpaceDN w:val="0"/>
        <w:ind w:left="0" w:firstLine="567"/>
        <w:contextualSpacing/>
      </w:pPr>
      <w:r w:rsidRPr="00D2591F">
        <w:t>земельные участки (территории) общего пользования (12.0).</w:t>
      </w:r>
    </w:p>
    <w:p w:rsidR="00EE51B0" w:rsidRPr="00D2591F" w:rsidRDefault="00EE51B0" w:rsidP="00EE51B0">
      <w:pPr>
        <w:pStyle w:val="S"/>
        <w:tabs>
          <w:tab w:val="left" w:pos="0"/>
          <w:tab w:val="left" w:pos="142"/>
        </w:tabs>
        <w:rPr>
          <w:b/>
        </w:rPr>
      </w:pPr>
      <w:r w:rsidRPr="00D2591F">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Религиозное использование</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40</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 10.</w:t>
            </w:r>
          </w:p>
        </w:tc>
      </w:tr>
    </w:tbl>
    <w:p w:rsidR="00EE51B0" w:rsidRPr="00D2591F" w:rsidRDefault="00EE51B0" w:rsidP="00EE51B0">
      <w:pPr>
        <w:pStyle w:val="S"/>
        <w:tabs>
          <w:tab w:val="left" w:pos="993"/>
        </w:tabs>
        <w:ind w:firstLine="0"/>
      </w:pPr>
    </w:p>
    <w:p w:rsidR="00EE51B0" w:rsidRPr="00D2591F" w:rsidRDefault="00EE51B0" w:rsidP="00EE51B0">
      <w:pPr>
        <w:pStyle w:val="S"/>
        <w:tabs>
          <w:tab w:val="left" w:pos="993"/>
        </w:tabs>
        <w:ind w:firstLine="0"/>
      </w:pPr>
      <w:r w:rsidRPr="00D2591F">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42"/>
        </w:numPr>
        <w:tabs>
          <w:tab w:val="left" w:pos="142"/>
          <w:tab w:val="left" w:pos="993"/>
          <w:tab w:val="left" w:pos="1134"/>
        </w:tabs>
        <w:autoSpaceDN w:val="0"/>
        <w:ind w:left="0" w:firstLine="567"/>
        <w:contextualSpacing/>
      </w:pPr>
      <w:r w:rsidRPr="00D2591F">
        <w:t>магазины (4.4).</w:t>
      </w:r>
    </w:p>
    <w:p w:rsidR="00EE51B0" w:rsidRPr="00D2591F" w:rsidRDefault="00EE51B0" w:rsidP="00EE51B0">
      <w:pPr>
        <w:pStyle w:val="S"/>
        <w:tabs>
          <w:tab w:val="left" w:pos="0"/>
          <w:tab w:val="left" w:pos="142"/>
        </w:tabs>
        <w:rPr>
          <w:b/>
        </w:rPr>
      </w:pPr>
      <w:r w:rsidRPr="00D2591F">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51B0" w:rsidRPr="00D2591F" w:rsidTr="00BD276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4"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Магазины</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Максимальная площадь земельного </w:t>
            </w:r>
            <w:r w:rsidRPr="00D2591F">
              <w:rPr>
                <w:rFonts w:ascii="Times New Roman" w:hAnsi="Times New Roman" w:cs="Times New Roman"/>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lastRenderedPageBreak/>
              <w:t>Предельные параметры разрешенного строительства, реконструкции объектов капитального строительства</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r>
      <w:tr w:rsidR="00EE51B0" w:rsidRPr="00D2591F" w:rsidTr="00BD2763">
        <w:tc>
          <w:tcPr>
            <w:tcW w:w="1984"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1. Минимальный процент озеленения – 10.</w:t>
            </w:r>
          </w:p>
        </w:tc>
      </w:tr>
    </w:tbl>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51B0" w:rsidRPr="00D2591F" w:rsidRDefault="00EE51B0" w:rsidP="00EE51B0">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D2591F">
        <w:rPr>
          <w:rFonts w:ascii="Times New Roman" w:hAnsi="Times New Roman" w:cs="Times New Roman"/>
          <w:b/>
          <w:sz w:val="24"/>
          <w:szCs w:val="24"/>
        </w:rPr>
        <w:t>3. Вспомогательные виды использования земельных участков и объектов капитального строительства:</w:t>
      </w:r>
    </w:p>
    <w:p w:rsidR="00EE51B0" w:rsidRPr="00D2591F" w:rsidRDefault="00EE51B0" w:rsidP="00EE51B0">
      <w:pPr>
        <w:pStyle w:val="S"/>
        <w:numPr>
          <w:ilvl w:val="0"/>
          <w:numId w:val="43"/>
        </w:numPr>
        <w:tabs>
          <w:tab w:val="left" w:pos="142"/>
          <w:tab w:val="left" w:pos="993"/>
          <w:tab w:val="left" w:pos="1134"/>
          <w:tab w:val="left" w:pos="1276"/>
        </w:tabs>
        <w:autoSpaceDN w:val="0"/>
        <w:ind w:left="0" w:firstLine="567"/>
        <w:contextualSpacing/>
      </w:pPr>
      <w:r w:rsidRPr="00D2591F">
        <w:t>предоставление коммунальных услуг  (3.1.1);</w:t>
      </w:r>
    </w:p>
    <w:p w:rsidR="00EE51B0" w:rsidRPr="00D2591F" w:rsidRDefault="00EE51B0" w:rsidP="00EE51B0">
      <w:pPr>
        <w:pStyle w:val="S"/>
        <w:numPr>
          <w:ilvl w:val="0"/>
          <w:numId w:val="43"/>
        </w:numPr>
        <w:tabs>
          <w:tab w:val="left" w:pos="142"/>
          <w:tab w:val="left" w:pos="993"/>
          <w:tab w:val="left" w:pos="1134"/>
          <w:tab w:val="left" w:pos="1276"/>
        </w:tabs>
        <w:autoSpaceDN w:val="0"/>
        <w:ind w:left="0" w:firstLine="567"/>
        <w:contextualSpacing/>
      </w:pPr>
      <w:r w:rsidRPr="00D2591F">
        <w:t>бытовое обслуживание (3.3);</w:t>
      </w:r>
    </w:p>
    <w:p w:rsidR="00EE51B0" w:rsidRPr="00D2591F" w:rsidRDefault="00EE51B0" w:rsidP="00EE51B0">
      <w:pPr>
        <w:pStyle w:val="S"/>
        <w:numPr>
          <w:ilvl w:val="0"/>
          <w:numId w:val="43"/>
        </w:numPr>
        <w:tabs>
          <w:tab w:val="left" w:pos="142"/>
          <w:tab w:val="left" w:pos="993"/>
          <w:tab w:val="left" w:pos="1134"/>
          <w:tab w:val="left" w:pos="1276"/>
        </w:tabs>
        <w:autoSpaceDN w:val="0"/>
        <w:ind w:left="0" w:firstLine="567"/>
        <w:contextualSpacing/>
      </w:pPr>
      <w:r w:rsidRPr="00D2591F">
        <w:t>служебные гаражи (4.9).</w:t>
      </w:r>
    </w:p>
    <w:p w:rsidR="00EE51B0" w:rsidRPr="00D2591F" w:rsidRDefault="00EE51B0" w:rsidP="00EE51B0">
      <w:pPr>
        <w:pStyle w:val="S"/>
        <w:tabs>
          <w:tab w:val="left" w:pos="0"/>
          <w:tab w:val="left" w:pos="142"/>
        </w:tabs>
        <w:rPr>
          <w:b/>
        </w:rPr>
      </w:pPr>
      <w:r w:rsidRPr="00D2591F">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51B0" w:rsidRPr="00D2591F" w:rsidTr="00BD276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proofErr w:type="spellStart"/>
            <w:proofErr w:type="gramStart"/>
            <w:r w:rsidRPr="00D2591F">
              <w:rPr>
                <w:rFonts w:ascii="Times New Roman" w:hAnsi="Times New Roman"/>
                <w:b/>
                <w:sz w:val="20"/>
                <w:szCs w:val="20"/>
              </w:rPr>
              <w:t>Едини-цы</w:t>
            </w:r>
            <w:proofErr w:type="spellEnd"/>
            <w:proofErr w:type="gramEnd"/>
            <w:r w:rsidRPr="00D2591F">
              <w:rPr>
                <w:rFonts w:ascii="Times New Roman" w:hAnsi="Times New Roman"/>
                <w:b/>
                <w:sz w:val="20"/>
                <w:szCs w:val="20"/>
              </w:rPr>
              <w:t xml:space="preserve"> </w:t>
            </w:r>
            <w:proofErr w:type="spellStart"/>
            <w:r w:rsidRPr="00D2591F">
              <w:rPr>
                <w:rFonts w:ascii="Times New Roman" w:hAnsi="Times New Roman"/>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b/>
                <w:sz w:val="20"/>
                <w:szCs w:val="20"/>
              </w:rPr>
            </w:pPr>
            <w:r w:rsidRPr="00D2591F">
              <w:rPr>
                <w:rFonts w:ascii="Times New Roman" w:hAnsi="Times New Roman"/>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51B0" w:rsidRPr="00D2591F" w:rsidTr="00BD2763">
        <w:tc>
          <w:tcPr>
            <w:tcW w:w="1985"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rPr>
                <w:rFonts w:ascii="Times New Roman" w:hAnsi="Times New Roman"/>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jc w:val="center"/>
              <w:rPr>
                <w:rFonts w:ascii="Times New Roman" w:hAnsi="Times New Roman" w:cs="Times New Roman"/>
                <w:sz w:val="18"/>
                <w:szCs w:val="18"/>
              </w:rPr>
            </w:pPr>
            <w:r w:rsidRPr="00D2591F">
              <w:rPr>
                <w:rFonts w:ascii="Times New Roman" w:hAnsi="Times New Roman" w:cs="Times New Roman"/>
                <w:sz w:val="18"/>
                <w:szCs w:val="18"/>
              </w:rPr>
              <w:t>Предоставление коммунальных услуг</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ind w:left="-111" w:right="-108"/>
              <w:contextualSpacing/>
              <w:jc w:val="center"/>
              <w:rPr>
                <w:rFonts w:ascii="Times New Roman" w:hAnsi="Times New Roman" w:cs="Times New Roman"/>
                <w:sz w:val="18"/>
                <w:szCs w:val="18"/>
              </w:rPr>
            </w:pPr>
            <w:r w:rsidRPr="00D2591F">
              <w:rPr>
                <w:rFonts w:ascii="Times New Roman" w:hAnsi="Times New Roman" w:cs="Times New Roman"/>
                <w:sz w:val="18"/>
                <w:szCs w:val="18"/>
              </w:rPr>
              <w:t>Служебные гаражи</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размеры земельных участков</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24</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t>Предельные параметры разрешенного строительства, реконструкции объектов капитального строительства</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3</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1</w:t>
            </w:r>
          </w:p>
        </w:tc>
      </w:tr>
      <w:tr w:rsidR="00EE51B0" w:rsidRPr="00D2591F" w:rsidTr="00BD2763">
        <w:tc>
          <w:tcPr>
            <w:tcW w:w="1985"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 xml:space="preserve">Максимальный процент застройки в границах </w:t>
            </w:r>
            <w:r w:rsidRPr="00D2591F">
              <w:rPr>
                <w:rFonts w:ascii="Times New Roman" w:hAnsi="Times New Roman" w:cs="Times New Roman"/>
                <w:sz w:val="20"/>
                <w:szCs w:val="20"/>
              </w:rPr>
              <w:lastRenderedPageBreak/>
              <w:t>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lastRenderedPageBreak/>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50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before="60" w:after="60" w:line="240" w:lineRule="auto"/>
              <w:contextualSpacing/>
              <w:jc w:val="center"/>
              <w:rPr>
                <w:rFonts w:ascii="Times New Roman" w:hAnsi="Times New Roman" w:cs="Times New Roman"/>
                <w:sz w:val="20"/>
                <w:szCs w:val="20"/>
              </w:rPr>
            </w:pPr>
            <w:r w:rsidRPr="00D2591F">
              <w:rPr>
                <w:rFonts w:ascii="Times New Roman" w:hAnsi="Times New Roman" w:cs="Times New Roman"/>
                <w:sz w:val="20"/>
                <w:szCs w:val="20"/>
              </w:rPr>
              <w:t>80</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b/>
                <w:sz w:val="20"/>
                <w:szCs w:val="20"/>
              </w:rPr>
            </w:pPr>
            <w:r w:rsidRPr="00D2591F">
              <w:rPr>
                <w:rFonts w:ascii="Times New Roman" w:hAnsi="Times New Roman"/>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51B0" w:rsidRPr="00D2591F" w:rsidTr="00BD276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51B0" w:rsidRPr="00D2591F" w:rsidRDefault="00EE51B0" w:rsidP="00BD2763">
            <w:pPr>
              <w:spacing w:line="240" w:lineRule="auto"/>
              <w:contextualSpacing/>
              <w:rPr>
                <w:rFonts w:ascii="Times New Roman" w:hAnsi="Times New Roman" w:cs="Times New Roman"/>
                <w:sz w:val="20"/>
                <w:szCs w:val="20"/>
              </w:rPr>
            </w:pPr>
            <w:r w:rsidRPr="00D2591F">
              <w:rPr>
                <w:rFonts w:ascii="Times New Roman" w:hAnsi="Times New Roman" w:cs="Times New Roman"/>
                <w:sz w:val="20"/>
                <w:szCs w:val="20"/>
              </w:rPr>
              <w:t>Нет.</w:t>
            </w:r>
          </w:p>
        </w:tc>
      </w:tr>
    </w:tbl>
    <w:p w:rsidR="00EE51B0" w:rsidRPr="00D2591F" w:rsidRDefault="00EE51B0" w:rsidP="00EE51B0">
      <w:pPr>
        <w:pStyle w:val="S"/>
        <w:tabs>
          <w:tab w:val="left" w:pos="142"/>
          <w:tab w:val="left" w:pos="993"/>
          <w:tab w:val="left" w:pos="1134"/>
          <w:tab w:val="left" w:pos="1276"/>
        </w:tabs>
      </w:pPr>
    </w:p>
    <w:p w:rsidR="00EE51B0" w:rsidRPr="00D2591F" w:rsidRDefault="00EE51B0" w:rsidP="00EE51B0">
      <w:pPr>
        <w:pStyle w:val="S"/>
        <w:tabs>
          <w:tab w:val="left" w:pos="142"/>
          <w:tab w:val="left" w:pos="993"/>
          <w:tab w:val="left" w:pos="1134"/>
          <w:tab w:val="left" w:pos="1276"/>
        </w:tabs>
      </w:pPr>
      <w:r w:rsidRPr="00D2591F">
        <w:rPr>
          <w:b/>
        </w:rPr>
        <w:t>4. Ограничения использования земельных участков и объектов капитального строительства:</w:t>
      </w:r>
      <w:r w:rsidRPr="00D2591F">
        <w:t xml:space="preserve"> </w:t>
      </w:r>
    </w:p>
    <w:p w:rsidR="00EE51B0" w:rsidRPr="00D2591F" w:rsidRDefault="00EE51B0" w:rsidP="00EE51B0">
      <w:pPr>
        <w:pStyle w:val="S"/>
        <w:tabs>
          <w:tab w:val="left" w:pos="0"/>
          <w:tab w:val="left" w:pos="142"/>
          <w:tab w:val="left" w:pos="993"/>
          <w:tab w:val="left" w:pos="1134"/>
        </w:tabs>
      </w:pPr>
      <w:r w:rsidRPr="00D2591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EE51B0" w:rsidRPr="00D2591F" w:rsidRDefault="00EE51B0" w:rsidP="00EE51B0">
      <w:pPr>
        <w:pStyle w:val="S"/>
        <w:tabs>
          <w:tab w:val="left" w:pos="0"/>
          <w:tab w:val="left" w:pos="142"/>
          <w:tab w:val="left" w:pos="993"/>
          <w:tab w:val="left" w:pos="1134"/>
        </w:tabs>
        <w:ind w:left="567" w:firstLine="0"/>
        <w:contextualSpacing/>
      </w:pPr>
      <w:r>
        <w:rPr>
          <w:noProof/>
        </w:rPr>
        <w:lastRenderedPageBreak/>
        <w:drawing>
          <wp:inline distT="0" distB="0" distL="0" distR="0">
            <wp:extent cx="5940425" cy="8164567"/>
            <wp:effectExtent l="19050" t="0" r="3175" b="0"/>
            <wp:docPr id="2" name="Рисунок 1" descr="C:\Users\User\Pictures\2020-03-3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3-31\001.jpg"/>
                    <pic:cNvPicPr>
                      <a:picLocks noChangeAspect="1" noChangeArrowheads="1"/>
                    </pic:cNvPicPr>
                  </pic:nvPicPr>
                  <pic:blipFill>
                    <a:blip r:embed="rId35"/>
                    <a:srcRect/>
                    <a:stretch>
                      <a:fillRect/>
                    </a:stretch>
                  </pic:blipFill>
                  <pic:spPr bwMode="auto">
                    <a:xfrm>
                      <a:off x="0" y="0"/>
                      <a:ext cx="5940425" cy="8164567"/>
                    </a:xfrm>
                    <a:prstGeom prst="rect">
                      <a:avLst/>
                    </a:prstGeom>
                    <a:noFill/>
                    <a:ln w="9525">
                      <a:noFill/>
                      <a:miter lim="800000"/>
                      <a:headEnd/>
                      <a:tailEnd/>
                    </a:ln>
                  </pic:spPr>
                </pic:pic>
              </a:graphicData>
            </a:graphic>
          </wp:inline>
        </w:drawing>
      </w:r>
    </w:p>
    <w:p w:rsidR="00781440" w:rsidRDefault="00781440"/>
    <w:sectPr w:rsidR="00781440" w:rsidSect="00781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707"/>
    <w:multiLevelType w:val="hybridMultilevel"/>
    <w:tmpl w:val="6D5250E8"/>
    <w:lvl w:ilvl="0" w:tplc="FFFFFFFF">
      <w:start w:val="1"/>
      <w:numFmt w:val="bullet"/>
      <w:lvlText w:val=""/>
      <w:lvlJc w:val="left"/>
      <w:pPr>
        <w:ind w:left="800" w:hanging="360"/>
      </w:pPr>
      <w:rPr>
        <w:rFonts w:ascii="Symbol" w:hAnsi="Symbol" w:hint="default"/>
      </w:rPr>
    </w:lvl>
    <w:lvl w:ilvl="1" w:tplc="FFFFFFFF">
      <w:start w:val="1"/>
      <w:numFmt w:val="bullet"/>
      <w:lvlText w:val="o"/>
      <w:lvlJc w:val="left"/>
      <w:pPr>
        <w:ind w:left="1520" w:hanging="360"/>
      </w:pPr>
      <w:rPr>
        <w:rFonts w:ascii="Courier New" w:hAnsi="Courier New" w:cs="Courier New" w:hint="default"/>
      </w:rPr>
    </w:lvl>
    <w:lvl w:ilvl="2" w:tplc="FFFFFFFF">
      <w:start w:val="1"/>
      <w:numFmt w:val="bullet"/>
      <w:lvlText w:val=""/>
      <w:lvlJc w:val="left"/>
      <w:pPr>
        <w:ind w:left="2240" w:hanging="360"/>
      </w:pPr>
      <w:rPr>
        <w:rFonts w:ascii="Wingdings" w:hAnsi="Wingdings" w:hint="default"/>
      </w:rPr>
    </w:lvl>
    <w:lvl w:ilvl="3" w:tplc="FFFFFFFF">
      <w:start w:val="1"/>
      <w:numFmt w:val="bullet"/>
      <w:lvlText w:val=""/>
      <w:lvlJc w:val="left"/>
      <w:pPr>
        <w:ind w:left="2960" w:hanging="360"/>
      </w:pPr>
      <w:rPr>
        <w:rFonts w:ascii="Symbol" w:hAnsi="Symbol" w:hint="default"/>
      </w:rPr>
    </w:lvl>
    <w:lvl w:ilvl="4" w:tplc="FFFFFFFF">
      <w:start w:val="1"/>
      <w:numFmt w:val="bullet"/>
      <w:lvlText w:val="o"/>
      <w:lvlJc w:val="left"/>
      <w:pPr>
        <w:ind w:left="3680" w:hanging="360"/>
      </w:pPr>
      <w:rPr>
        <w:rFonts w:ascii="Courier New" w:hAnsi="Courier New" w:cs="Courier New" w:hint="default"/>
      </w:rPr>
    </w:lvl>
    <w:lvl w:ilvl="5" w:tplc="FFFFFFFF">
      <w:start w:val="1"/>
      <w:numFmt w:val="bullet"/>
      <w:lvlText w:val=""/>
      <w:lvlJc w:val="left"/>
      <w:pPr>
        <w:ind w:left="4400" w:hanging="360"/>
      </w:pPr>
      <w:rPr>
        <w:rFonts w:ascii="Wingdings" w:hAnsi="Wingdings" w:hint="default"/>
      </w:rPr>
    </w:lvl>
    <w:lvl w:ilvl="6" w:tplc="FFFFFFFF">
      <w:start w:val="1"/>
      <w:numFmt w:val="bullet"/>
      <w:lvlText w:val=""/>
      <w:lvlJc w:val="left"/>
      <w:pPr>
        <w:ind w:left="5120" w:hanging="360"/>
      </w:pPr>
      <w:rPr>
        <w:rFonts w:ascii="Symbol" w:hAnsi="Symbol" w:hint="default"/>
      </w:rPr>
    </w:lvl>
    <w:lvl w:ilvl="7" w:tplc="FFFFFFFF">
      <w:start w:val="1"/>
      <w:numFmt w:val="bullet"/>
      <w:lvlText w:val="o"/>
      <w:lvlJc w:val="left"/>
      <w:pPr>
        <w:ind w:left="5840" w:hanging="360"/>
      </w:pPr>
      <w:rPr>
        <w:rFonts w:ascii="Courier New" w:hAnsi="Courier New" w:cs="Courier New" w:hint="default"/>
      </w:rPr>
    </w:lvl>
    <w:lvl w:ilvl="8" w:tplc="FFFFFFFF">
      <w:start w:val="1"/>
      <w:numFmt w:val="bullet"/>
      <w:lvlText w:val=""/>
      <w:lvlJc w:val="left"/>
      <w:pPr>
        <w:ind w:left="6560" w:hanging="360"/>
      </w:pPr>
      <w:rPr>
        <w:rFonts w:ascii="Wingdings" w:hAnsi="Wingdings" w:hint="default"/>
      </w:rPr>
    </w:lvl>
  </w:abstractNum>
  <w:abstractNum w:abstractNumId="1">
    <w:nsid w:val="08BF271F"/>
    <w:multiLevelType w:val="hybridMultilevel"/>
    <w:tmpl w:val="29200674"/>
    <w:lvl w:ilvl="0" w:tplc="FE4A0C10">
      <w:start w:val="1"/>
      <w:numFmt w:val="decimal"/>
      <w:lvlText w:val="%1)"/>
      <w:lvlJc w:val="left"/>
      <w:pPr>
        <w:ind w:left="1571" w:hanging="360"/>
      </w:pPr>
    </w:lvl>
    <w:lvl w:ilvl="1" w:tplc="04190003">
      <w:start w:val="1"/>
      <w:numFmt w:val="lowerLetter"/>
      <w:lvlText w:val="%2."/>
      <w:lvlJc w:val="left"/>
      <w:pPr>
        <w:ind w:left="2291" w:hanging="360"/>
      </w:pPr>
    </w:lvl>
    <w:lvl w:ilvl="2" w:tplc="04190005">
      <w:start w:val="1"/>
      <w:numFmt w:val="lowerRoman"/>
      <w:lvlText w:val="%3."/>
      <w:lvlJc w:val="right"/>
      <w:pPr>
        <w:ind w:left="3011" w:hanging="180"/>
      </w:pPr>
    </w:lvl>
    <w:lvl w:ilvl="3" w:tplc="04190001">
      <w:start w:val="1"/>
      <w:numFmt w:val="decimal"/>
      <w:lvlText w:val="%4."/>
      <w:lvlJc w:val="left"/>
      <w:pPr>
        <w:ind w:left="3731" w:hanging="360"/>
      </w:pPr>
    </w:lvl>
    <w:lvl w:ilvl="4" w:tplc="04190003">
      <w:start w:val="1"/>
      <w:numFmt w:val="lowerLetter"/>
      <w:lvlText w:val="%5."/>
      <w:lvlJc w:val="left"/>
      <w:pPr>
        <w:ind w:left="4451" w:hanging="360"/>
      </w:pPr>
    </w:lvl>
    <w:lvl w:ilvl="5" w:tplc="04190005">
      <w:start w:val="1"/>
      <w:numFmt w:val="lowerRoman"/>
      <w:lvlText w:val="%6."/>
      <w:lvlJc w:val="right"/>
      <w:pPr>
        <w:ind w:left="5171" w:hanging="180"/>
      </w:pPr>
    </w:lvl>
    <w:lvl w:ilvl="6" w:tplc="04190001">
      <w:start w:val="1"/>
      <w:numFmt w:val="decimal"/>
      <w:lvlText w:val="%7."/>
      <w:lvlJc w:val="left"/>
      <w:pPr>
        <w:ind w:left="5891" w:hanging="360"/>
      </w:pPr>
    </w:lvl>
    <w:lvl w:ilvl="7" w:tplc="04190003">
      <w:start w:val="1"/>
      <w:numFmt w:val="lowerLetter"/>
      <w:lvlText w:val="%8."/>
      <w:lvlJc w:val="left"/>
      <w:pPr>
        <w:ind w:left="6611" w:hanging="360"/>
      </w:pPr>
    </w:lvl>
    <w:lvl w:ilvl="8" w:tplc="04190005">
      <w:start w:val="1"/>
      <w:numFmt w:val="lowerRoman"/>
      <w:lvlText w:val="%9."/>
      <w:lvlJc w:val="right"/>
      <w:pPr>
        <w:ind w:left="7331" w:hanging="180"/>
      </w:pPr>
    </w:lvl>
  </w:abstractNum>
  <w:abstractNum w:abstractNumId="2">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D6A6A"/>
    <w:multiLevelType w:val="hybridMultilevel"/>
    <w:tmpl w:val="47865D72"/>
    <w:lvl w:ilvl="0" w:tplc="60587966">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15F47677"/>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19186197"/>
    <w:multiLevelType w:val="hybridMultilevel"/>
    <w:tmpl w:val="510A44B6"/>
    <w:lvl w:ilvl="0" w:tplc="04190011">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A53DB3"/>
    <w:multiLevelType w:val="hybridMultilevel"/>
    <w:tmpl w:val="534274A4"/>
    <w:lvl w:ilvl="0" w:tplc="742ACA3C">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313A30BB"/>
    <w:multiLevelType w:val="hybridMultilevel"/>
    <w:tmpl w:val="BD90AD00"/>
    <w:lvl w:ilvl="0" w:tplc="A754F4F4">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7C21F5"/>
    <w:multiLevelType w:val="hybridMultilevel"/>
    <w:tmpl w:val="DABAC542"/>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3D634606"/>
    <w:multiLevelType w:val="hybridMultilevel"/>
    <w:tmpl w:val="534274A4"/>
    <w:lvl w:ilvl="0" w:tplc="0316B68A">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2">
    <w:nsid w:val="498A66A3"/>
    <w:multiLevelType w:val="hybridMultilevel"/>
    <w:tmpl w:val="A85C6ED2"/>
    <w:lvl w:ilvl="0" w:tplc="FE4A0C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461B21"/>
    <w:multiLevelType w:val="hybridMultilevel"/>
    <w:tmpl w:val="BD90AD00"/>
    <w:lvl w:ilvl="0" w:tplc="00AC1AD2">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4">
    <w:nsid w:val="4B1364A9"/>
    <w:multiLevelType w:val="hybridMultilevel"/>
    <w:tmpl w:val="D91464C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4D3B1DB1"/>
    <w:multiLevelType w:val="hybridMultilevel"/>
    <w:tmpl w:val="6428B7AE"/>
    <w:lvl w:ilvl="0" w:tplc="04190011">
      <w:start w:val="1"/>
      <w:numFmt w:val="decimal"/>
      <w:lvlText w:val="%1."/>
      <w:lvlJc w:val="left"/>
      <w:pPr>
        <w:ind w:left="720" w:hanging="360"/>
      </w:pPr>
      <w:rPr>
        <w:rFonts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4FA106D8"/>
    <w:multiLevelType w:val="hybridMultilevel"/>
    <w:tmpl w:val="9056ABB2"/>
    <w:lvl w:ilvl="0" w:tplc="7B74857C">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52D61529"/>
    <w:multiLevelType w:val="hybridMultilevel"/>
    <w:tmpl w:val="F0AC868E"/>
    <w:lvl w:ilvl="0" w:tplc="04190011">
      <w:start w:val="1"/>
      <w:numFmt w:val="bullet"/>
      <w:lvlText w:val=""/>
      <w:lvlJc w:val="left"/>
      <w:pPr>
        <w:ind w:left="1429" w:hanging="360"/>
      </w:pPr>
      <w:rPr>
        <w:rFonts w:ascii="Symbol" w:hAnsi="Symbol"/>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33">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nsid w:val="588E050F"/>
    <w:multiLevelType w:val="hybridMultilevel"/>
    <w:tmpl w:val="65062C46"/>
    <w:lvl w:ilvl="0" w:tplc="0419001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53C06E7"/>
    <w:multiLevelType w:val="hybridMultilevel"/>
    <w:tmpl w:val="1CC4CD66"/>
    <w:name w:val="WW8Num82"/>
    <w:lvl w:ilvl="0" w:tplc="E9BEDB32">
      <w:start w:val="1"/>
      <w:numFmt w:val="decimal"/>
      <w:lvlText w:val="%1)"/>
      <w:lvlJc w:val="left"/>
      <w:pPr>
        <w:ind w:left="1571" w:hanging="360"/>
      </w:pPr>
    </w:lvl>
    <w:lvl w:ilvl="1" w:tplc="04190003">
      <w:start w:val="1"/>
      <w:numFmt w:val="lowerLetter"/>
      <w:lvlText w:val="%2."/>
      <w:lvlJc w:val="left"/>
      <w:pPr>
        <w:ind w:left="2291" w:hanging="360"/>
      </w:pPr>
    </w:lvl>
    <w:lvl w:ilvl="2" w:tplc="04190005">
      <w:start w:val="1"/>
      <w:numFmt w:val="lowerRoman"/>
      <w:lvlText w:val="%3."/>
      <w:lvlJc w:val="right"/>
      <w:pPr>
        <w:ind w:left="3011" w:hanging="180"/>
      </w:pPr>
    </w:lvl>
    <w:lvl w:ilvl="3" w:tplc="04190001">
      <w:start w:val="1"/>
      <w:numFmt w:val="decimal"/>
      <w:lvlText w:val="%4."/>
      <w:lvlJc w:val="left"/>
      <w:pPr>
        <w:ind w:left="3731" w:hanging="360"/>
      </w:pPr>
    </w:lvl>
    <w:lvl w:ilvl="4" w:tplc="04190003">
      <w:start w:val="1"/>
      <w:numFmt w:val="lowerLetter"/>
      <w:lvlText w:val="%5."/>
      <w:lvlJc w:val="left"/>
      <w:pPr>
        <w:ind w:left="4451" w:hanging="360"/>
      </w:pPr>
    </w:lvl>
    <w:lvl w:ilvl="5" w:tplc="04190005">
      <w:start w:val="1"/>
      <w:numFmt w:val="lowerRoman"/>
      <w:lvlText w:val="%6."/>
      <w:lvlJc w:val="right"/>
      <w:pPr>
        <w:ind w:left="5171" w:hanging="180"/>
      </w:pPr>
    </w:lvl>
    <w:lvl w:ilvl="6" w:tplc="04190001">
      <w:start w:val="1"/>
      <w:numFmt w:val="decimal"/>
      <w:lvlText w:val="%7."/>
      <w:lvlJc w:val="left"/>
      <w:pPr>
        <w:ind w:left="5891" w:hanging="360"/>
      </w:pPr>
    </w:lvl>
    <w:lvl w:ilvl="7" w:tplc="04190003">
      <w:start w:val="1"/>
      <w:numFmt w:val="lowerLetter"/>
      <w:lvlText w:val="%8."/>
      <w:lvlJc w:val="left"/>
      <w:pPr>
        <w:ind w:left="6611" w:hanging="360"/>
      </w:pPr>
    </w:lvl>
    <w:lvl w:ilvl="8" w:tplc="04190005">
      <w:start w:val="1"/>
      <w:numFmt w:val="lowerRoman"/>
      <w:lvlText w:val="%9."/>
      <w:lvlJc w:val="right"/>
      <w:pPr>
        <w:ind w:left="7331" w:hanging="180"/>
      </w:pPr>
    </w:lvl>
  </w:abstractNum>
  <w:abstractNum w:abstractNumId="36">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67240FDB"/>
    <w:multiLevelType w:val="hybridMultilevel"/>
    <w:tmpl w:val="DABAC542"/>
    <w:lvl w:ilvl="0" w:tplc="FE4A0C10">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8">
    <w:nsid w:val="673777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9">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0">
    <w:nsid w:val="706E7F40"/>
    <w:multiLevelType w:val="hybridMultilevel"/>
    <w:tmpl w:val="3594D2AE"/>
    <w:lvl w:ilvl="0" w:tplc="0316B6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nsid w:val="74C8763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4">
    <w:nsid w:val="7C691124"/>
    <w:multiLevelType w:val="hybridMultilevel"/>
    <w:tmpl w:val="9056ABB2"/>
    <w:lvl w:ilvl="0" w:tplc="F1A02CE2">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5">
    <w:nsid w:val="7D0E4DE9"/>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9"/>
  </w:num>
  <w:num w:numId="2">
    <w:abstractNumId w:val="26"/>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2"/>
    <w:lvlOverride w:ilvl="0"/>
    <w:lvlOverride w:ilvl="1"/>
    <w:lvlOverride w:ilvl="2"/>
    <w:lvlOverride w:ilvl="3"/>
    <w:lvlOverride w:ilvl="4"/>
    <w:lvlOverride w:ilvl="5"/>
    <w:lvlOverride w:ilvl="6"/>
    <w:lvlOverride w:ilvl="7"/>
    <w:lvlOverride w:ilvl="8"/>
  </w:num>
  <w:num w:numId="46">
    <w:abstractNumId w:val="0"/>
    <w:lvlOverride w:ilvl="0"/>
    <w:lvlOverride w:ilvl="1"/>
    <w:lvlOverride w:ilvl="2"/>
    <w:lvlOverride w:ilvl="3"/>
    <w:lvlOverride w:ilvl="4"/>
    <w:lvlOverride w:ilvl="5"/>
    <w:lvlOverride w:ilvl="6"/>
    <w:lvlOverride w:ilvl="7"/>
    <w:lvlOverride w:ilvl="8"/>
  </w:num>
  <w:num w:numId="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51B0"/>
    <w:rsid w:val="00001F70"/>
    <w:rsid w:val="00002983"/>
    <w:rsid w:val="00002AC8"/>
    <w:rsid w:val="00003881"/>
    <w:rsid w:val="00003BA5"/>
    <w:rsid w:val="00004975"/>
    <w:rsid w:val="00005499"/>
    <w:rsid w:val="0000567F"/>
    <w:rsid w:val="00005831"/>
    <w:rsid w:val="00005DCD"/>
    <w:rsid w:val="00005FED"/>
    <w:rsid w:val="00006E13"/>
    <w:rsid w:val="00007425"/>
    <w:rsid w:val="00007811"/>
    <w:rsid w:val="00010614"/>
    <w:rsid w:val="00011074"/>
    <w:rsid w:val="0001112C"/>
    <w:rsid w:val="00011404"/>
    <w:rsid w:val="000116C2"/>
    <w:rsid w:val="000119F4"/>
    <w:rsid w:val="00011CF1"/>
    <w:rsid w:val="00011D15"/>
    <w:rsid w:val="00011D72"/>
    <w:rsid w:val="0001256B"/>
    <w:rsid w:val="00012B37"/>
    <w:rsid w:val="000132A4"/>
    <w:rsid w:val="00014430"/>
    <w:rsid w:val="00015565"/>
    <w:rsid w:val="000166F1"/>
    <w:rsid w:val="00016EE4"/>
    <w:rsid w:val="00017A05"/>
    <w:rsid w:val="00020701"/>
    <w:rsid w:val="000208F5"/>
    <w:rsid w:val="000210EA"/>
    <w:rsid w:val="00021410"/>
    <w:rsid w:val="00021499"/>
    <w:rsid w:val="00021947"/>
    <w:rsid w:val="00022929"/>
    <w:rsid w:val="00023069"/>
    <w:rsid w:val="000233B1"/>
    <w:rsid w:val="0002373D"/>
    <w:rsid w:val="00023760"/>
    <w:rsid w:val="0002399C"/>
    <w:rsid w:val="00024062"/>
    <w:rsid w:val="00024782"/>
    <w:rsid w:val="00025BF2"/>
    <w:rsid w:val="00026261"/>
    <w:rsid w:val="0002675E"/>
    <w:rsid w:val="00026C47"/>
    <w:rsid w:val="0002796C"/>
    <w:rsid w:val="00027D00"/>
    <w:rsid w:val="00030603"/>
    <w:rsid w:val="00030613"/>
    <w:rsid w:val="0003138B"/>
    <w:rsid w:val="0003143E"/>
    <w:rsid w:val="000317B8"/>
    <w:rsid w:val="00032053"/>
    <w:rsid w:val="000321B1"/>
    <w:rsid w:val="00032EA3"/>
    <w:rsid w:val="00033844"/>
    <w:rsid w:val="000339C2"/>
    <w:rsid w:val="000341D1"/>
    <w:rsid w:val="00034AB7"/>
    <w:rsid w:val="00034B82"/>
    <w:rsid w:val="00034E3D"/>
    <w:rsid w:val="0003541D"/>
    <w:rsid w:val="000356E7"/>
    <w:rsid w:val="00035F42"/>
    <w:rsid w:val="000361E2"/>
    <w:rsid w:val="00036418"/>
    <w:rsid w:val="00037A18"/>
    <w:rsid w:val="00041B8A"/>
    <w:rsid w:val="00041D72"/>
    <w:rsid w:val="000423A0"/>
    <w:rsid w:val="00042649"/>
    <w:rsid w:val="00042B2F"/>
    <w:rsid w:val="0004312C"/>
    <w:rsid w:val="00043608"/>
    <w:rsid w:val="00043D60"/>
    <w:rsid w:val="00043EFE"/>
    <w:rsid w:val="000447D4"/>
    <w:rsid w:val="00044943"/>
    <w:rsid w:val="00044D2A"/>
    <w:rsid w:val="00044D2C"/>
    <w:rsid w:val="000450B2"/>
    <w:rsid w:val="0004595F"/>
    <w:rsid w:val="00045C41"/>
    <w:rsid w:val="00046ADE"/>
    <w:rsid w:val="00046B71"/>
    <w:rsid w:val="00046D1B"/>
    <w:rsid w:val="00046DAE"/>
    <w:rsid w:val="00050538"/>
    <w:rsid w:val="000505B7"/>
    <w:rsid w:val="0005062B"/>
    <w:rsid w:val="00050744"/>
    <w:rsid w:val="00051AC5"/>
    <w:rsid w:val="00052614"/>
    <w:rsid w:val="0005303C"/>
    <w:rsid w:val="000530A7"/>
    <w:rsid w:val="000531F8"/>
    <w:rsid w:val="000533A0"/>
    <w:rsid w:val="0005347B"/>
    <w:rsid w:val="00053D2F"/>
    <w:rsid w:val="0005413C"/>
    <w:rsid w:val="0005478A"/>
    <w:rsid w:val="00054A09"/>
    <w:rsid w:val="00054DAA"/>
    <w:rsid w:val="00054E5D"/>
    <w:rsid w:val="00054FBA"/>
    <w:rsid w:val="00055B92"/>
    <w:rsid w:val="0005614E"/>
    <w:rsid w:val="0005634F"/>
    <w:rsid w:val="000568F2"/>
    <w:rsid w:val="0005692C"/>
    <w:rsid w:val="00056C77"/>
    <w:rsid w:val="00056CA6"/>
    <w:rsid w:val="00060144"/>
    <w:rsid w:val="000601A2"/>
    <w:rsid w:val="00061ACB"/>
    <w:rsid w:val="00061BA9"/>
    <w:rsid w:val="00061C07"/>
    <w:rsid w:val="0006257C"/>
    <w:rsid w:val="0006485E"/>
    <w:rsid w:val="00064CF7"/>
    <w:rsid w:val="00065D43"/>
    <w:rsid w:val="00065D90"/>
    <w:rsid w:val="00066301"/>
    <w:rsid w:val="000666B3"/>
    <w:rsid w:val="000668EB"/>
    <w:rsid w:val="00067ADE"/>
    <w:rsid w:val="00067F4D"/>
    <w:rsid w:val="00070D09"/>
    <w:rsid w:val="00070E0F"/>
    <w:rsid w:val="0007110C"/>
    <w:rsid w:val="000711DD"/>
    <w:rsid w:val="00071850"/>
    <w:rsid w:val="00071C8D"/>
    <w:rsid w:val="00071FA0"/>
    <w:rsid w:val="0007258F"/>
    <w:rsid w:val="0007274F"/>
    <w:rsid w:val="00072800"/>
    <w:rsid w:val="00073D8B"/>
    <w:rsid w:val="00073F4C"/>
    <w:rsid w:val="000745A1"/>
    <w:rsid w:val="00074D23"/>
    <w:rsid w:val="00075749"/>
    <w:rsid w:val="0007582A"/>
    <w:rsid w:val="000762A9"/>
    <w:rsid w:val="00077545"/>
    <w:rsid w:val="000778FC"/>
    <w:rsid w:val="000806A5"/>
    <w:rsid w:val="00080D46"/>
    <w:rsid w:val="00081598"/>
    <w:rsid w:val="00081CEA"/>
    <w:rsid w:val="000827B8"/>
    <w:rsid w:val="00083405"/>
    <w:rsid w:val="00083774"/>
    <w:rsid w:val="00083E5D"/>
    <w:rsid w:val="000843AE"/>
    <w:rsid w:val="00084C83"/>
    <w:rsid w:val="00084FB4"/>
    <w:rsid w:val="00085454"/>
    <w:rsid w:val="00085624"/>
    <w:rsid w:val="00085F95"/>
    <w:rsid w:val="00086055"/>
    <w:rsid w:val="0008694F"/>
    <w:rsid w:val="00086DAF"/>
    <w:rsid w:val="000872B4"/>
    <w:rsid w:val="0008733F"/>
    <w:rsid w:val="000904B2"/>
    <w:rsid w:val="000909FA"/>
    <w:rsid w:val="00090E20"/>
    <w:rsid w:val="000914A0"/>
    <w:rsid w:val="00091961"/>
    <w:rsid w:val="00091A72"/>
    <w:rsid w:val="0009356E"/>
    <w:rsid w:val="000940C6"/>
    <w:rsid w:val="000941BA"/>
    <w:rsid w:val="00094B2E"/>
    <w:rsid w:val="00094EB9"/>
    <w:rsid w:val="000956B1"/>
    <w:rsid w:val="00095713"/>
    <w:rsid w:val="000959DE"/>
    <w:rsid w:val="00095B37"/>
    <w:rsid w:val="00095D98"/>
    <w:rsid w:val="00096360"/>
    <w:rsid w:val="00096E6B"/>
    <w:rsid w:val="00096E83"/>
    <w:rsid w:val="00096F63"/>
    <w:rsid w:val="00097E42"/>
    <w:rsid w:val="00097F73"/>
    <w:rsid w:val="000A00AA"/>
    <w:rsid w:val="000A06A3"/>
    <w:rsid w:val="000A1A8C"/>
    <w:rsid w:val="000A1E7B"/>
    <w:rsid w:val="000A2658"/>
    <w:rsid w:val="000A2A6A"/>
    <w:rsid w:val="000A2E50"/>
    <w:rsid w:val="000A3B56"/>
    <w:rsid w:val="000A3E1B"/>
    <w:rsid w:val="000A4221"/>
    <w:rsid w:val="000A4417"/>
    <w:rsid w:val="000A4A12"/>
    <w:rsid w:val="000A4DC0"/>
    <w:rsid w:val="000A4EBC"/>
    <w:rsid w:val="000A5026"/>
    <w:rsid w:val="000A5767"/>
    <w:rsid w:val="000A640C"/>
    <w:rsid w:val="000A6822"/>
    <w:rsid w:val="000A70DE"/>
    <w:rsid w:val="000A78DB"/>
    <w:rsid w:val="000A793F"/>
    <w:rsid w:val="000B1A3E"/>
    <w:rsid w:val="000B1F65"/>
    <w:rsid w:val="000B204F"/>
    <w:rsid w:val="000B2212"/>
    <w:rsid w:val="000B2575"/>
    <w:rsid w:val="000B2CE2"/>
    <w:rsid w:val="000B35A3"/>
    <w:rsid w:val="000B37FA"/>
    <w:rsid w:val="000B48FB"/>
    <w:rsid w:val="000B496A"/>
    <w:rsid w:val="000B49F0"/>
    <w:rsid w:val="000B4EEE"/>
    <w:rsid w:val="000B5213"/>
    <w:rsid w:val="000B5B12"/>
    <w:rsid w:val="000B6059"/>
    <w:rsid w:val="000B64C0"/>
    <w:rsid w:val="000B71D4"/>
    <w:rsid w:val="000C010F"/>
    <w:rsid w:val="000C032C"/>
    <w:rsid w:val="000C05B3"/>
    <w:rsid w:val="000C078A"/>
    <w:rsid w:val="000C10D5"/>
    <w:rsid w:val="000C191E"/>
    <w:rsid w:val="000C1FCB"/>
    <w:rsid w:val="000C2293"/>
    <w:rsid w:val="000C29B4"/>
    <w:rsid w:val="000C2BA1"/>
    <w:rsid w:val="000C34E8"/>
    <w:rsid w:val="000C3B97"/>
    <w:rsid w:val="000C3F40"/>
    <w:rsid w:val="000C4691"/>
    <w:rsid w:val="000C51E7"/>
    <w:rsid w:val="000C554D"/>
    <w:rsid w:val="000C5902"/>
    <w:rsid w:val="000C75AC"/>
    <w:rsid w:val="000C7F65"/>
    <w:rsid w:val="000D05EE"/>
    <w:rsid w:val="000D0A7A"/>
    <w:rsid w:val="000D1083"/>
    <w:rsid w:val="000D1A31"/>
    <w:rsid w:val="000D3186"/>
    <w:rsid w:val="000D3201"/>
    <w:rsid w:val="000D3B8C"/>
    <w:rsid w:val="000D48BE"/>
    <w:rsid w:val="000D5B29"/>
    <w:rsid w:val="000D5C5F"/>
    <w:rsid w:val="000D6159"/>
    <w:rsid w:val="000D63BD"/>
    <w:rsid w:val="000D678B"/>
    <w:rsid w:val="000D7124"/>
    <w:rsid w:val="000D717B"/>
    <w:rsid w:val="000D76EA"/>
    <w:rsid w:val="000E0249"/>
    <w:rsid w:val="000E0B31"/>
    <w:rsid w:val="000E153C"/>
    <w:rsid w:val="000E1B94"/>
    <w:rsid w:val="000E2138"/>
    <w:rsid w:val="000E28B4"/>
    <w:rsid w:val="000E2AE1"/>
    <w:rsid w:val="000E2B96"/>
    <w:rsid w:val="000E2D8D"/>
    <w:rsid w:val="000E33E5"/>
    <w:rsid w:val="000E3441"/>
    <w:rsid w:val="000E3D30"/>
    <w:rsid w:val="000E403C"/>
    <w:rsid w:val="000E4668"/>
    <w:rsid w:val="000E52BD"/>
    <w:rsid w:val="000E57DA"/>
    <w:rsid w:val="000E57E5"/>
    <w:rsid w:val="000E5A22"/>
    <w:rsid w:val="000E5D89"/>
    <w:rsid w:val="000E636A"/>
    <w:rsid w:val="000E6C69"/>
    <w:rsid w:val="000F0111"/>
    <w:rsid w:val="000F0A55"/>
    <w:rsid w:val="000F0B9E"/>
    <w:rsid w:val="000F0EE3"/>
    <w:rsid w:val="000F11A8"/>
    <w:rsid w:val="000F252B"/>
    <w:rsid w:val="000F3819"/>
    <w:rsid w:val="000F4057"/>
    <w:rsid w:val="000F406C"/>
    <w:rsid w:val="000F40C5"/>
    <w:rsid w:val="000F47B5"/>
    <w:rsid w:val="000F4DDB"/>
    <w:rsid w:val="000F5162"/>
    <w:rsid w:val="000F51DE"/>
    <w:rsid w:val="000F5409"/>
    <w:rsid w:val="000F55A0"/>
    <w:rsid w:val="000F5BAB"/>
    <w:rsid w:val="000F627D"/>
    <w:rsid w:val="000F62C9"/>
    <w:rsid w:val="000F6892"/>
    <w:rsid w:val="000F7237"/>
    <w:rsid w:val="000F74E9"/>
    <w:rsid w:val="000F7C67"/>
    <w:rsid w:val="0010091E"/>
    <w:rsid w:val="0010100B"/>
    <w:rsid w:val="00101557"/>
    <w:rsid w:val="001018BA"/>
    <w:rsid w:val="0010196E"/>
    <w:rsid w:val="00102517"/>
    <w:rsid w:val="001028BC"/>
    <w:rsid w:val="00102B20"/>
    <w:rsid w:val="00102C9E"/>
    <w:rsid w:val="00102DD6"/>
    <w:rsid w:val="00103876"/>
    <w:rsid w:val="00105184"/>
    <w:rsid w:val="0010522B"/>
    <w:rsid w:val="00105507"/>
    <w:rsid w:val="001056CE"/>
    <w:rsid w:val="00105F9B"/>
    <w:rsid w:val="00106743"/>
    <w:rsid w:val="00107403"/>
    <w:rsid w:val="0010798E"/>
    <w:rsid w:val="001079E5"/>
    <w:rsid w:val="00107C4A"/>
    <w:rsid w:val="00110320"/>
    <w:rsid w:val="0011044F"/>
    <w:rsid w:val="00112049"/>
    <w:rsid w:val="00112C79"/>
    <w:rsid w:val="00112DD6"/>
    <w:rsid w:val="00113CA1"/>
    <w:rsid w:val="001148CC"/>
    <w:rsid w:val="0011500A"/>
    <w:rsid w:val="001158B1"/>
    <w:rsid w:val="00115B7C"/>
    <w:rsid w:val="00115D76"/>
    <w:rsid w:val="00115D7B"/>
    <w:rsid w:val="00116996"/>
    <w:rsid w:val="00116F0E"/>
    <w:rsid w:val="001171CC"/>
    <w:rsid w:val="001172A1"/>
    <w:rsid w:val="00117342"/>
    <w:rsid w:val="00117E96"/>
    <w:rsid w:val="00117FAE"/>
    <w:rsid w:val="001200B6"/>
    <w:rsid w:val="00120AE9"/>
    <w:rsid w:val="00122447"/>
    <w:rsid w:val="00122525"/>
    <w:rsid w:val="0012276F"/>
    <w:rsid w:val="001227C7"/>
    <w:rsid w:val="0012303B"/>
    <w:rsid w:val="0012339E"/>
    <w:rsid w:val="001233A3"/>
    <w:rsid w:val="00123598"/>
    <w:rsid w:val="00124354"/>
    <w:rsid w:val="001244DE"/>
    <w:rsid w:val="00124755"/>
    <w:rsid w:val="0012476B"/>
    <w:rsid w:val="00125608"/>
    <w:rsid w:val="001256DA"/>
    <w:rsid w:val="001258F4"/>
    <w:rsid w:val="00125AD1"/>
    <w:rsid w:val="0012715F"/>
    <w:rsid w:val="0012716F"/>
    <w:rsid w:val="00127954"/>
    <w:rsid w:val="00130E87"/>
    <w:rsid w:val="00131130"/>
    <w:rsid w:val="00132929"/>
    <w:rsid w:val="001329B6"/>
    <w:rsid w:val="00132E29"/>
    <w:rsid w:val="00133D41"/>
    <w:rsid w:val="00134602"/>
    <w:rsid w:val="00134DF5"/>
    <w:rsid w:val="001350B9"/>
    <w:rsid w:val="00135300"/>
    <w:rsid w:val="00135508"/>
    <w:rsid w:val="001357D7"/>
    <w:rsid w:val="001360DB"/>
    <w:rsid w:val="00136B10"/>
    <w:rsid w:val="00137296"/>
    <w:rsid w:val="001372DB"/>
    <w:rsid w:val="001373E1"/>
    <w:rsid w:val="001401CB"/>
    <w:rsid w:val="00140F28"/>
    <w:rsid w:val="00141258"/>
    <w:rsid w:val="0014148B"/>
    <w:rsid w:val="0014148F"/>
    <w:rsid w:val="001415BB"/>
    <w:rsid w:val="00141B06"/>
    <w:rsid w:val="00141CA9"/>
    <w:rsid w:val="001421C6"/>
    <w:rsid w:val="0014427A"/>
    <w:rsid w:val="001445D1"/>
    <w:rsid w:val="0014556E"/>
    <w:rsid w:val="00145E6D"/>
    <w:rsid w:val="00146A8D"/>
    <w:rsid w:val="00147496"/>
    <w:rsid w:val="001502FF"/>
    <w:rsid w:val="00150669"/>
    <w:rsid w:val="00150B90"/>
    <w:rsid w:val="00150D9C"/>
    <w:rsid w:val="00151218"/>
    <w:rsid w:val="00151E47"/>
    <w:rsid w:val="0015209D"/>
    <w:rsid w:val="00152678"/>
    <w:rsid w:val="00152DCF"/>
    <w:rsid w:val="00153068"/>
    <w:rsid w:val="00153504"/>
    <w:rsid w:val="001539C9"/>
    <w:rsid w:val="00153CCF"/>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2F6A"/>
    <w:rsid w:val="001631DE"/>
    <w:rsid w:val="0016322D"/>
    <w:rsid w:val="00164226"/>
    <w:rsid w:val="001643E4"/>
    <w:rsid w:val="00164E70"/>
    <w:rsid w:val="001652E8"/>
    <w:rsid w:val="0016558B"/>
    <w:rsid w:val="0016594D"/>
    <w:rsid w:val="00165966"/>
    <w:rsid w:val="00166BFD"/>
    <w:rsid w:val="00167409"/>
    <w:rsid w:val="00167423"/>
    <w:rsid w:val="001679AD"/>
    <w:rsid w:val="001702F7"/>
    <w:rsid w:val="001709E8"/>
    <w:rsid w:val="00170F4D"/>
    <w:rsid w:val="0017139F"/>
    <w:rsid w:val="00171961"/>
    <w:rsid w:val="00172573"/>
    <w:rsid w:val="00172738"/>
    <w:rsid w:val="00172D57"/>
    <w:rsid w:val="00173212"/>
    <w:rsid w:val="00173766"/>
    <w:rsid w:val="001737CF"/>
    <w:rsid w:val="001739E5"/>
    <w:rsid w:val="00173AC9"/>
    <w:rsid w:val="00173CC6"/>
    <w:rsid w:val="00173D9B"/>
    <w:rsid w:val="00174050"/>
    <w:rsid w:val="00174171"/>
    <w:rsid w:val="00174C2A"/>
    <w:rsid w:val="0017529B"/>
    <w:rsid w:val="001752E3"/>
    <w:rsid w:val="00175ADF"/>
    <w:rsid w:val="00175F41"/>
    <w:rsid w:val="0017709E"/>
    <w:rsid w:val="00177582"/>
    <w:rsid w:val="0017763B"/>
    <w:rsid w:val="001776BA"/>
    <w:rsid w:val="001777EE"/>
    <w:rsid w:val="00177F31"/>
    <w:rsid w:val="001808C4"/>
    <w:rsid w:val="0018098B"/>
    <w:rsid w:val="00180E32"/>
    <w:rsid w:val="001810E5"/>
    <w:rsid w:val="001813E0"/>
    <w:rsid w:val="00181E1E"/>
    <w:rsid w:val="00181F95"/>
    <w:rsid w:val="001820B9"/>
    <w:rsid w:val="00183B9D"/>
    <w:rsid w:val="00184674"/>
    <w:rsid w:val="00185268"/>
    <w:rsid w:val="00185A54"/>
    <w:rsid w:val="00186373"/>
    <w:rsid w:val="00186380"/>
    <w:rsid w:val="00186A7D"/>
    <w:rsid w:val="00187074"/>
    <w:rsid w:val="00187631"/>
    <w:rsid w:val="00190C7C"/>
    <w:rsid w:val="00190CBA"/>
    <w:rsid w:val="00191355"/>
    <w:rsid w:val="0019199F"/>
    <w:rsid w:val="001919E8"/>
    <w:rsid w:val="001925F1"/>
    <w:rsid w:val="00192B64"/>
    <w:rsid w:val="001931CF"/>
    <w:rsid w:val="0019322D"/>
    <w:rsid w:val="00193D01"/>
    <w:rsid w:val="00193E1A"/>
    <w:rsid w:val="00194247"/>
    <w:rsid w:val="00194756"/>
    <w:rsid w:val="00194BE8"/>
    <w:rsid w:val="00195D62"/>
    <w:rsid w:val="00196533"/>
    <w:rsid w:val="0019670C"/>
    <w:rsid w:val="00196AC4"/>
    <w:rsid w:val="00196D1B"/>
    <w:rsid w:val="00196E82"/>
    <w:rsid w:val="001973B4"/>
    <w:rsid w:val="00197AD7"/>
    <w:rsid w:val="00197DC9"/>
    <w:rsid w:val="001A10AF"/>
    <w:rsid w:val="001A27B4"/>
    <w:rsid w:val="001A4875"/>
    <w:rsid w:val="001A4A1E"/>
    <w:rsid w:val="001A5813"/>
    <w:rsid w:val="001A5B11"/>
    <w:rsid w:val="001A6238"/>
    <w:rsid w:val="001A6B39"/>
    <w:rsid w:val="001A72FF"/>
    <w:rsid w:val="001A748E"/>
    <w:rsid w:val="001A7F14"/>
    <w:rsid w:val="001B02AF"/>
    <w:rsid w:val="001B03B6"/>
    <w:rsid w:val="001B0719"/>
    <w:rsid w:val="001B1379"/>
    <w:rsid w:val="001B1A88"/>
    <w:rsid w:val="001B1A94"/>
    <w:rsid w:val="001B1C93"/>
    <w:rsid w:val="001B1CD6"/>
    <w:rsid w:val="001B3645"/>
    <w:rsid w:val="001B3E07"/>
    <w:rsid w:val="001B5448"/>
    <w:rsid w:val="001B57B4"/>
    <w:rsid w:val="001B5C1C"/>
    <w:rsid w:val="001B67A0"/>
    <w:rsid w:val="001B6A84"/>
    <w:rsid w:val="001B75FB"/>
    <w:rsid w:val="001C042C"/>
    <w:rsid w:val="001C1351"/>
    <w:rsid w:val="001C1442"/>
    <w:rsid w:val="001C161A"/>
    <w:rsid w:val="001C1B96"/>
    <w:rsid w:val="001C28DF"/>
    <w:rsid w:val="001C2EB6"/>
    <w:rsid w:val="001C2FB2"/>
    <w:rsid w:val="001C40AD"/>
    <w:rsid w:val="001C4152"/>
    <w:rsid w:val="001C4A70"/>
    <w:rsid w:val="001C57F7"/>
    <w:rsid w:val="001C5ACB"/>
    <w:rsid w:val="001C602B"/>
    <w:rsid w:val="001C63DD"/>
    <w:rsid w:val="001C652D"/>
    <w:rsid w:val="001C6FB4"/>
    <w:rsid w:val="001C720E"/>
    <w:rsid w:val="001C745B"/>
    <w:rsid w:val="001C796C"/>
    <w:rsid w:val="001C7EC6"/>
    <w:rsid w:val="001D04D3"/>
    <w:rsid w:val="001D09D7"/>
    <w:rsid w:val="001D0BCE"/>
    <w:rsid w:val="001D0BDA"/>
    <w:rsid w:val="001D1CF8"/>
    <w:rsid w:val="001D28D0"/>
    <w:rsid w:val="001D2EAC"/>
    <w:rsid w:val="001D33ED"/>
    <w:rsid w:val="001D3CB1"/>
    <w:rsid w:val="001D3DBA"/>
    <w:rsid w:val="001D3EC8"/>
    <w:rsid w:val="001D40F0"/>
    <w:rsid w:val="001D415D"/>
    <w:rsid w:val="001D464E"/>
    <w:rsid w:val="001D47B5"/>
    <w:rsid w:val="001D4F9E"/>
    <w:rsid w:val="001D564C"/>
    <w:rsid w:val="001D64DE"/>
    <w:rsid w:val="001D692E"/>
    <w:rsid w:val="001D699B"/>
    <w:rsid w:val="001D6BB0"/>
    <w:rsid w:val="001D7203"/>
    <w:rsid w:val="001E02B0"/>
    <w:rsid w:val="001E08CA"/>
    <w:rsid w:val="001E09E1"/>
    <w:rsid w:val="001E1B0C"/>
    <w:rsid w:val="001E2ABC"/>
    <w:rsid w:val="001E2BDF"/>
    <w:rsid w:val="001E2DA3"/>
    <w:rsid w:val="001E3305"/>
    <w:rsid w:val="001E3445"/>
    <w:rsid w:val="001E39C7"/>
    <w:rsid w:val="001E3D48"/>
    <w:rsid w:val="001E3E23"/>
    <w:rsid w:val="001E4487"/>
    <w:rsid w:val="001E4569"/>
    <w:rsid w:val="001E4692"/>
    <w:rsid w:val="001E481F"/>
    <w:rsid w:val="001E4C08"/>
    <w:rsid w:val="001E4E28"/>
    <w:rsid w:val="001E51C0"/>
    <w:rsid w:val="001E538D"/>
    <w:rsid w:val="001E5898"/>
    <w:rsid w:val="001E5CB0"/>
    <w:rsid w:val="001E5ED4"/>
    <w:rsid w:val="001E6027"/>
    <w:rsid w:val="001E617D"/>
    <w:rsid w:val="001E6600"/>
    <w:rsid w:val="001E66A3"/>
    <w:rsid w:val="001E6775"/>
    <w:rsid w:val="001E6A25"/>
    <w:rsid w:val="001E707A"/>
    <w:rsid w:val="001E734A"/>
    <w:rsid w:val="001E7434"/>
    <w:rsid w:val="001E78FA"/>
    <w:rsid w:val="001F0030"/>
    <w:rsid w:val="001F040F"/>
    <w:rsid w:val="001F061C"/>
    <w:rsid w:val="001F0DE1"/>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8DE"/>
    <w:rsid w:val="001F3CF8"/>
    <w:rsid w:val="001F411B"/>
    <w:rsid w:val="001F4445"/>
    <w:rsid w:val="001F455E"/>
    <w:rsid w:val="001F482E"/>
    <w:rsid w:val="001F4B1D"/>
    <w:rsid w:val="001F4BEB"/>
    <w:rsid w:val="001F50B0"/>
    <w:rsid w:val="001F5166"/>
    <w:rsid w:val="001F56DC"/>
    <w:rsid w:val="001F682B"/>
    <w:rsid w:val="001F6C1D"/>
    <w:rsid w:val="001F6E9E"/>
    <w:rsid w:val="001F72E4"/>
    <w:rsid w:val="001F7772"/>
    <w:rsid w:val="001F7E86"/>
    <w:rsid w:val="00200236"/>
    <w:rsid w:val="00200656"/>
    <w:rsid w:val="0020082D"/>
    <w:rsid w:val="00200A95"/>
    <w:rsid w:val="00200B55"/>
    <w:rsid w:val="00200B84"/>
    <w:rsid w:val="00200FDF"/>
    <w:rsid w:val="00201C86"/>
    <w:rsid w:val="00201E10"/>
    <w:rsid w:val="00202294"/>
    <w:rsid w:val="00202453"/>
    <w:rsid w:val="00203386"/>
    <w:rsid w:val="00204DB8"/>
    <w:rsid w:val="00204F1E"/>
    <w:rsid w:val="00205978"/>
    <w:rsid w:val="00206331"/>
    <w:rsid w:val="0020652B"/>
    <w:rsid w:val="00206940"/>
    <w:rsid w:val="00207831"/>
    <w:rsid w:val="00207933"/>
    <w:rsid w:val="00210633"/>
    <w:rsid w:val="002115CA"/>
    <w:rsid w:val="00211914"/>
    <w:rsid w:val="0021283A"/>
    <w:rsid w:val="0021287C"/>
    <w:rsid w:val="00212C05"/>
    <w:rsid w:val="00212ED6"/>
    <w:rsid w:val="00212FFE"/>
    <w:rsid w:val="00213066"/>
    <w:rsid w:val="00214393"/>
    <w:rsid w:val="002155A8"/>
    <w:rsid w:val="002157FB"/>
    <w:rsid w:val="00215967"/>
    <w:rsid w:val="00215A4D"/>
    <w:rsid w:val="00216003"/>
    <w:rsid w:val="002160F8"/>
    <w:rsid w:val="00216808"/>
    <w:rsid w:val="00216AC6"/>
    <w:rsid w:val="002177BE"/>
    <w:rsid w:val="00217DCF"/>
    <w:rsid w:val="00220DC7"/>
    <w:rsid w:val="0022136B"/>
    <w:rsid w:val="002216F9"/>
    <w:rsid w:val="00221972"/>
    <w:rsid w:val="002219F2"/>
    <w:rsid w:val="00221A22"/>
    <w:rsid w:val="00222A83"/>
    <w:rsid w:val="0022305D"/>
    <w:rsid w:val="0022351E"/>
    <w:rsid w:val="002235C8"/>
    <w:rsid w:val="002236C2"/>
    <w:rsid w:val="002245FB"/>
    <w:rsid w:val="0022610D"/>
    <w:rsid w:val="002262C0"/>
    <w:rsid w:val="002269C4"/>
    <w:rsid w:val="00226F56"/>
    <w:rsid w:val="002275AB"/>
    <w:rsid w:val="00227F60"/>
    <w:rsid w:val="002303D3"/>
    <w:rsid w:val="00230944"/>
    <w:rsid w:val="00230BB8"/>
    <w:rsid w:val="002315BB"/>
    <w:rsid w:val="00231664"/>
    <w:rsid w:val="00232651"/>
    <w:rsid w:val="0023271C"/>
    <w:rsid w:val="00232B00"/>
    <w:rsid w:val="00232E1D"/>
    <w:rsid w:val="00233039"/>
    <w:rsid w:val="0023499A"/>
    <w:rsid w:val="00235376"/>
    <w:rsid w:val="00235879"/>
    <w:rsid w:val="002362C2"/>
    <w:rsid w:val="00236387"/>
    <w:rsid w:val="00237953"/>
    <w:rsid w:val="00237CF1"/>
    <w:rsid w:val="00237DCE"/>
    <w:rsid w:val="00240968"/>
    <w:rsid w:val="00240C50"/>
    <w:rsid w:val="00240EFB"/>
    <w:rsid w:val="00240F41"/>
    <w:rsid w:val="002415BD"/>
    <w:rsid w:val="002416E6"/>
    <w:rsid w:val="00241E26"/>
    <w:rsid w:val="0024269F"/>
    <w:rsid w:val="00242925"/>
    <w:rsid w:val="00242A7D"/>
    <w:rsid w:val="00242BD7"/>
    <w:rsid w:val="00242C80"/>
    <w:rsid w:val="002439C5"/>
    <w:rsid w:val="002439F2"/>
    <w:rsid w:val="00243EE1"/>
    <w:rsid w:val="00244232"/>
    <w:rsid w:val="0024496D"/>
    <w:rsid w:val="00245C57"/>
    <w:rsid w:val="00246212"/>
    <w:rsid w:val="002463FF"/>
    <w:rsid w:val="002468E7"/>
    <w:rsid w:val="0024775C"/>
    <w:rsid w:val="00247A56"/>
    <w:rsid w:val="00247B74"/>
    <w:rsid w:val="00247C2D"/>
    <w:rsid w:val="00250382"/>
    <w:rsid w:val="002507FE"/>
    <w:rsid w:val="00250848"/>
    <w:rsid w:val="00250AC9"/>
    <w:rsid w:val="002512A6"/>
    <w:rsid w:val="00251370"/>
    <w:rsid w:val="002516AE"/>
    <w:rsid w:val="00251A04"/>
    <w:rsid w:val="00251A43"/>
    <w:rsid w:val="00251B5F"/>
    <w:rsid w:val="00252A2B"/>
    <w:rsid w:val="002537EB"/>
    <w:rsid w:val="00253B87"/>
    <w:rsid w:val="00254BC5"/>
    <w:rsid w:val="00254E9B"/>
    <w:rsid w:val="002550D3"/>
    <w:rsid w:val="002554CC"/>
    <w:rsid w:val="0025576F"/>
    <w:rsid w:val="00255987"/>
    <w:rsid w:val="00255C65"/>
    <w:rsid w:val="00256574"/>
    <w:rsid w:val="00256B17"/>
    <w:rsid w:val="002574AD"/>
    <w:rsid w:val="00260AB4"/>
    <w:rsid w:val="0026176F"/>
    <w:rsid w:val="0026180A"/>
    <w:rsid w:val="00261C2A"/>
    <w:rsid w:val="00262430"/>
    <w:rsid w:val="00262E25"/>
    <w:rsid w:val="002633B7"/>
    <w:rsid w:val="00263AC0"/>
    <w:rsid w:val="00264E19"/>
    <w:rsid w:val="0026505A"/>
    <w:rsid w:val="00265FB7"/>
    <w:rsid w:val="0026696C"/>
    <w:rsid w:val="00266CE6"/>
    <w:rsid w:val="00267396"/>
    <w:rsid w:val="00267E07"/>
    <w:rsid w:val="0027022C"/>
    <w:rsid w:val="00270428"/>
    <w:rsid w:val="002707FA"/>
    <w:rsid w:val="00270A3A"/>
    <w:rsid w:val="00270BC0"/>
    <w:rsid w:val="002719BB"/>
    <w:rsid w:val="00272C06"/>
    <w:rsid w:val="00272FEB"/>
    <w:rsid w:val="0027321D"/>
    <w:rsid w:val="00273847"/>
    <w:rsid w:val="00274018"/>
    <w:rsid w:val="0027455B"/>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861"/>
    <w:rsid w:val="00280D6D"/>
    <w:rsid w:val="00280F4D"/>
    <w:rsid w:val="00281158"/>
    <w:rsid w:val="00281976"/>
    <w:rsid w:val="00281993"/>
    <w:rsid w:val="00281BE4"/>
    <w:rsid w:val="00282060"/>
    <w:rsid w:val="0028226B"/>
    <w:rsid w:val="002837D4"/>
    <w:rsid w:val="0028383F"/>
    <w:rsid w:val="00283D46"/>
    <w:rsid w:val="00284117"/>
    <w:rsid w:val="002854DF"/>
    <w:rsid w:val="00285B6D"/>
    <w:rsid w:val="002861ED"/>
    <w:rsid w:val="00286373"/>
    <w:rsid w:val="00286D08"/>
    <w:rsid w:val="00287304"/>
    <w:rsid w:val="00287F7D"/>
    <w:rsid w:val="0029003C"/>
    <w:rsid w:val="002907D9"/>
    <w:rsid w:val="002908F5"/>
    <w:rsid w:val="00290C28"/>
    <w:rsid w:val="00290F0A"/>
    <w:rsid w:val="00290F60"/>
    <w:rsid w:val="00291074"/>
    <w:rsid w:val="00291965"/>
    <w:rsid w:val="00291FE0"/>
    <w:rsid w:val="00292067"/>
    <w:rsid w:val="002923AA"/>
    <w:rsid w:val="002928C1"/>
    <w:rsid w:val="00293537"/>
    <w:rsid w:val="00293A77"/>
    <w:rsid w:val="00293CE5"/>
    <w:rsid w:val="002943F7"/>
    <w:rsid w:val="002947BD"/>
    <w:rsid w:val="002952CD"/>
    <w:rsid w:val="002959F9"/>
    <w:rsid w:val="002969F0"/>
    <w:rsid w:val="00296C75"/>
    <w:rsid w:val="00296F29"/>
    <w:rsid w:val="00297990"/>
    <w:rsid w:val="00297BFB"/>
    <w:rsid w:val="00297D17"/>
    <w:rsid w:val="00297E97"/>
    <w:rsid w:val="002A088D"/>
    <w:rsid w:val="002A0960"/>
    <w:rsid w:val="002A1016"/>
    <w:rsid w:val="002A1690"/>
    <w:rsid w:val="002A179A"/>
    <w:rsid w:val="002A1A6A"/>
    <w:rsid w:val="002A2383"/>
    <w:rsid w:val="002A26AD"/>
    <w:rsid w:val="002A30F9"/>
    <w:rsid w:val="002A3632"/>
    <w:rsid w:val="002A364A"/>
    <w:rsid w:val="002A36D8"/>
    <w:rsid w:val="002A377F"/>
    <w:rsid w:val="002A3DB7"/>
    <w:rsid w:val="002A3EBA"/>
    <w:rsid w:val="002A42B3"/>
    <w:rsid w:val="002A494C"/>
    <w:rsid w:val="002A4A0D"/>
    <w:rsid w:val="002A5614"/>
    <w:rsid w:val="002A5C5C"/>
    <w:rsid w:val="002A5E33"/>
    <w:rsid w:val="002A666D"/>
    <w:rsid w:val="002A6B53"/>
    <w:rsid w:val="002A6E4D"/>
    <w:rsid w:val="002A71C8"/>
    <w:rsid w:val="002A77BC"/>
    <w:rsid w:val="002A7CF9"/>
    <w:rsid w:val="002B0218"/>
    <w:rsid w:val="002B0366"/>
    <w:rsid w:val="002B083D"/>
    <w:rsid w:val="002B0DB4"/>
    <w:rsid w:val="002B0E8B"/>
    <w:rsid w:val="002B0EDF"/>
    <w:rsid w:val="002B126A"/>
    <w:rsid w:val="002B1493"/>
    <w:rsid w:val="002B14EA"/>
    <w:rsid w:val="002B1D16"/>
    <w:rsid w:val="002B1F3C"/>
    <w:rsid w:val="002B23D1"/>
    <w:rsid w:val="002B2C13"/>
    <w:rsid w:val="002B311B"/>
    <w:rsid w:val="002B40E2"/>
    <w:rsid w:val="002B47BF"/>
    <w:rsid w:val="002B4CF4"/>
    <w:rsid w:val="002B4F09"/>
    <w:rsid w:val="002B5A08"/>
    <w:rsid w:val="002B5E2B"/>
    <w:rsid w:val="002B711E"/>
    <w:rsid w:val="002B75D2"/>
    <w:rsid w:val="002B7E79"/>
    <w:rsid w:val="002C041F"/>
    <w:rsid w:val="002C0D2E"/>
    <w:rsid w:val="002C185C"/>
    <w:rsid w:val="002C1DA8"/>
    <w:rsid w:val="002C27D0"/>
    <w:rsid w:val="002C2CC2"/>
    <w:rsid w:val="002C34C4"/>
    <w:rsid w:val="002C34DF"/>
    <w:rsid w:val="002C3900"/>
    <w:rsid w:val="002C3B8D"/>
    <w:rsid w:val="002C3F23"/>
    <w:rsid w:val="002C4774"/>
    <w:rsid w:val="002C515D"/>
    <w:rsid w:val="002C5F0A"/>
    <w:rsid w:val="002C6843"/>
    <w:rsid w:val="002D085A"/>
    <w:rsid w:val="002D0ABC"/>
    <w:rsid w:val="002D1443"/>
    <w:rsid w:val="002D1648"/>
    <w:rsid w:val="002D17C5"/>
    <w:rsid w:val="002D1AE7"/>
    <w:rsid w:val="002D1D45"/>
    <w:rsid w:val="002D23BA"/>
    <w:rsid w:val="002D26D6"/>
    <w:rsid w:val="002D298B"/>
    <w:rsid w:val="002D3158"/>
    <w:rsid w:val="002D33F6"/>
    <w:rsid w:val="002D3556"/>
    <w:rsid w:val="002D3E96"/>
    <w:rsid w:val="002D446D"/>
    <w:rsid w:val="002D45B2"/>
    <w:rsid w:val="002D4AFF"/>
    <w:rsid w:val="002D50AB"/>
    <w:rsid w:val="002D514C"/>
    <w:rsid w:val="002D5F50"/>
    <w:rsid w:val="002D6369"/>
    <w:rsid w:val="002D6D50"/>
    <w:rsid w:val="002D6EBA"/>
    <w:rsid w:val="002D7AB2"/>
    <w:rsid w:val="002D7B3F"/>
    <w:rsid w:val="002E0200"/>
    <w:rsid w:val="002E0733"/>
    <w:rsid w:val="002E0BB5"/>
    <w:rsid w:val="002E0FCA"/>
    <w:rsid w:val="002E112A"/>
    <w:rsid w:val="002E116F"/>
    <w:rsid w:val="002E161F"/>
    <w:rsid w:val="002E18CB"/>
    <w:rsid w:val="002E29E8"/>
    <w:rsid w:val="002E3850"/>
    <w:rsid w:val="002E3A88"/>
    <w:rsid w:val="002E3FA0"/>
    <w:rsid w:val="002E4255"/>
    <w:rsid w:val="002E4406"/>
    <w:rsid w:val="002E54B0"/>
    <w:rsid w:val="002E639B"/>
    <w:rsid w:val="002E63F7"/>
    <w:rsid w:val="002E6899"/>
    <w:rsid w:val="002E6DFF"/>
    <w:rsid w:val="002F0015"/>
    <w:rsid w:val="002F0495"/>
    <w:rsid w:val="002F04E0"/>
    <w:rsid w:val="002F0FEF"/>
    <w:rsid w:val="002F10A3"/>
    <w:rsid w:val="002F117A"/>
    <w:rsid w:val="002F1726"/>
    <w:rsid w:val="002F1CA1"/>
    <w:rsid w:val="002F1FE3"/>
    <w:rsid w:val="002F2BDD"/>
    <w:rsid w:val="002F38EA"/>
    <w:rsid w:val="002F39C7"/>
    <w:rsid w:val="002F48FB"/>
    <w:rsid w:val="002F53CC"/>
    <w:rsid w:val="002F56C2"/>
    <w:rsid w:val="002F6344"/>
    <w:rsid w:val="002F6BDB"/>
    <w:rsid w:val="002F6DEE"/>
    <w:rsid w:val="002F7502"/>
    <w:rsid w:val="002F7813"/>
    <w:rsid w:val="002F7C05"/>
    <w:rsid w:val="003004F2"/>
    <w:rsid w:val="00300682"/>
    <w:rsid w:val="00300851"/>
    <w:rsid w:val="00300D58"/>
    <w:rsid w:val="003012B8"/>
    <w:rsid w:val="00301E69"/>
    <w:rsid w:val="00301FE7"/>
    <w:rsid w:val="00302109"/>
    <w:rsid w:val="00302777"/>
    <w:rsid w:val="00302897"/>
    <w:rsid w:val="00302BAD"/>
    <w:rsid w:val="00302C08"/>
    <w:rsid w:val="00303309"/>
    <w:rsid w:val="0030410B"/>
    <w:rsid w:val="0030550A"/>
    <w:rsid w:val="00305A0F"/>
    <w:rsid w:val="00305EB2"/>
    <w:rsid w:val="0030636C"/>
    <w:rsid w:val="00306450"/>
    <w:rsid w:val="0030655D"/>
    <w:rsid w:val="003069A5"/>
    <w:rsid w:val="003069C5"/>
    <w:rsid w:val="00306F15"/>
    <w:rsid w:val="00307F01"/>
    <w:rsid w:val="00307F67"/>
    <w:rsid w:val="00310022"/>
    <w:rsid w:val="00310AC1"/>
    <w:rsid w:val="00310C01"/>
    <w:rsid w:val="00310D0E"/>
    <w:rsid w:val="00310D32"/>
    <w:rsid w:val="00311540"/>
    <w:rsid w:val="003115E1"/>
    <w:rsid w:val="00311CE8"/>
    <w:rsid w:val="00312614"/>
    <w:rsid w:val="00312A08"/>
    <w:rsid w:val="00312C68"/>
    <w:rsid w:val="00312F82"/>
    <w:rsid w:val="0031378B"/>
    <w:rsid w:val="00313F9E"/>
    <w:rsid w:val="003143B1"/>
    <w:rsid w:val="0031475B"/>
    <w:rsid w:val="00315AB7"/>
    <w:rsid w:val="00315E64"/>
    <w:rsid w:val="003178D6"/>
    <w:rsid w:val="00317B7F"/>
    <w:rsid w:val="00317BD1"/>
    <w:rsid w:val="00317F4D"/>
    <w:rsid w:val="00317FC0"/>
    <w:rsid w:val="00320029"/>
    <w:rsid w:val="00320066"/>
    <w:rsid w:val="00320562"/>
    <w:rsid w:val="00321BE7"/>
    <w:rsid w:val="00321D1C"/>
    <w:rsid w:val="0032246A"/>
    <w:rsid w:val="003224E6"/>
    <w:rsid w:val="00322A33"/>
    <w:rsid w:val="0032309F"/>
    <w:rsid w:val="0032348C"/>
    <w:rsid w:val="00323495"/>
    <w:rsid w:val="00323C3D"/>
    <w:rsid w:val="00323DD2"/>
    <w:rsid w:val="00323FC1"/>
    <w:rsid w:val="00324F9B"/>
    <w:rsid w:val="003252E9"/>
    <w:rsid w:val="00325EF0"/>
    <w:rsid w:val="00326B84"/>
    <w:rsid w:val="00326C5E"/>
    <w:rsid w:val="00326EDC"/>
    <w:rsid w:val="00327D8E"/>
    <w:rsid w:val="003303C0"/>
    <w:rsid w:val="00330B06"/>
    <w:rsid w:val="00330C00"/>
    <w:rsid w:val="00330FBC"/>
    <w:rsid w:val="00331707"/>
    <w:rsid w:val="00332233"/>
    <w:rsid w:val="00332A3B"/>
    <w:rsid w:val="00332A7F"/>
    <w:rsid w:val="00332CD0"/>
    <w:rsid w:val="00333213"/>
    <w:rsid w:val="00333328"/>
    <w:rsid w:val="003335F6"/>
    <w:rsid w:val="00333A2F"/>
    <w:rsid w:val="00333B24"/>
    <w:rsid w:val="00333F00"/>
    <w:rsid w:val="00334103"/>
    <w:rsid w:val="003341DF"/>
    <w:rsid w:val="00334BDC"/>
    <w:rsid w:val="00334C99"/>
    <w:rsid w:val="003351AB"/>
    <w:rsid w:val="00335374"/>
    <w:rsid w:val="00335991"/>
    <w:rsid w:val="0033733C"/>
    <w:rsid w:val="003373FF"/>
    <w:rsid w:val="00337470"/>
    <w:rsid w:val="0033794D"/>
    <w:rsid w:val="0033798E"/>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A51"/>
    <w:rsid w:val="00347F99"/>
    <w:rsid w:val="00350121"/>
    <w:rsid w:val="003504D4"/>
    <w:rsid w:val="00350C28"/>
    <w:rsid w:val="00350D6A"/>
    <w:rsid w:val="00350E2C"/>
    <w:rsid w:val="00351199"/>
    <w:rsid w:val="0035151C"/>
    <w:rsid w:val="00351EC1"/>
    <w:rsid w:val="003524AC"/>
    <w:rsid w:val="00352E89"/>
    <w:rsid w:val="00353058"/>
    <w:rsid w:val="003533F9"/>
    <w:rsid w:val="003537F7"/>
    <w:rsid w:val="00354151"/>
    <w:rsid w:val="00354D95"/>
    <w:rsid w:val="003551E4"/>
    <w:rsid w:val="00355778"/>
    <w:rsid w:val="00356735"/>
    <w:rsid w:val="003578F4"/>
    <w:rsid w:val="00360533"/>
    <w:rsid w:val="0036152C"/>
    <w:rsid w:val="003618A7"/>
    <w:rsid w:val="00362877"/>
    <w:rsid w:val="003634A8"/>
    <w:rsid w:val="003636F5"/>
    <w:rsid w:val="0036513E"/>
    <w:rsid w:val="003662BA"/>
    <w:rsid w:val="003663E6"/>
    <w:rsid w:val="00366D0A"/>
    <w:rsid w:val="00367816"/>
    <w:rsid w:val="00367E89"/>
    <w:rsid w:val="00367FC0"/>
    <w:rsid w:val="00370284"/>
    <w:rsid w:val="00370328"/>
    <w:rsid w:val="00370C03"/>
    <w:rsid w:val="00370F46"/>
    <w:rsid w:val="003711CE"/>
    <w:rsid w:val="003715D8"/>
    <w:rsid w:val="00372244"/>
    <w:rsid w:val="00372370"/>
    <w:rsid w:val="0037255D"/>
    <w:rsid w:val="0037276C"/>
    <w:rsid w:val="00372E49"/>
    <w:rsid w:val="003735FB"/>
    <w:rsid w:val="0037398E"/>
    <w:rsid w:val="00373A62"/>
    <w:rsid w:val="00373EA5"/>
    <w:rsid w:val="003742A2"/>
    <w:rsid w:val="00374777"/>
    <w:rsid w:val="003747A3"/>
    <w:rsid w:val="00374E27"/>
    <w:rsid w:val="00375281"/>
    <w:rsid w:val="00375E24"/>
    <w:rsid w:val="00376365"/>
    <w:rsid w:val="0037782A"/>
    <w:rsid w:val="00377F2E"/>
    <w:rsid w:val="00380BE5"/>
    <w:rsid w:val="00380C53"/>
    <w:rsid w:val="0038105B"/>
    <w:rsid w:val="003819ED"/>
    <w:rsid w:val="00381A87"/>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6AC"/>
    <w:rsid w:val="003877E8"/>
    <w:rsid w:val="00387E17"/>
    <w:rsid w:val="003903A3"/>
    <w:rsid w:val="00390B62"/>
    <w:rsid w:val="00390BE8"/>
    <w:rsid w:val="00391027"/>
    <w:rsid w:val="00391287"/>
    <w:rsid w:val="003912A5"/>
    <w:rsid w:val="00391E88"/>
    <w:rsid w:val="00392038"/>
    <w:rsid w:val="0039263F"/>
    <w:rsid w:val="00392791"/>
    <w:rsid w:val="00392BCF"/>
    <w:rsid w:val="0039374D"/>
    <w:rsid w:val="00394219"/>
    <w:rsid w:val="00394449"/>
    <w:rsid w:val="00394B8C"/>
    <w:rsid w:val="00394D29"/>
    <w:rsid w:val="00394DB8"/>
    <w:rsid w:val="00395BD6"/>
    <w:rsid w:val="00395D73"/>
    <w:rsid w:val="00397241"/>
    <w:rsid w:val="0039753A"/>
    <w:rsid w:val="00397D8F"/>
    <w:rsid w:val="003A0276"/>
    <w:rsid w:val="003A0A51"/>
    <w:rsid w:val="003A0E63"/>
    <w:rsid w:val="003A0EF6"/>
    <w:rsid w:val="003A12BE"/>
    <w:rsid w:val="003A16B7"/>
    <w:rsid w:val="003A1B2D"/>
    <w:rsid w:val="003A27D5"/>
    <w:rsid w:val="003A2BE1"/>
    <w:rsid w:val="003A2CC5"/>
    <w:rsid w:val="003A3391"/>
    <w:rsid w:val="003A3420"/>
    <w:rsid w:val="003A3558"/>
    <w:rsid w:val="003A39F6"/>
    <w:rsid w:val="003A4773"/>
    <w:rsid w:val="003A483B"/>
    <w:rsid w:val="003A51AA"/>
    <w:rsid w:val="003A534B"/>
    <w:rsid w:val="003A59D2"/>
    <w:rsid w:val="003A5F71"/>
    <w:rsid w:val="003A61E3"/>
    <w:rsid w:val="003A66FD"/>
    <w:rsid w:val="003A67E5"/>
    <w:rsid w:val="003A7B03"/>
    <w:rsid w:val="003A7D12"/>
    <w:rsid w:val="003A7DD0"/>
    <w:rsid w:val="003B02E8"/>
    <w:rsid w:val="003B0956"/>
    <w:rsid w:val="003B19BE"/>
    <w:rsid w:val="003B264D"/>
    <w:rsid w:val="003B2AC0"/>
    <w:rsid w:val="003B2BB2"/>
    <w:rsid w:val="003B3286"/>
    <w:rsid w:val="003B32F5"/>
    <w:rsid w:val="003B34B5"/>
    <w:rsid w:val="003B3987"/>
    <w:rsid w:val="003B39A6"/>
    <w:rsid w:val="003B3A40"/>
    <w:rsid w:val="003B3D8A"/>
    <w:rsid w:val="003B4FAE"/>
    <w:rsid w:val="003B50B6"/>
    <w:rsid w:val="003B5816"/>
    <w:rsid w:val="003B587E"/>
    <w:rsid w:val="003B5968"/>
    <w:rsid w:val="003B5F68"/>
    <w:rsid w:val="003B5FE0"/>
    <w:rsid w:val="003B70BC"/>
    <w:rsid w:val="003B7DE7"/>
    <w:rsid w:val="003C0F63"/>
    <w:rsid w:val="003C10D0"/>
    <w:rsid w:val="003C1583"/>
    <w:rsid w:val="003C164C"/>
    <w:rsid w:val="003C175C"/>
    <w:rsid w:val="003C17FA"/>
    <w:rsid w:val="003C1C93"/>
    <w:rsid w:val="003C1DC0"/>
    <w:rsid w:val="003C32B4"/>
    <w:rsid w:val="003C330A"/>
    <w:rsid w:val="003C3AA0"/>
    <w:rsid w:val="003C4339"/>
    <w:rsid w:val="003C4734"/>
    <w:rsid w:val="003C4743"/>
    <w:rsid w:val="003C51B2"/>
    <w:rsid w:val="003C6555"/>
    <w:rsid w:val="003C66DB"/>
    <w:rsid w:val="003C69FA"/>
    <w:rsid w:val="003C70AF"/>
    <w:rsid w:val="003C7ED8"/>
    <w:rsid w:val="003D071A"/>
    <w:rsid w:val="003D0CE5"/>
    <w:rsid w:val="003D0EAC"/>
    <w:rsid w:val="003D1370"/>
    <w:rsid w:val="003D174B"/>
    <w:rsid w:val="003D17B2"/>
    <w:rsid w:val="003D1BA7"/>
    <w:rsid w:val="003D2532"/>
    <w:rsid w:val="003D2695"/>
    <w:rsid w:val="003D343B"/>
    <w:rsid w:val="003D3704"/>
    <w:rsid w:val="003D3B32"/>
    <w:rsid w:val="003D43AA"/>
    <w:rsid w:val="003D4786"/>
    <w:rsid w:val="003D5499"/>
    <w:rsid w:val="003D557C"/>
    <w:rsid w:val="003D5A33"/>
    <w:rsid w:val="003D6E8E"/>
    <w:rsid w:val="003D7904"/>
    <w:rsid w:val="003E03E5"/>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4847"/>
    <w:rsid w:val="003E68D6"/>
    <w:rsid w:val="003E6A3C"/>
    <w:rsid w:val="003E7066"/>
    <w:rsid w:val="003E73C4"/>
    <w:rsid w:val="003E7863"/>
    <w:rsid w:val="003E7A97"/>
    <w:rsid w:val="003E7C1A"/>
    <w:rsid w:val="003F0444"/>
    <w:rsid w:val="003F06F0"/>
    <w:rsid w:val="003F0701"/>
    <w:rsid w:val="003F0ED4"/>
    <w:rsid w:val="003F205A"/>
    <w:rsid w:val="003F26E0"/>
    <w:rsid w:val="003F2742"/>
    <w:rsid w:val="003F359F"/>
    <w:rsid w:val="003F4750"/>
    <w:rsid w:val="003F4923"/>
    <w:rsid w:val="003F5D8A"/>
    <w:rsid w:val="003F5DAC"/>
    <w:rsid w:val="003F6CF6"/>
    <w:rsid w:val="003F6DB7"/>
    <w:rsid w:val="00400DDC"/>
    <w:rsid w:val="00400F97"/>
    <w:rsid w:val="004014F4"/>
    <w:rsid w:val="00401B69"/>
    <w:rsid w:val="0040243C"/>
    <w:rsid w:val="0040299F"/>
    <w:rsid w:val="00402A09"/>
    <w:rsid w:val="00402C2E"/>
    <w:rsid w:val="004034FD"/>
    <w:rsid w:val="00403F75"/>
    <w:rsid w:val="00404060"/>
    <w:rsid w:val="00404B20"/>
    <w:rsid w:val="00404F4A"/>
    <w:rsid w:val="00405F38"/>
    <w:rsid w:val="0040606E"/>
    <w:rsid w:val="004060AF"/>
    <w:rsid w:val="00406328"/>
    <w:rsid w:val="0040647A"/>
    <w:rsid w:val="0040727A"/>
    <w:rsid w:val="004074E1"/>
    <w:rsid w:val="004103C6"/>
    <w:rsid w:val="00410EB4"/>
    <w:rsid w:val="00411178"/>
    <w:rsid w:val="0041174A"/>
    <w:rsid w:val="00411EC3"/>
    <w:rsid w:val="0041218A"/>
    <w:rsid w:val="00412AEF"/>
    <w:rsid w:val="0041310E"/>
    <w:rsid w:val="004135B3"/>
    <w:rsid w:val="004148A0"/>
    <w:rsid w:val="00414E19"/>
    <w:rsid w:val="00415A70"/>
    <w:rsid w:val="00416040"/>
    <w:rsid w:val="004161BB"/>
    <w:rsid w:val="0041697F"/>
    <w:rsid w:val="00416D3E"/>
    <w:rsid w:val="00416FFD"/>
    <w:rsid w:val="00417EE8"/>
    <w:rsid w:val="00420191"/>
    <w:rsid w:val="0042057E"/>
    <w:rsid w:val="004213BA"/>
    <w:rsid w:val="004217FA"/>
    <w:rsid w:val="00421A83"/>
    <w:rsid w:val="00421AAF"/>
    <w:rsid w:val="00422379"/>
    <w:rsid w:val="00422BF9"/>
    <w:rsid w:val="00422C33"/>
    <w:rsid w:val="00422FDD"/>
    <w:rsid w:val="00423A28"/>
    <w:rsid w:val="00423D89"/>
    <w:rsid w:val="00424092"/>
    <w:rsid w:val="00424271"/>
    <w:rsid w:val="004243F4"/>
    <w:rsid w:val="004246A2"/>
    <w:rsid w:val="00424814"/>
    <w:rsid w:val="004257CE"/>
    <w:rsid w:val="00425823"/>
    <w:rsid w:val="004272A5"/>
    <w:rsid w:val="004276A4"/>
    <w:rsid w:val="00427D27"/>
    <w:rsid w:val="0043005D"/>
    <w:rsid w:val="00430286"/>
    <w:rsid w:val="004306C3"/>
    <w:rsid w:val="0043082C"/>
    <w:rsid w:val="004308AF"/>
    <w:rsid w:val="00431384"/>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402BF"/>
    <w:rsid w:val="00440706"/>
    <w:rsid w:val="00440970"/>
    <w:rsid w:val="004409FE"/>
    <w:rsid w:val="00441027"/>
    <w:rsid w:val="0044150F"/>
    <w:rsid w:val="00442400"/>
    <w:rsid w:val="00442A74"/>
    <w:rsid w:val="00442DD8"/>
    <w:rsid w:val="004430AE"/>
    <w:rsid w:val="00443A14"/>
    <w:rsid w:val="00443D9F"/>
    <w:rsid w:val="00444653"/>
    <w:rsid w:val="00444664"/>
    <w:rsid w:val="00444ABB"/>
    <w:rsid w:val="00444F50"/>
    <w:rsid w:val="00445240"/>
    <w:rsid w:val="00445805"/>
    <w:rsid w:val="00445883"/>
    <w:rsid w:val="00445AC3"/>
    <w:rsid w:val="0044639E"/>
    <w:rsid w:val="00446659"/>
    <w:rsid w:val="004476D3"/>
    <w:rsid w:val="00447E75"/>
    <w:rsid w:val="0045036F"/>
    <w:rsid w:val="004505EE"/>
    <w:rsid w:val="004507B4"/>
    <w:rsid w:val="00450EA7"/>
    <w:rsid w:val="00451254"/>
    <w:rsid w:val="00451363"/>
    <w:rsid w:val="0045174D"/>
    <w:rsid w:val="004519F0"/>
    <w:rsid w:val="00451CA4"/>
    <w:rsid w:val="0045254B"/>
    <w:rsid w:val="004529F8"/>
    <w:rsid w:val="00454929"/>
    <w:rsid w:val="004559DE"/>
    <w:rsid w:val="00455BF8"/>
    <w:rsid w:val="00455C0D"/>
    <w:rsid w:val="00456172"/>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917"/>
    <w:rsid w:val="00462ADA"/>
    <w:rsid w:val="00462DB3"/>
    <w:rsid w:val="004632A7"/>
    <w:rsid w:val="004640B3"/>
    <w:rsid w:val="00464154"/>
    <w:rsid w:val="00464C41"/>
    <w:rsid w:val="00464DF6"/>
    <w:rsid w:val="00465A01"/>
    <w:rsid w:val="00465A57"/>
    <w:rsid w:val="00465F4F"/>
    <w:rsid w:val="004660AA"/>
    <w:rsid w:val="00466C62"/>
    <w:rsid w:val="0046727B"/>
    <w:rsid w:val="00467578"/>
    <w:rsid w:val="00467781"/>
    <w:rsid w:val="004678AF"/>
    <w:rsid w:val="0046795A"/>
    <w:rsid w:val="0047027F"/>
    <w:rsid w:val="00470B84"/>
    <w:rsid w:val="0047120F"/>
    <w:rsid w:val="0047235D"/>
    <w:rsid w:val="0047247B"/>
    <w:rsid w:val="0047269A"/>
    <w:rsid w:val="004727FD"/>
    <w:rsid w:val="00473473"/>
    <w:rsid w:val="00473508"/>
    <w:rsid w:val="00473C1C"/>
    <w:rsid w:val="00473C47"/>
    <w:rsid w:val="00474193"/>
    <w:rsid w:val="00474307"/>
    <w:rsid w:val="00474EA2"/>
    <w:rsid w:val="00475796"/>
    <w:rsid w:val="00476144"/>
    <w:rsid w:val="0047654D"/>
    <w:rsid w:val="0047708F"/>
    <w:rsid w:val="0047730A"/>
    <w:rsid w:val="00477396"/>
    <w:rsid w:val="004774AB"/>
    <w:rsid w:val="0047763B"/>
    <w:rsid w:val="004779FA"/>
    <w:rsid w:val="00477ACD"/>
    <w:rsid w:val="00477F45"/>
    <w:rsid w:val="00480FF6"/>
    <w:rsid w:val="00481208"/>
    <w:rsid w:val="004814F9"/>
    <w:rsid w:val="004815CB"/>
    <w:rsid w:val="00481CA4"/>
    <w:rsid w:val="00481D99"/>
    <w:rsid w:val="00482388"/>
    <w:rsid w:val="00482C34"/>
    <w:rsid w:val="0048305C"/>
    <w:rsid w:val="004843C8"/>
    <w:rsid w:val="00484C92"/>
    <w:rsid w:val="0048531C"/>
    <w:rsid w:val="004854B1"/>
    <w:rsid w:val="004867F8"/>
    <w:rsid w:val="004868B6"/>
    <w:rsid w:val="00486CB9"/>
    <w:rsid w:val="0048769D"/>
    <w:rsid w:val="00487E0A"/>
    <w:rsid w:val="00490693"/>
    <w:rsid w:val="00490C27"/>
    <w:rsid w:val="004919E5"/>
    <w:rsid w:val="00491B1C"/>
    <w:rsid w:val="00491EDF"/>
    <w:rsid w:val="00492555"/>
    <w:rsid w:val="00493355"/>
    <w:rsid w:val="00493BCD"/>
    <w:rsid w:val="00493E21"/>
    <w:rsid w:val="00494629"/>
    <w:rsid w:val="004949FB"/>
    <w:rsid w:val="00494C04"/>
    <w:rsid w:val="00494DD9"/>
    <w:rsid w:val="00494ED6"/>
    <w:rsid w:val="00495599"/>
    <w:rsid w:val="00495A96"/>
    <w:rsid w:val="00496B05"/>
    <w:rsid w:val="0049760F"/>
    <w:rsid w:val="00497BC4"/>
    <w:rsid w:val="004A09D3"/>
    <w:rsid w:val="004A0AC8"/>
    <w:rsid w:val="004A1128"/>
    <w:rsid w:val="004A147A"/>
    <w:rsid w:val="004A1A1C"/>
    <w:rsid w:val="004A1A66"/>
    <w:rsid w:val="004A211E"/>
    <w:rsid w:val="004A246A"/>
    <w:rsid w:val="004A253C"/>
    <w:rsid w:val="004A2AA6"/>
    <w:rsid w:val="004A2F27"/>
    <w:rsid w:val="004A4102"/>
    <w:rsid w:val="004A4C0B"/>
    <w:rsid w:val="004A524B"/>
    <w:rsid w:val="004A5718"/>
    <w:rsid w:val="004A57E7"/>
    <w:rsid w:val="004A5ED6"/>
    <w:rsid w:val="004A659E"/>
    <w:rsid w:val="004A7210"/>
    <w:rsid w:val="004B0283"/>
    <w:rsid w:val="004B1FC1"/>
    <w:rsid w:val="004B21C1"/>
    <w:rsid w:val="004B304B"/>
    <w:rsid w:val="004B306A"/>
    <w:rsid w:val="004B43EB"/>
    <w:rsid w:val="004B468D"/>
    <w:rsid w:val="004B4890"/>
    <w:rsid w:val="004B4B63"/>
    <w:rsid w:val="004B50F1"/>
    <w:rsid w:val="004B603E"/>
    <w:rsid w:val="004B659A"/>
    <w:rsid w:val="004B6A27"/>
    <w:rsid w:val="004B6F58"/>
    <w:rsid w:val="004C0F73"/>
    <w:rsid w:val="004C1334"/>
    <w:rsid w:val="004C1436"/>
    <w:rsid w:val="004C1A6C"/>
    <w:rsid w:val="004C1B0F"/>
    <w:rsid w:val="004C1B9E"/>
    <w:rsid w:val="004C1D0C"/>
    <w:rsid w:val="004C2150"/>
    <w:rsid w:val="004C2156"/>
    <w:rsid w:val="004C2BD6"/>
    <w:rsid w:val="004C305F"/>
    <w:rsid w:val="004C3AEA"/>
    <w:rsid w:val="004C4397"/>
    <w:rsid w:val="004C5FEE"/>
    <w:rsid w:val="004C6116"/>
    <w:rsid w:val="004C63F7"/>
    <w:rsid w:val="004C6E50"/>
    <w:rsid w:val="004C73C4"/>
    <w:rsid w:val="004C745C"/>
    <w:rsid w:val="004C7535"/>
    <w:rsid w:val="004C75EC"/>
    <w:rsid w:val="004C7A7A"/>
    <w:rsid w:val="004C7AE6"/>
    <w:rsid w:val="004D01EB"/>
    <w:rsid w:val="004D0483"/>
    <w:rsid w:val="004D0C9B"/>
    <w:rsid w:val="004D110B"/>
    <w:rsid w:val="004D30F5"/>
    <w:rsid w:val="004D32C6"/>
    <w:rsid w:val="004D3307"/>
    <w:rsid w:val="004D3A1B"/>
    <w:rsid w:val="004D3A27"/>
    <w:rsid w:val="004D3FEA"/>
    <w:rsid w:val="004D424D"/>
    <w:rsid w:val="004D4493"/>
    <w:rsid w:val="004D4AEF"/>
    <w:rsid w:val="004D5ABA"/>
    <w:rsid w:val="004D6792"/>
    <w:rsid w:val="004D7277"/>
    <w:rsid w:val="004D7ADB"/>
    <w:rsid w:val="004D7C4A"/>
    <w:rsid w:val="004E027B"/>
    <w:rsid w:val="004E02A0"/>
    <w:rsid w:val="004E09E6"/>
    <w:rsid w:val="004E0E3A"/>
    <w:rsid w:val="004E158E"/>
    <w:rsid w:val="004E2C48"/>
    <w:rsid w:val="004E3342"/>
    <w:rsid w:val="004E4FD5"/>
    <w:rsid w:val="004E5462"/>
    <w:rsid w:val="004E5664"/>
    <w:rsid w:val="004E5848"/>
    <w:rsid w:val="004E5CF3"/>
    <w:rsid w:val="004E6B8C"/>
    <w:rsid w:val="004E6D61"/>
    <w:rsid w:val="004E7738"/>
    <w:rsid w:val="004E7755"/>
    <w:rsid w:val="004F01F3"/>
    <w:rsid w:val="004F0565"/>
    <w:rsid w:val="004F1C25"/>
    <w:rsid w:val="004F1CBF"/>
    <w:rsid w:val="004F2D4C"/>
    <w:rsid w:val="004F517A"/>
    <w:rsid w:val="004F65FD"/>
    <w:rsid w:val="004F6C53"/>
    <w:rsid w:val="004F7321"/>
    <w:rsid w:val="004F758F"/>
    <w:rsid w:val="00500863"/>
    <w:rsid w:val="00500A33"/>
    <w:rsid w:val="00500FF6"/>
    <w:rsid w:val="00501872"/>
    <w:rsid w:val="00501BBC"/>
    <w:rsid w:val="00501E11"/>
    <w:rsid w:val="00502203"/>
    <w:rsid w:val="0050268E"/>
    <w:rsid w:val="00502774"/>
    <w:rsid w:val="005027C2"/>
    <w:rsid w:val="00502E88"/>
    <w:rsid w:val="005031E7"/>
    <w:rsid w:val="00503488"/>
    <w:rsid w:val="0050397A"/>
    <w:rsid w:val="00503A69"/>
    <w:rsid w:val="00503C59"/>
    <w:rsid w:val="00503D91"/>
    <w:rsid w:val="005057DC"/>
    <w:rsid w:val="0050647B"/>
    <w:rsid w:val="005068FF"/>
    <w:rsid w:val="00510222"/>
    <w:rsid w:val="005104DD"/>
    <w:rsid w:val="00510737"/>
    <w:rsid w:val="00510DCC"/>
    <w:rsid w:val="005110A0"/>
    <w:rsid w:val="005110E0"/>
    <w:rsid w:val="00511E86"/>
    <w:rsid w:val="00512B01"/>
    <w:rsid w:val="00512E28"/>
    <w:rsid w:val="005131A9"/>
    <w:rsid w:val="00513BB0"/>
    <w:rsid w:val="005146EC"/>
    <w:rsid w:val="00514747"/>
    <w:rsid w:val="0051486E"/>
    <w:rsid w:val="005153A6"/>
    <w:rsid w:val="0051562B"/>
    <w:rsid w:val="00515640"/>
    <w:rsid w:val="00515948"/>
    <w:rsid w:val="005159F8"/>
    <w:rsid w:val="00515A6D"/>
    <w:rsid w:val="00515BC4"/>
    <w:rsid w:val="00515F73"/>
    <w:rsid w:val="0051647D"/>
    <w:rsid w:val="0051711D"/>
    <w:rsid w:val="005174E3"/>
    <w:rsid w:val="005176D7"/>
    <w:rsid w:val="005179D3"/>
    <w:rsid w:val="00517F94"/>
    <w:rsid w:val="00517FCA"/>
    <w:rsid w:val="005200DC"/>
    <w:rsid w:val="0052039C"/>
    <w:rsid w:val="00520A26"/>
    <w:rsid w:val="00520C77"/>
    <w:rsid w:val="00520EDB"/>
    <w:rsid w:val="00521584"/>
    <w:rsid w:val="005218A9"/>
    <w:rsid w:val="005220F5"/>
    <w:rsid w:val="00522116"/>
    <w:rsid w:val="0052219B"/>
    <w:rsid w:val="00522362"/>
    <w:rsid w:val="00523634"/>
    <w:rsid w:val="0052382F"/>
    <w:rsid w:val="00523EE6"/>
    <w:rsid w:val="00524145"/>
    <w:rsid w:val="00524671"/>
    <w:rsid w:val="00524B46"/>
    <w:rsid w:val="005259D3"/>
    <w:rsid w:val="00525A2F"/>
    <w:rsid w:val="0052652A"/>
    <w:rsid w:val="0052664D"/>
    <w:rsid w:val="00526D32"/>
    <w:rsid w:val="005276AD"/>
    <w:rsid w:val="00527D35"/>
    <w:rsid w:val="00527E62"/>
    <w:rsid w:val="0053040B"/>
    <w:rsid w:val="00530E2A"/>
    <w:rsid w:val="00530FC7"/>
    <w:rsid w:val="00532490"/>
    <w:rsid w:val="00533D41"/>
    <w:rsid w:val="00534DE1"/>
    <w:rsid w:val="00534E36"/>
    <w:rsid w:val="00535211"/>
    <w:rsid w:val="00535216"/>
    <w:rsid w:val="005352BA"/>
    <w:rsid w:val="00535E44"/>
    <w:rsid w:val="0053623F"/>
    <w:rsid w:val="005364B2"/>
    <w:rsid w:val="00536F98"/>
    <w:rsid w:val="00537F11"/>
    <w:rsid w:val="00540017"/>
    <w:rsid w:val="00540971"/>
    <w:rsid w:val="0054133D"/>
    <w:rsid w:val="00541745"/>
    <w:rsid w:val="0054243F"/>
    <w:rsid w:val="005424CB"/>
    <w:rsid w:val="0054261F"/>
    <w:rsid w:val="00542725"/>
    <w:rsid w:val="00542AAA"/>
    <w:rsid w:val="00543264"/>
    <w:rsid w:val="00543FF4"/>
    <w:rsid w:val="00544085"/>
    <w:rsid w:val="005448B9"/>
    <w:rsid w:val="00544D64"/>
    <w:rsid w:val="00544E5B"/>
    <w:rsid w:val="005453AC"/>
    <w:rsid w:val="005458C8"/>
    <w:rsid w:val="00545BFC"/>
    <w:rsid w:val="0054621D"/>
    <w:rsid w:val="00547119"/>
    <w:rsid w:val="00547A36"/>
    <w:rsid w:val="00551852"/>
    <w:rsid w:val="00551872"/>
    <w:rsid w:val="00551AEC"/>
    <w:rsid w:val="00552234"/>
    <w:rsid w:val="005523F8"/>
    <w:rsid w:val="00552615"/>
    <w:rsid w:val="00552B3E"/>
    <w:rsid w:val="005533ED"/>
    <w:rsid w:val="005534F5"/>
    <w:rsid w:val="00553D5A"/>
    <w:rsid w:val="0055418E"/>
    <w:rsid w:val="00554443"/>
    <w:rsid w:val="00554590"/>
    <w:rsid w:val="00554835"/>
    <w:rsid w:val="00554934"/>
    <w:rsid w:val="005549C0"/>
    <w:rsid w:val="00554C4E"/>
    <w:rsid w:val="00555288"/>
    <w:rsid w:val="005554C6"/>
    <w:rsid w:val="00555851"/>
    <w:rsid w:val="005562C3"/>
    <w:rsid w:val="00556366"/>
    <w:rsid w:val="00556650"/>
    <w:rsid w:val="005569C8"/>
    <w:rsid w:val="00556D71"/>
    <w:rsid w:val="00556F27"/>
    <w:rsid w:val="00557596"/>
    <w:rsid w:val="0056002E"/>
    <w:rsid w:val="00560252"/>
    <w:rsid w:val="00560561"/>
    <w:rsid w:val="00560DDD"/>
    <w:rsid w:val="00560FFF"/>
    <w:rsid w:val="0056115A"/>
    <w:rsid w:val="00561248"/>
    <w:rsid w:val="00561259"/>
    <w:rsid w:val="00561FB1"/>
    <w:rsid w:val="00562022"/>
    <w:rsid w:val="005626B2"/>
    <w:rsid w:val="00563639"/>
    <w:rsid w:val="00564656"/>
    <w:rsid w:val="005649EE"/>
    <w:rsid w:val="00564A0D"/>
    <w:rsid w:val="00564E21"/>
    <w:rsid w:val="00565284"/>
    <w:rsid w:val="00565637"/>
    <w:rsid w:val="0056563F"/>
    <w:rsid w:val="00566785"/>
    <w:rsid w:val="0056709C"/>
    <w:rsid w:val="0056736C"/>
    <w:rsid w:val="005708FB"/>
    <w:rsid w:val="00571850"/>
    <w:rsid w:val="00571CFE"/>
    <w:rsid w:val="00571D87"/>
    <w:rsid w:val="0057224F"/>
    <w:rsid w:val="005730EB"/>
    <w:rsid w:val="00573BAA"/>
    <w:rsid w:val="00573DDE"/>
    <w:rsid w:val="00574207"/>
    <w:rsid w:val="005743FD"/>
    <w:rsid w:val="005749B2"/>
    <w:rsid w:val="00574E78"/>
    <w:rsid w:val="0057545E"/>
    <w:rsid w:val="005755FD"/>
    <w:rsid w:val="0057567D"/>
    <w:rsid w:val="00575722"/>
    <w:rsid w:val="00576CFE"/>
    <w:rsid w:val="00577266"/>
    <w:rsid w:val="005778D0"/>
    <w:rsid w:val="0058096F"/>
    <w:rsid w:val="0058122C"/>
    <w:rsid w:val="005819A5"/>
    <w:rsid w:val="005822C2"/>
    <w:rsid w:val="00582361"/>
    <w:rsid w:val="00582B4E"/>
    <w:rsid w:val="00582C59"/>
    <w:rsid w:val="00583343"/>
    <w:rsid w:val="0058358D"/>
    <w:rsid w:val="00583A55"/>
    <w:rsid w:val="00584658"/>
    <w:rsid w:val="0058508F"/>
    <w:rsid w:val="0058545B"/>
    <w:rsid w:val="005855FF"/>
    <w:rsid w:val="00585B75"/>
    <w:rsid w:val="00585E08"/>
    <w:rsid w:val="00586295"/>
    <w:rsid w:val="005863C5"/>
    <w:rsid w:val="00586963"/>
    <w:rsid w:val="00586FAF"/>
    <w:rsid w:val="005870C6"/>
    <w:rsid w:val="005900C5"/>
    <w:rsid w:val="0059062E"/>
    <w:rsid w:val="00590DE4"/>
    <w:rsid w:val="00591286"/>
    <w:rsid w:val="005916BC"/>
    <w:rsid w:val="00591A83"/>
    <w:rsid w:val="00591FBD"/>
    <w:rsid w:val="005937AB"/>
    <w:rsid w:val="00594122"/>
    <w:rsid w:val="005942FA"/>
    <w:rsid w:val="00596170"/>
    <w:rsid w:val="0059671D"/>
    <w:rsid w:val="00596D80"/>
    <w:rsid w:val="0059735B"/>
    <w:rsid w:val="00597749"/>
    <w:rsid w:val="00597F5D"/>
    <w:rsid w:val="005A057E"/>
    <w:rsid w:val="005A0779"/>
    <w:rsid w:val="005A0943"/>
    <w:rsid w:val="005A1130"/>
    <w:rsid w:val="005A1555"/>
    <w:rsid w:val="005A16C9"/>
    <w:rsid w:val="005A1D67"/>
    <w:rsid w:val="005A2221"/>
    <w:rsid w:val="005A2525"/>
    <w:rsid w:val="005A252D"/>
    <w:rsid w:val="005A3B0E"/>
    <w:rsid w:val="005A43BC"/>
    <w:rsid w:val="005A4CFA"/>
    <w:rsid w:val="005A4D0F"/>
    <w:rsid w:val="005A4D5A"/>
    <w:rsid w:val="005A5C7B"/>
    <w:rsid w:val="005A6253"/>
    <w:rsid w:val="005A6945"/>
    <w:rsid w:val="005A7149"/>
    <w:rsid w:val="005A7590"/>
    <w:rsid w:val="005A7B63"/>
    <w:rsid w:val="005B00CD"/>
    <w:rsid w:val="005B0382"/>
    <w:rsid w:val="005B0476"/>
    <w:rsid w:val="005B0A3C"/>
    <w:rsid w:val="005B10E3"/>
    <w:rsid w:val="005B1986"/>
    <w:rsid w:val="005B1B5E"/>
    <w:rsid w:val="005B1C21"/>
    <w:rsid w:val="005B2514"/>
    <w:rsid w:val="005B26BB"/>
    <w:rsid w:val="005B2A90"/>
    <w:rsid w:val="005B3328"/>
    <w:rsid w:val="005B36F9"/>
    <w:rsid w:val="005B4192"/>
    <w:rsid w:val="005B4573"/>
    <w:rsid w:val="005B5776"/>
    <w:rsid w:val="005B59C2"/>
    <w:rsid w:val="005B5AC4"/>
    <w:rsid w:val="005B6BAF"/>
    <w:rsid w:val="005B71BF"/>
    <w:rsid w:val="005B7BB3"/>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96C"/>
    <w:rsid w:val="005C5FB1"/>
    <w:rsid w:val="005C5FD0"/>
    <w:rsid w:val="005C6005"/>
    <w:rsid w:val="005C6E71"/>
    <w:rsid w:val="005C762D"/>
    <w:rsid w:val="005D0364"/>
    <w:rsid w:val="005D04BB"/>
    <w:rsid w:val="005D1374"/>
    <w:rsid w:val="005D1AF0"/>
    <w:rsid w:val="005D235B"/>
    <w:rsid w:val="005D23CB"/>
    <w:rsid w:val="005D339F"/>
    <w:rsid w:val="005D3BF4"/>
    <w:rsid w:val="005D411F"/>
    <w:rsid w:val="005D445B"/>
    <w:rsid w:val="005D4CBB"/>
    <w:rsid w:val="005D5181"/>
    <w:rsid w:val="005D558C"/>
    <w:rsid w:val="005D57AC"/>
    <w:rsid w:val="005D58C5"/>
    <w:rsid w:val="005D59A7"/>
    <w:rsid w:val="005D5B73"/>
    <w:rsid w:val="005D6920"/>
    <w:rsid w:val="005D6A64"/>
    <w:rsid w:val="005D7639"/>
    <w:rsid w:val="005D7D55"/>
    <w:rsid w:val="005D7EB8"/>
    <w:rsid w:val="005E013B"/>
    <w:rsid w:val="005E046E"/>
    <w:rsid w:val="005E0B50"/>
    <w:rsid w:val="005E19D4"/>
    <w:rsid w:val="005E1E08"/>
    <w:rsid w:val="005E1F17"/>
    <w:rsid w:val="005E2038"/>
    <w:rsid w:val="005E32A1"/>
    <w:rsid w:val="005E36ED"/>
    <w:rsid w:val="005E4B90"/>
    <w:rsid w:val="005E4F2F"/>
    <w:rsid w:val="005E5239"/>
    <w:rsid w:val="005E5594"/>
    <w:rsid w:val="005E5D69"/>
    <w:rsid w:val="005E6549"/>
    <w:rsid w:val="005E68BE"/>
    <w:rsid w:val="005E6BD9"/>
    <w:rsid w:val="005E7986"/>
    <w:rsid w:val="005E7B24"/>
    <w:rsid w:val="005F00FB"/>
    <w:rsid w:val="005F016A"/>
    <w:rsid w:val="005F0BC7"/>
    <w:rsid w:val="005F0EBD"/>
    <w:rsid w:val="005F18E5"/>
    <w:rsid w:val="005F21D5"/>
    <w:rsid w:val="005F28E9"/>
    <w:rsid w:val="005F2A84"/>
    <w:rsid w:val="005F2FCD"/>
    <w:rsid w:val="005F30F9"/>
    <w:rsid w:val="005F35E5"/>
    <w:rsid w:val="005F385A"/>
    <w:rsid w:val="005F52A9"/>
    <w:rsid w:val="005F5902"/>
    <w:rsid w:val="005F5972"/>
    <w:rsid w:val="005F5EBF"/>
    <w:rsid w:val="005F6661"/>
    <w:rsid w:val="005F66E3"/>
    <w:rsid w:val="005F7372"/>
    <w:rsid w:val="005F779A"/>
    <w:rsid w:val="005F7BB0"/>
    <w:rsid w:val="0060005B"/>
    <w:rsid w:val="006001AB"/>
    <w:rsid w:val="006002EF"/>
    <w:rsid w:val="00600776"/>
    <w:rsid w:val="00601510"/>
    <w:rsid w:val="006019E3"/>
    <w:rsid w:val="00601A3D"/>
    <w:rsid w:val="006023C7"/>
    <w:rsid w:val="006040A3"/>
    <w:rsid w:val="006049E1"/>
    <w:rsid w:val="00604DF8"/>
    <w:rsid w:val="006055CE"/>
    <w:rsid w:val="006063FC"/>
    <w:rsid w:val="00606658"/>
    <w:rsid w:val="00606668"/>
    <w:rsid w:val="00606A14"/>
    <w:rsid w:val="00606B84"/>
    <w:rsid w:val="00606C83"/>
    <w:rsid w:val="00606E3D"/>
    <w:rsid w:val="00606E93"/>
    <w:rsid w:val="00606F79"/>
    <w:rsid w:val="00607161"/>
    <w:rsid w:val="00607470"/>
    <w:rsid w:val="00607CCF"/>
    <w:rsid w:val="00610473"/>
    <w:rsid w:val="006106C2"/>
    <w:rsid w:val="0061084B"/>
    <w:rsid w:val="0061090D"/>
    <w:rsid w:val="00610D4B"/>
    <w:rsid w:val="006111E3"/>
    <w:rsid w:val="0061178F"/>
    <w:rsid w:val="006123CD"/>
    <w:rsid w:val="00612FE3"/>
    <w:rsid w:val="006133CB"/>
    <w:rsid w:val="00613414"/>
    <w:rsid w:val="006135E4"/>
    <w:rsid w:val="0061389C"/>
    <w:rsid w:val="00613A95"/>
    <w:rsid w:val="006143F5"/>
    <w:rsid w:val="00614D3B"/>
    <w:rsid w:val="00614E0A"/>
    <w:rsid w:val="00615942"/>
    <w:rsid w:val="00615C99"/>
    <w:rsid w:val="00615FB9"/>
    <w:rsid w:val="0061605B"/>
    <w:rsid w:val="00616412"/>
    <w:rsid w:val="0061702D"/>
    <w:rsid w:val="00617671"/>
    <w:rsid w:val="00617CB9"/>
    <w:rsid w:val="00617E96"/>
    <w:rsid w:val="00621050"/>
    <w:rsid w:val="00622687"/>
    <w:rsid w:val="006228BC"/>
    <w:rsid w:val="00622C97"/>
    <w:rsid w:val="00622DAD"/>
    <w:rsid w:val="00622EFA"/>
    <w:rsid w:val="00623066"/>
    <w:rsid w:val="0062368A"/>
    <w:rsid w:val="00623867"/>
    <w:rsid w:val="00623B33"/>
    <w:rsid w:val="00624599"/>
    <w:rsid w:val="00625A3E"/>
    <w:rsid w:val="00625FEE"/>
    <w:rsid w:val="00626088"/>
    <w:rsid w:val="006261A7"/>
    <w:rsid w:val="00626546"/>
    <w:rsid w:val="00630FC5"/>
    <w:rsid w:val="0063140D"/>
    <w:rsid w:val="00631BFF"/>
    <w:rsid w:val="00631C01"/>
    <w:rsid w:val="00631F33"/>
    <w:rsid w:val="00632136"/>
    <w:rsid w:val="0063260C"/>
    <w:rsid w:val="00633074"/>
    <w:rsid w:val="00633F5C"/>
    <w:rsid w:val="00634453"/>
    <w:rsid w:val="006349F6"/>
    <w:rsid w:val="00634AF2"/>
    <w:rsid w:val="00634BDE"/>
    <w:rsid w:val="00634C97"/>
    <w:rsid w:val="00635585"/>
    <w:rsid w:val="0063561F"/>
    <w:rsid w:val="00636C9B"/>
    <w:rsid w:val="0063751C"/>
    <w:rsid w:val="00640889"/>
    <w:rsid w:val="0064095B"/>
    <w:rsid w:val="006409E4"/>
    <w:rsid w:val="006419B4"/>
    <w:rsid w:val="0064414D"/>
    <w:rsid w:val="00644462"/>
    <w:rsid w:val="00644793"/>
    <w:rsid w:val="00644B4F"/>
    <w:rsid w:val="00645A40"/>
    <w:rsid w:val="00645D0B"/>
    <w:rsid w:val="00646173"/>
    <w:rsid w:val="006461B4"/>
    <w:rsid w:val="006463D4"/>
    <w:rsid w:val="00646B53"/>
    <w:rsid w:val="00647107"/>
    <w:rsid w:val="006477A8"/>
    <w:rsid w:val="006478CD"/>
    <w:rsid w:val="00651A05"/>
    <w:rsid w:val="00651DBE"/>
    <w:rsid w:val="00653072"/>
    <w:rsid w:val="00653DE3"/>
    <w:rsid w:val="0065462E"/>
    <w:rsid w:val="0065464B"/>
    <w:rsid w:val="00654733"/>
    <w:rsid w:val="00654960"/>
    <w:rsid w:val="00655750"/>
    <w:rsid w:val="0065608C"/>
    <w:rsid w:val="006561BB"/>
    <w:rsid w:val="00656470"/>
    <w:rsid w:val="00656AD7"/>
    <w:rsid w:val="00656F57"/>
    <w:rsid w:val="00657747"/>
    <w:rsid w:val="006603CD"/>
    <w:rsid w:val="00660943"/>
    <w:rsid w:val="00660A9B"/>
    <w:rsid w:val="00660E63"/>
    <w:rsid w:val="0066103D"/>
    <w:rsid w:val="00662D62"/>
    <w:rsid w:val="00662DBA"/>
    <w:rsid w:val="006638A9"/>
    <w:rsid w:val="0066394F"/>
    <w:rsid w:val="0066438F"/>
    <w:rsid w:val="00664717"/>
    <w:rsid w:val="0066584A"/>
    <w:rsid w:val="00666411"/>
    <w:rsid w:val="006664B7"/>
    <w:rsid w:val="0066680F"/>
    <w:rsid w:val="006669F5"/>
    <w:rsid w:val="006671B5"/>
    <w:rsid w:val="00667AAB"/>
    <w:rsid w:val="0067014A"/>
    <w:rsid w:val="00670673"/>
    <w:rsid w:val="00670C43"/>
    <w:rsid w:val="0067161F"/>
    <w:rsid w:val="0067163F"/>
    <w:rsid w:val="00671DC8"/>
    <w:rsid w:val="00672701"/>
    <w:rsid w:val="006727E5"/>
    <w:rsid w:val="006728FA"/>
    <w:rsid w:val="00673AA6"/>
    <w:rsid w:val="00674388"/>
    <w:rsid w:val="00674960"/>
    <w:rsid w:val="00674A35"/>
    <w:rsid w:val="00675845"/>
    <w:rsid w:val="00675AA6"/>
    <w:rsid w:val="00675AC3"/>
    <w:rsid w:val="00675BFE"/>
    <w:rsid w:val="00675EC7"/>
    <w:rsid w:val="006761A5"/>
    <w:rsid w:val="00676609"/>
    <w:rsid w:val="00676693"/>
    <w:rsid w:val="00676851"/>
    <w:rsid w:val="00677355"/>
    <w:rsid w:val="00677A99"/>
    <w:rsid w:val="00677B56"/>
    <w:rsid w:val="00677EF7"/>
    <w:rsid w:val="00680338"/>
    <w:rsid w:val="0068034E"/>
    <w:rsid w:val="006808E8"/>
    <w:rsid w:val="00680C45"/>
    <w:rsid w:val="006815C0"/>
    <w:rsid w:val="00681A62"/>
    <w:rsid w:val="00682262"/>
    <w:rsid w:val="006828E1"/>
    <w:rsid w:val="006829AD"/>
    <w:rsid w:val="00682BA2"/>
    <w:rsid w:val="00682D12"/>
    <w:rsid w:val="0068304C"/>
    <w:rsid w:val="006837A1"/>
    <w:rsid w:val="00683C1F"/>
    <w:rsid w:val="00683D2E"/>
    <w:rsid w:val="00683D4D"/>
    <w:rsid w:val="00683E93"/>
    <w:rsid w:val="0068406C"/>
    <w:rsid w:val="006840D0"/>
    <w:rsid w:val="006856E3"/>
    <w:rsid w:val="00685D64"/>
    <w:rsid w:val="006861AB"/>
    <w:rsid w:val="006862B8"/>
    <w:rsid w:val="00686F13"/>
    <w:rsid w:val="0069007D"/>
    <w:rsid w:val="00690958"/>
    <w:rsid w:val="006917EF"/>
    <w:rsid w:val="00691D93"/>
    <w:rsid w:val="0069273F"/>
    <w:rsid w:val="00692C58"/>
    <w:rsid w:val="0069366F"/>
    <w:rsid w:val="00693788"/>
    <w:rsid w:val="00694968"/>
    <w:rsid w:val="00695011"/>
    <w:rsid w:val="0069526D"/>
    <w:rsid w:val="006953A3"/>
    <w:rsid w:val="00695441"/>
    <w:rsid w:val="006977C7"/>
    <w:rsid w:val="00697D6F"/>
    <w:rsid w:val="00697DA0"/>
    <w:rsid w:val="00697F9D"/>
    <w:rsid w:val="006A03E6"/>
    <w:rsid w:val="006A08D8"/>
    <w:rsid w:val="006A0AFB"/>
    <w:rsid w:val="006A0F59"/>
    <w:rsid w:val="006A18BA"/>
    <w:rsid w:val="006A2935"/>
    <w:rsid w:val="006A3001"/>
    <w:rsid w:val="006A3140"/>
    <w:rsid w:val="006A3528"/>
    <w:rsid w:val="006A3773"/>
    <w:rsid w:val="006A428D"/>
    <w:rsid w:val="006A43E6"/>
    <w:rsid w:val="006A443F"/>
    <w:rsid w:val="006A4803"/>
    <w:rsid w:val="006A4E03"/>
    <w:rsid w:val="006A5691"/>
    <w:rsid w:val="006A6CC8"/>
    <w:rsid w:val="006A7236"/>
    <w:rsid w:val="006A74A3"/>
    <w:rsid w:val="006B158F"/>
    <w:rsid w:val="006B1591"/>
    <w:rsid w:val="006B224E"/>
    <w:rsid w:val="006B27F0"/>
    <w:rsid w:val="006B2DA7"/>
    <w:rsid w:val="006B355B"/>
    <w:rsid w:val="006B3971"/>
    <w:rsid w:val="006B3BFE"/>
    <w:rsid w:val="006B3E36"/>
    <w:rsid w:val="006B42E3"/>
    <w:rsid w:val="006B468D"/>
    <w:rsid w:val="006B558A"/>
    <w:rsid w:val="006B5678"/>
    <w:rsid w:val="006B5791"/>
    <w:rsid w:val="006B580B"/>
    <w:rsid w:val="006B58AC"/>
    <w:rsid w:val="006B5C81"/>
    <w:rsid w:val="006B5D71"/>
    <w:rsid w:val="006B6760"/>
    <w:rsid w:val="006B6ACF"/>
    <w:rsid w:val="006C0647"/>
    <w:rsid w:val="006C0A22"/>
    <w:rsid w:val="006C0F81"/>
    <w:rsid w:val="006C1182"/>
    <w:rsid w:val="006C15E8"/>
    <w:rsid w:val="006C18A5"/>
    <w:rsid w:val="006C26F2"/>
    <w:rsid w:val="006C39F1"/>
    <w:rsid w:val="006C4C71"/>
    <w:rsid w:val="006C5170"/>
    <w:rsid w:val="006C54B0"/>
    <w:rsid w:val="006C5736"/>
    <w:rsid w:val="006C57F0"/>
    <w:rsid w:val="006C59FA"/>
    <w:rsid w:val="006C5BD7"/>
    <w:rsid w:val="006C643A"/>
    <w:rsid w:val="006C6651"/>
    <w:rsid w:val="006C6C8F"/>
    <w:rsid w:val="006C7780"/>
    <w:rsid w:val="006D0313"/>
    <w:rsid w:val="006D096F"/>
    <w:rsid w:val="006D0B45"/>
    <w:rsid w:val="006D22A2"/>
    <w:rsid w:val="006D251B"/>
    <w:rsid w:val="006D2871"/>
    <w:rsid w:val="006D3055"/>
    <w:rsid w:val="006D3855"/>
    <w:rsid w:val="006D3F81"/>
    <w:rsid w:val="006D450E"/>
    <w:rsid w:val="006D4CCE"/>
    <w:rsid w:val="006D5634"/>
    <w:rsid w:val="006D59DB"/>
    <w:rsid w:val="006D5F91"/>
    <w:rsid w:val="006D6113"/>
    <w:rsid w:val="006D6F3B"/>
    <w:rsid w:val="006D6FEB"/>
    <w:rsid w:val="006D79B9"/>
    <w:rsid w:val="006E1F39"/>
    <w:rsid w:val="006E2B4C"/>
    <w:rsid w:val="006E2B9C"/>
    <w:rsid w:val="006E2D03"/>
    <w:rsid w:val="006E3981"/>
    <w:rsid w:val="006E3BD2"/>
    <w:rsid w:val="006E4423"/>
    <w:rsid w:val="006E45B6"/>
    <w:rsid w:val="006E6D00"/>
    <w:rsid w:val="006E6E8D"/>
    <w:rsid w:val="006E7512"/>
    <w:rsid w:val="006F018D"/>
    <w:rsid w:val="006F045F"/>
    <w:rsid w:val="006F0916"/>
    <w:rsid w:val="006F1C54"/>
    <w:rsid w:val="006F280F"/>
    <w:rsid w:val="006F284A"/>
    <w:rsid w:val="006F29F4"/>
    <w:rsid w:val="006F2E57"/>
    <w:rsid w:val="006F2FD1"/>
    <w:rsid w:val="006F34D6"/>
    <w:rsid w:val="006F3642"/>
    <w:rsid w:val="006F3C2A"/>
    <w:rsid w:val="006F3C46"/>
    <w:rsid w:val="006F3FC1"/>
    <w:rsid w:val="006F4697"/>
    <w:rsid w:val="006F575B"/>
    <w:rsid w:val="006F5971"/>
    <w:rsid w:val="006F5F69"/>
    <w:rsid w:val="006F6733"/>
    <w:rsid w:val="006F67AD"/>
    <w:rsid w:val="006F6A0B"/>
    <w:rsid w:val="006F6A18"/>
    <w:rsid w:val="006F6E8B"/>
    <w:rsid w:val="006F6EBB"/>
    <w:rsid w:val="006F71DD"/>
    <w:rsid w:val="00700537"/>
    <w:rsid w:val="00701065"/>
    <w:rsid w:val="00702095"/>
    <w:rsid w:val="00702B5D"/>
    <w:rsid w:val="00702D18"/>
    <w:rsid w:val="00703098"/>
    <w:rsid w:val="00703914"/>
    <w:rsid w:val="00703A64"/>
    <w:rsid w:val="00703BDD"/>
    <w:rsid w:val="0070425B"/>
    <w:rsid w:val="00704499"/>
    <w:rsid w:val="00704A66"/>
    <w:rsid w:val="00704B37"/>
    <w:rsid w:val="007054F4"/>
    <w:rsid w:val="0070583F"/>
    <w:rsid w:val="00705BCF"/>
    <w:rsid w:val="007060ED"/>
    <w:rsid w:val="007065B4"/>
    <w:rsid w:val="00706F37"/>
    <w:rsid w:val="007072D3"/>
    <w:rsid w:val="007074E2"/>
    <w:rsid w:val="00707567"/>
    <w:rsid w:val="00707703"/>
    <w:rsid w:val="00707961"/>
    <w:rsid w:val="00707DC7"/>
    <w:rsid w:val="00707EDC"/>
    <w:rsid w:val="007103F7"/>
    <w:rsid w:val="00710B7F"/>
    <w:rsid w:val="00710CDD"/>
    <w:rsid w:val="00711095"/>
    <w:rsid w:val="00711C59"/>
    <w:rsid w:val="007128FD"/>
    <w:rsid w:val="00712BCE"/>
    <w:rsid w:val="00712C98"/>
    <w:rsid w:val="00712ED5"/>
    <w:rsid w:val="00713482"/>
    <w:rsid w:val="0071398B"/>
    <w:rsid w:val="00713AE7"/>
    <w:rsid w:val="00713BAA"/>
    <w:rsid w:val="00713E0A"/>
    <w:rsid w:val="00714BDA"/>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5CC3"/>
    <w:rsid w:val="00726204"/>
    <w:rsid w:val="0072648B"/>
    <w:rsid w:val="00726D7D"/>
    <w:rsid w:val="00727DE8"/>
    <w:rsid w:val="00730937"/>
    <w:rsid w:val="00730B28"/>
    <w:rsid w:val="00730CB8"/>
    <w:rsid w:val="00731F65"/>
    <w:rsid w:val="007325D0"/>
    <w:rsid w:val="0073313D"/>
    <w:rsid w:val="007331A8"/>
    <w:rsid w:val="00734133"/>
    <w:rsid w:val="007349CC"/>
    <w:rsid w:val="00734A3B"/>
    <w:rsid w:val="00735A24"/>
    <w:rsid w:val="00736057"/>
    <w:rsid w:val="0073690B"/>
    <w:rsid w:val="00736D54"/>
    <w:rsid w:val="0073772F"/>
    <w:rsid w:val="007401A7"/>
    <w:rsid w:val="00741A17"/>
    <w:rsid w:val="00743092"/>
    <w:rsid w:val="00743370"/>
    <w:rsid w:val="00743978"/>
    <w:rsid w:val="00743B71"/>
    <w:rsid w:val="00743FED"/>
    <w:rsid w:val="00744609"/>
    <w:rsid w:val="0074552E"/>
    <w:rsid w:val="00745EE5"/>
    <w:rsid w:val="0074652C"/>
    <w:rsid w:val="0074758B"/>
    <w:rsid w:val="00747937"/>
    <w:rsid w:val="00747EBE"/>
    <w:rsid w:val="00750307"/>
    <w:rsid w:val="00750A0B"/>
    <w:rsid w:val="00750D81"/>
    <w:rsid w:val="00750E31"/>
    <w:rsid w:val="00751E6A"/>
    <w:rsid w:val="007525B7"/>
    <w:rsid w:val="007526B2"/>
    <w:rsid w:val="00753053"/>
    <w:rsid w:val="00753867"/>
    <w:rsid w:val="00753880"/>
    <w:rsid w:val="00753A4D"/>
    <w:rsid w:val="00753EBC"/>
    <w:rsid w:val="00754224"/>
    <w:rsid w:val="0075439C"/>
    <w:rsid w:val="00755FD3"/>
    <w:rsid w:val="00756060"/>
    <w:rsid w:val="00756A29"/>
    <w:rsid w:val="007577F0"/>
    <w:rsid w:val="0076047D"/>
    <w:rsid w:val="00760823"/>
    <w:rsid w:val="00760E10"/>
    <w:rsid w:val="00760F9D"/>
    <w:rsid w:val="00761180"/>
    <w:rsid w:val="007616C3"/>
    <w:rsid w:val="00761840"/>
    <w:rsid w:val="00761864"/>
    <w:rsid w:val="00761AB2"/>
    <w:rsid w:val="00761C87"/>
    <w:rsid w:val="0076215D"/>
    <w:rsid w:val="007629D9"/>
    <w:rsid w:val="00763926"/>
    <w:rsid w:val="00763AE8"/>
    <w:rsid w:val="00763D30"/>
    <w:rsid w:val="00764836"/>
    <w:rsid w:val="00764D86"/>
    <w:rsid w:val="00765BDA"/>
    <w:rsid w:val="00765D2F"/>
    <w:rsid w:val="00765F1F"/>
    <w:rsid w:val="00766F73"/>
    <w:rsid w:val="007670E5"/>
    <w:rsid w:val="0076719A"/>
    <w:rsid w:val="00767523"/>
    <w:rsid w:val="00767704"/>
    <w:rsid w:val="00767C5E"/>
    <w:rsid w:val="00767EE4"/>
    <w:rsid w:val="007702A2"/>
    <w:rsid w:val="007702B3"/>
    <w:rsid w:val="00770870"/>
    <w:rsid w:val="00770B7E"/>
    <w:rsid w:val="00770DD6"/>
    <w:rsid w:val="007712A6"/>
    <w:rsid w:val="007715EE"/>
    <w:rsid w:val="00771A73"/>
    <w:rsid w:val="00771C05"/>
    <w:rsid w:val="00772075"/>
    <w:rsid w:val="007721B1"/>
    <w:rsid w:val="007733A3"/>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5D4"/>
    <w:rsid w:val="007867BC"/>
    <w:rsid w:val="007869C5"/>
    <w:rsid w:val="00786F0C"/>
    <w:rsid w:val="007871CC"/>
    <w:rsid w:val="007877FA"/>
    <w:rsid w:val="00790D9D"/>
    <w:rsid w:val="00791996"/>
    <w:rsid w:val="00791AC0"/>
    <w:rsid w:val="00791C0F"/>
    <w:rsid w:val="00791DC7"/>
    <w:rsid w:val="00791F79"/>
    <w:rsid w:val="0079234E"/>
    <w:rsid w:val="00792D25"/>
    <w:rsid w:val="00793007"/>
    <w:rsid w:val="00793416"/>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0239"/>
    <w:rsid w:val="007A02AB"/>
    <w:rsid w:val="007A1F32"/>
    <w:rsid w:val="007A3429"/>
    <w:rsid w:val="007A3B98"/>
    <w:rsid w:val="007A449E"/>
    <w:rsid w:val="007A462D"/>
    <w:rsid w:val="007A46EA"/>
    <w:rsid w:val="007A46FF"/>
    <w:rsid w:val="007A5CDC"/>
    <w:rsid w:val="007A689C"/>
    <w:rsid w:val="007A6B67"/>
    <w:rsid w:val="007A7316"/>
    <w:rsid w:val="007A77D2"/>
    <w:rsid w:val="007A7DBA"/>
    <w:rsid w:val="007B063D"/>
    <w:rsid w:val="007B071B"/>
    <w:rsid w:val="007B1675"/>
    <w:rsid w:val="007B2CE5"/>
    <w:rsid w:val="007B3301"/>
    <w:rsid w:val="007B357D"/>
    <w:rsid w:val="007B362D"/>
    <w:rsid w:val="007B3DA6"/>
    <w:rsid w:val="007B42AC"/>
    <w:rsid w:val="007B487E"/>
    <w:rsid w:val="007B4AED"/>
    <w:rsid w:val="007B5B02"/>
    <w:rsid w:val="007B5D7C"/>
    <w:rsid w:val="007B60F7"/>
    <w:rsid w:val="007B7557"/>
    <w:rsid w:val="007B7847"/>
    <w:rsid w:val="007B7F64"/>
    <w:rsid w:val="007C087E"/>
    <w:rsid w:val="007C1311"/>
    <w:rsid w:val="007C1B40"/>
    <w:rsid w:val="007C1C88"/>
    <w:rsid w:val="007C278F"/>
    <w:rsid w:val="007C2A9A"/>
    <w:rsid w:val="007C3712"/>
    <w:rsid w:val="007C3E39"/>
    <w:rsid w:val="007C3F0F"/>
    <w:rsid w:val="007C3F17"/>
    <w:rsid w:val="007C409A"/>
    <w:rsid w:val="007C4F3C"/>
    <w:rsid w:val="007C63E5"/>
    <w:rsid w:val="007C6FD5"/>
    <w:rsid w:val="007C7348"/>
    <w:rsid w:val="007C75CB"/>
    <w:rsid w:val="007C7880"/>
    <w:rsid w:val="007C7981"/>
    <w:rsid w:val="007C7F99"/>
    <w:rsid w:val="007C7FBA"/>
    <w:rsid w:val="007D103C"/>
    <w:rsid w:val="007D198F"/>
    <w:rsid w:val="007D2BF9"/>
    <w:rsid w:val="007D393D"/>
    <w:rsid w:val="007D4341"/>
    <w:rsid w:val="007D4655"/>
    <w:rsid w:val="007D4867"/>
    <w:rsid w:val="007D4B08"/>
    <w:rsid w:val="007D4D0E"/>
    <w:rsid w:val="007D5924"/>
    <w:rsid w:val="007D5BDD"/>
    <w:rsid w:val="007D6008"/>
    <w:rsid w:val="007D635F"/>
    <w:rsid w:val="007D65C3"/>
    <w:rsid w:val="007D6B83"/>
    <w:rsid w:val="007D6F78"/>
    <w:rsid w:val="007D7281"/>
    <w:rsid w:val="007D792D"/>
    <w:rsid w:val="007E0410"/>
    <w:rsid w:val="007E0997"/>
    <w:rsid w:val="007E1926"/>
    <w:rsid w:val="007E2036"/>
    <w:rsid w:val="007E20BD"/>
    <w:rsid w:val="007E25B1"/>
    <w:rsid w:val="007E26FA"/>
    <w:rsid w:val="007E3A76"/>
    <w:rsid w:val="007E40D5"/>
    <w:rsid w:val="007E4AB6"/>
    <w:rsid w:val="007E51E8"/>
    <w:rsid w:val="007E60EB"/>
    <w:rsid w:val="007E6680"/>
    <w:rsid w:val="007E6AAA"/>
    <w:rsid w:val="007E6BCD"/>
    <w:rsid w:val="007E7140"/>
    <w:rsid w:val="007E71A0"/>
    <w:rsid w:val="007E71D2"/>
    <w:rsid w:val="007E72DD"/>
    <w:rsid w:val="007E7521"/>
    <w:rsid w:val="007E7D41"/>
    <w:rsid w:val="007F0457"/>
    <w:rsid w:val="007F0709"/>
    <w:rsid w:val="007F0774"/>
    <w:rsid w:val="007F0FDD"/>
    <w:rsid w:val="007F14C5"/>
    <w:rsid w:val="007F2177"/>
    <w:rsid w:val="007F226D"/>
    <w:rsid w:val="007F27BA"/>
    <w:rsid w:val="007F2BED"/>
    <w:rsid w:val="007F2D6B"/>
    <w:rsid w:val="007F2F0A"/>
    <w:rsid w:val="007F38AD"/>
    <w:rsid w:val="007F3C4F"/>
    <w:rsid w:val="007F3E8A"/>
    <w:rsid w:val="007F4BA3"/>
    <w:rsid w:val="007F4EDE"/>
    <w:rsid w:val="007F4F9C"/>
    <w:rsid w:val="007F64FD"/>
    <w:rsid w:val="007F6627"/>
    <w:rsid w:val="007F6F1E"/>
    <w:rsid w:val="007F714B"/>
    <w:rsid w:val="007F717D"/>
    <w:rsid w:val="007F730C"/>
    <w:rsid w:val="007F7489"/>
    <w:rsid w:val="007F7561"/>
    <w:rsid w:val="008010C0"/>
    <w:rsid w:val="00801334"/>
    <w:rsid w:val="00802780"/>
    <w:rsid w:val="008028B7"/>
    <w:rsid w:val="00802D08"/>
    <w:rsid w:val="00802D12"/>
    <w:rsid w:val="00803181"/>
    <w:rsid w:val="00803537"/>
    <w:rsid w:val="0080398D"/>
    <w:rsid w:val="00803A1C"/>
    <w:rsid w:val="00803B73"/>
    <w:rsid w:val="00803BFE"/>
    <w:rsid w:val="00803DBB"/>
    <w:rsid w:val="00804074"/>
    <w:rsid w:val="00804433"/>
    <w:rsid w:val="00804C24"/>
    <w:rsid w:val="00804D23"/>
    <w:rsid w:val="008056AD"/>
    <w:rsid w:val="0080571F"/>
    <w:rsid w:val="00805CE1"/>
    <w:rsid w:val="00805DB3"/>
    <w:rsid w:val="00806A17"/>
    <w:rsid w:val="00806BD6"/>
    <w:rsid w:val="00810D4D"/>
    <w:rsid w:val="00811629"/>
    <w:rsid w:val="00811634"/>
    <w:rsid w:val="008123A9"/>
    <w:rsid w:val="00812464"/>
    <w:rsid w:val="00812844"/>
    <w:rsid w:val="00812C0A"/>
    <w:rsid w:val="00813B5D"/>
    <w:rsid w:val="00813C6C"/>
    <w:rsid w:val="00813C81"/>
    <w:rsid w:val="00814204"/>
    <w:rsid w:val="00814664"/>
    <w:rsid w:val="00814AAB"/>
    <w:rsid w:val="00814C34"/>
    <w:rsid w:val="00814DDB"/>
    <w:rsid w:val="00815B21"/>
    <w:rsid w:val="0081639A"/>
    <w:rsid w:val="008167E1"/>
    <w:rsid w:val="00816D35"/>
    <w:rsid w:val="00817967"/>
    <w:rsid w:val="00817A9C"/>
    <w:rsid w:val="00820044"/>
    <w:rsid w:val="0082015A"/>
    <w:rsid w:val="008204AD"/>
    <w:rsid w:val="008204F3"/>
    <w:rsid w:val="0082064B"/>
    <w:rsid w:val="0082103D"/>
    <w:rsid w:val="00821B24"/>
    <w:rsid w:val="00821F38"/>
    <w:rsid w:val="00823C37"/>
    <w:rsid w:val="008254E6"/>
    <w:rsid w:val="00825552"/>
    <w:rsid w:val="008258E3"/>
    <w:rsid w:val="00826037"/>
    <w:rsid w:val="00826197"/>
    <w:rsid w:val="0082645B"/>
    <w:rsid w:val="00826AC9"/>
    <w:rsid w:val="00826BC0"/>
    <w:rsid w:val="00827154"/>
    <w:rsid w:val="008271AE"/>
    <w:rsid w:val="00827D29"/>
    <w:rsid w:val="00827F17"/>
    <w:rsid w:val="0083082A"/>
    <w:rsid w:val="00831F57"/>
    <w:rsid w:val="00833319"/>
    <w:rsid w:val="008336AE"/>
    <w:rsid w:val="0083424B"/>
    <w:rsid w:val="008343FE"/>
    <w:rsid w:val="00834EA0"/>
    <w:rsid w:val="00835741"/>
    <w:rsid w:val="00835887"/>
    <w:rsid w:val="00836079"/>
    <w:rsid w:val="00836178"/>
    <w:rsid w:val="00836D29"/>
    <w:rsid w:val="00837460"/>
    <w:rsid w:val="008374D9"/>
    <w:rsid w:val="00837CBD"/>
    <w:rsid w:val="00840051"/>
    <w:rsid w:val="00840545"/>
    <w:rsid w:val="00840619"/>
    <w:rsid w:val="00840B4A"/>
    <w:rsid w:val="008410C4"/>
    <w:rsid w:val="008413EE"/>
    <w:rsid w:val="00841AFC"/>
    <w:rsid w:val="00841F24"/>
    <w:rsid w:val="00842293"/>
    <w:rsid w:val="008422C8"/>
    <w:rsid w:val="008424E8"/>
    <w:rsid w:val="00842C06"/>
    <w:rsid w:val="00842E2B"/>
    <w:rsid w:val="00842FCA"/>
    <w:rsid w:val="0084311D"/>
    <w:rsid w:val="008434A9"/>
    <w:rsid w:val="0084444D"/>
    <w:rsid w:val="00844D90"/>
    <w:rsid w:val="00844FE8"/>
    <w:rsid w:val="00845327"/>
    <w:rsid w:val="008455EF"/>
    <w:rsid w:val="0084595B"/>
    <w:rsid w:val="00846169"/>
    <w:rsid w:val="008466EC"/>
    <w:rsid w:val="00846F3B"/>
    <w:rsid w:val="00847183"/>
    <w:rsid w:val="00847273"/>
    <w:rsid w:val="00850759"/>
    <w:rsid w:val="00850C97"/>
    <w:rsid w:val="00850E49"/>
    <w:rsid w:val="0085145C"/>
    <w:rsid w:val="008515E7"/>
    <w:rsid w:val="0085164B"/>
    <w:rsid w:val="008516B2"/>
    <w:rsid w:val="0085196F"/>
    <w:rsid w:val="00851EAA"/>
    <w:rsid w:val="008521F9"/>
    <w:rsid w:val="00852AD4"/>
    <w:rsid w:val="008533D7"/>
    <w:rsid w:val="00853BFA"/>
    <w:rsid w:val="008546BD"/>
    <w:rsid w:val="008549B2"/>
    <w:rsid w:val="00854E53"/>
    <w:rsid w:val="00855161"/>
    <w:rsid w:val="0085556A"/>
    <w:rsid w:val="00855AB4"/>
    <w:rsid w:val="00856038"/>
    <w:rsid w:val="0085715F"/>
    <w:rsid w:val="008577B7"/>
    <w:rsid w:val="008578EC"/>
    <w:rsid w:val="00860B50"/>
    <w:rsid w:val="00860DB0"/>
    <w:rsid w:val="00860F0E"/>
    <w:rsid w:val="00861C16"/>
    <w:rsid w:val="00861DF3"/>
    <w:rsid w:val="0086218B"/>
    <w:rsid w:val="0086242A"/>
    <w:rsid w:val="00862782"/>
    <w:rsid w:val="008627D1"/>
    <w:rsid w:val="00862862"/>
    <w:rsid w:val="0086293B"/>
    <w:rsid w:val="008629B7"/>
    <w:rsid w:val="00862DEE"/>
    <w:rsid w:val="0086373B"/>
    <w:rsid w:val="008638F9"/>
    <w:rsid w:val="008646F3"/>
    <w:rsid w:val="00865CC7"/>
    <w:rsid w:val="00865DC0"/>
    <w:rsid w:val="00865E92"/>
    <w:rsid w:val="00866196"/>
    <w:rsid w:val="008662A7"/>
    <w:rsid w:val="00866D71"/>
    <w:rsid w:val="00867A49"/>
    <w:rsid w:val="008701DC"/>
    <w:rsid w:val="008713EC"/>
    <w:rsid w:val="00871AC1"/>
    <w:rsid w:val="008721C0"/>
    <w:rsid w:val="008721D2"/>
    <w:rsid w:val="008749BF"/>
    <w:rsid w:val="0087537A"/>
    <w:rsid w:val="008760D2"/>
    <w:rsid w:val="008764A6"/>
    <w:rsid w:val="008775F9"/>
    <w:rsid w:val="0088030B"/>
    <w:rsid w:val="00880459"/>
    <w:rsid w:val="00880C64"/>
    <w:rsid w:val="00880EDA"/>
    <w:rsid w:val="008813BC"/>
    <w:rsid w:val="00882143"/>
    <w:rsid w:val="00882289"/>
    <w:rsid w:val="008824EA"/>
    <w:rsid w:val="00883122"/>
    <w:rsid w:val="008839AE"/>
    <w:rsid w:val="00883ACE"/>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915"/>
    <w:rsid w:val="00891B5B"/>
    <w:rsid w:val="00892CCF"/>
    <w:rsid w:val="008934FC"/>
    <w:rsid w:val="00894205"/>
    <w:rsid w:val="0089486D"/>
    <w:rsid w:val="00894A70"/>
    <w:rsid w:val="00895066"/>
    <w:rsid w:val="00895408"/>
    <w:rsid w:val="008956F0"/>
    <w:rsid w:val="00895F3B"/>
    <w:rsid w:val="008964B9"/>
    <w:rsid w:val="00897030"/>
    <w:rsid w:val="00897CCA"/>
    <w:rsid w:val="008A079F"/>
    <w:rsid w:val="008A0917"/>
    <w:rsid w:val="008A112A"/>
    <w:rsid w:val="008A143A"/>
    <w:rsid w:val="008A1450"/>
    <w:rsid w:val="008A1504"/>
    <w:rsid w:val="008A1FBF"/>
    <w:rsid w:val="008A2701"/>
    <w:rsid w:val="008A2823"/>
    <w:rsid w:val="008A28EB"/>
    <w:rsid w:val="008A2DF1"/>
    <w:rsid w:val="008A32C3"/>
    <w:rsid w:val="008A3F72"/>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187"/>
    <w:rsid w:val="008A7805"/>
    <w:rsid w:val="008A7D81"/>
    <w:rsid w:val="008B0E4D"/>
    <w:rsid w:val="008B0E6D"/>
    <w:rsid w:val="008B10CC"/>
    <w:rsid w:val="008B349C"/>
    <w:rsid w:val="008B3A5D"/>
    <w:rsid w:val="008B497E"/>
    <w:rsid w:val="008B4E71"/>
    <w:rsid w:val="008B60E1"/>
    <w:rsid w:val="008B6531"/>
    <w:rsid w:val="008B7122"/>
    <w:rsid w:val="008B7444"/>
    <w:rsid w:val="008C0394"/>
    <w:rsid w:val="008C06BF"/>
    <w:rsid w:val="008C08F9"/>
    <w:rsid w:val="008C13AA"/>
    <w:rsid w:val="008C1F74"/>
    <w:rsid w:val="008C2B88"/>
    <w:rsid w:val="008C2E0C"/>
    <w:rsid w:val="008C2FBB"/>
    <w:rsid w:val="008C35FC"/>
    <w:rsid w:val="008C385E"/>
    <w:rsid w:val="008C41BF"/>
    <w:rsid w:val="008C4879"/>
    <w:rsid w:val="008C4885"/>
    <w:rsid w:val="008C493D"/>
    <w:rsid w:val="008C4B0E"/>
    <w:rsid w:val="008C53D7"/>
    <w:rsid w:val="008C597E"/>
    <w:rsid w:val="008C5F02"/>
    <w:rsid w:val="008C666D"/>
    <w:rsid w:val="008C6804"/>
    <w:rsid w:val="008C68C7"/>
    <w:rsid w:val="008C69BC"/>
    <w:rsid w:val="008C6C70"/>
    <w:rsid w:val="008C71F5"/>
    <w:rsid w:val="008D056B"/>
    <w:rsid w:val="008D05EE"/>
    <w:rsid w:val="008D086F"/>
    <w:rsid w:val="008D0BAE"/>
    <w:rsid w:val="008D0F1D"/>
    <w:rsid w:val="008D104E"/>
    <w:rsid w:val="008D1B8A"/>
    <w:rsid w:val="008D1EF0"/>
    <w:rsid w:val="008D211A"/>
    <w:rsid w:val="008D382E"/>
    <w:rsid w:val="008D388F"/>
    <w:rsid w:val="008D4105"/>
    <w:rsid w:val="008D420B"/>
    <w:rsid w:val="008D473D"/>
    <w:rsid w:val="008D4B50"/>
    <w:rsid w:val="008D5CEF"/>
    <w:rsid w:val="008D60C4"/>
    <w:rsid w:val="008D61BC"/>
    <w:rsid w:val="008D716C"/>
    <w:rsid w:val="008E07B3"/>
    <w:rsid w:val="008E0F6C"/>
    <w:rsid w:val="008E1B61"/>
    <w:rsid w:val="008E2526"/>
    <w:rsid w:val="008E2AEB"/>
    <w:rsid w:val="008E37B4"/>
    <w:rsid w:val="008E38F0"/>
    <w:rsid w:val="008E43AB"/>
    <w:rsid w:val="008E5476"/>
    <w:rsid w:val="008E561A"/>
    <w:rsid w:val="008E562A"/>
    <w:rsid w:val="008E5784"/>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2F59"/>
    <w:rsid w:val="008F33F9"/>
    <w:rsid w:val="008F35C1"/>
    <w:rsid w:val="008F44E0"/>
    <w:rsid w:val="008F4E3B"/>
    <w:rsid w:val="008F52D4"/>
    <w:rsid w:val="008F535B"/>
    <w:rsid w:val="008F5983"/>
    <w:rsid w:val="008F5B3C"/>
    <w:rsid w:val="008F633A"/>
    <w:rsid w:val="008F692B"/>
    <w:rsid w:val="008F6EA6"/>
    <w:rsid w:val="008F7E27"/>
    <w:rsid w:val="00900F33"/>
    <w:rsid w:val="00901127"/>
    <w:rsid w:val="0090135E"/>
    <w:rsid w:val="00901B6F"/>
    <w:rsid w:val="00901DC4"/>
    <w:rsid w:val="0090203A"/>
    <w:rsid w:val="00902472"/>
    <w:rsid w:val="00902BC1"/>
    <w:rsid w:val="0090350C"/>
    <w:rsid w:val="00903FC1"/>
    <w:rsid w:val="00904F54"/>
    <w:rsid w:val="009068D4"/>
    <w:rsid w:val="00906CA9"/>
    <w:rsid w:val="00907300"/>
    <w:rsid w:val="009076F4"/>
    <w:rsid w:val="00907CA1"/>
    <w:rsid w:val="009102CF"/>
    <w:rsid w:val="0091075F"/>
    <w:rsid w:val="009109D2"/>
    <w:rsid w:val="00910DF7"/>
    <w:rsid w:val="00910FB9"/>
    <w:rsid w:val="0091102E"/>
    <w:rsid w:val="00911068"/>
    <w:rsid w:val="00911818"/>
    <w:rsid w:val="00911959"/>
    <w:rsid w:val="00912462"/>
    <w:rsid w:val="0091285F"/>
    <w:rsid w:val="009128D8"/>
    <w:rsid w:val="00912CFF"/>
    <w:rsid w:val="00913E9C"/>
    <w:rsid w:val="00914396"/>
    <w:rsid w:val="009143DC"/>
    <w:rsid w:val="0091474A"/>
    <w:rsid w:val="00914B01"/>
    <w:rsid w:val="00914C0A"/>
    <w:rsid w:val="0091505F"/>
    <w:rsid w:val="009152E0"/>
    <w:rsid w:val="00915855"/>
    <w:rsid w:val="00915892"/>
    <w:rsid w:val="00916185"/>
    <w:rsid w:val="00916554"/>
    <w:rsid w:val="00916AFE"/>
    <w:rsid w:val="00917771"/>
    <w:rsid w:val="009177BC"/>
    <w:rsid w:val="00917CF2"/>
    <w:rsid w:val="00917F4A"/>
    <w:rsid w:val="0092083C"/>
    <w:rsid w:val="00920DAA"/>
    <w:rsid w:val="00921149"/>
    <w:rsid w:val="00921B49"/>
    <w:rsid w:val="009235D7"/>
    <w:rsid w:val="0092422F"/>
    <w:rsid w:val="00924974"/>
    <w:rsid w:val="00924A34"/>
    <w:rsid w:val="0092502C"/>
    <w:rsid w:val="009252B2"/>
    <w:rsid w:val="00925BF4"/>
    <w:rsid w:val="00925C11"/>
    <w:rsid w:val="00925FDD"/>
    <w:rsid w:val="00926ECA"/>
    <w:rsid w:val="00927193"/>
    <w:rsid w:val="00927BA0"/>
    <w:rsid w:val="00927C9D"/>
    <w:rsid w:val="009306BF"/>
    <w:rsid w:val="00930780"/>
    <w:rsid w:val="009316C4"/>
    <w:rsid w:val="00931F65"/>
    <w:rsid w:val="00932461"/>
    <w:rsid w:val="009324DD"/>
    <w:rsid w:val="00933348"/>
    <w:rsid w:val="009342BA"/>
    <w:rsid w:val="00935A14"/>
    <w:rsid w:val="00936397"/>
    <w:rsid w:val="0093658D"/>
    <w:rsid w:val="00937B28"/>
    <w:rsid w:val="00937E85"/>
    <w:rsid w:val="00937F05"/>
    <w:rsid w:val="00937F07"/>
    <w:rsid w:val="00940100"/>
    <w:rsid w:val="0094059B"/>
    <w:rsid w:val="00940A71"/>
    <w:rsid w:val="00940F1D"/>
    <w:rsid w:val="00940F44"/>
    <w:rsid w:val="00941318"/>
    <w:rsid w:val="00941DFF"/>
    <w:rsid w:val="00942C9D"/>
    <w:rsid w:val="00942DAA"/>
    <w:rsid w:val="009430B5"/>
    <w:rsid w:val="009430B7"/>
    <w:rsid w:val="009440CD"/>
    <w:rsid w:val="00944370"/>
    <w:rsid w:val="009444C0"/>
    <w:rsid w:val="00944904"/>
    <w:rsid w:val="00945011"/>
    <w:rsid w:val="009455BE"/>
    <w:rsid w:val="009455F4"/>
    <w:rsid w:val="0094574B"/>
    <w:rsid w:val="009459EC"/>
    <w:rsid w:val="00945C7E"/>
    <w:rsid w:val="00945E27"/>
    <w:rsid w:val="00945E8A"/>
    <w:rsid w:val="00946235"/>
    <w:rsid w:val="009466F7"/>
    <w:rsid w:val="009468B3"/>
    <w:rsid w:val="00946A2D"/>
    <w:rsid w:val="00946D88"/>
    <w:rsid w:val="009474DE"/>
    <w:rsid w:val="009505C3"/>
    <w:rsid w:val="00950C43"/>
    <w:rsid w:val="00950D6A"/>
    <w:rsid w:val="00951600"/>
    <w:rsid w:val="00951A27"/>
    <w:rsid w:val="00952B65"/>
    <w:rsid w:val="00952C8E"/>
    <w:rsid w:val="00952E17"/>
    <w:rsid w:val="009532CA"/>
    <w:rsid w:val="00954C30"/>
    <w:rsid w:val="00954FD9"/>
    <w:rsid w:val="00955461"/>
    <w:rsid w:val="00955A26"/>
    <w:rsid w:val="00955BF7"/>
    <w:rsid w:val="00955F32"/>
    <w:rsid w:val="00955F78"/>
    <w:rsid w:val="00956506"/>
    <w:rsid w:val="0095693D"/>
    <w:rsid w:val="00956AFE"/>
    <w:rsid w:val="00956E06"/>
    <w:rsid w:val="00956E7C"/>
    <w:rsid w:val="009572C4"/>
    <w:rsid w:val="0095751F"/>
    <w:rsid w:val="00957D6B"/>
    <w:rsid w:val="00957DDD"/>
    <w:rsid w:val="00960900"/>
    <w:rsid w:val="00960914"/>
    <w:rsid w:val="00960CAC"/>
    <w:rsid w:val="00960CD6"/>
    <w:rsid w:val="00960D6C"/>
    <w:rsid w:val="00961379"/>
    <w:rsid w:val="00961D88"/>
    <w:rsid w:val="009623B6"/>
    <w:rsid w:val="00963FF5"/>
    <w:rsid w:val="00964944"/>
    <w:rsid w:val="00964A18"/>
    <w:rsid w:val="0096505F"/>
    <w:rsid w:val="0096519C"/>
    <w:rsid w:val="009659A1"/>
    <w:rsid w:val="009662B1"/>
    <w:rsid w:val="00967102"/>
    <w:rsid w:val="0096753E"/>
    <w:rsid w:val="009707E1"/>
    <w:rsid w:val="00970942"/>
    <w:rsid w:val="00971297"/>
    <w:rsid w:val="0097167A"/>
    <w:rsid w:val="00971BE7"/>
    <w:rsid w:val="00972C98"/>
    <w:rsid w:val="00972FC2"/>
    <w:rsid w:val="0097340F"/>
    <w:rsid w:val="00973C50"/>
    <w:rsid w:val="00975240"/>
    <w:rsid w:val="00976DC0"/>
    <w:rsid w:val="0097765D"/>
    <w:rsid w:val="00980D9C"/>
    <w:rsid w:val="00980DBC"/>
    <w:rsid w:val="00981A35"/>
    <w:rsid w:val="009820FA"/>
    <w:rsid w:val="00982610"/>
    <w:rsid w:val="00982E3D"/>
    <w:rsid w:val="00982E82"/>
    <w:rsid w:val="00983076"/>
    <w:rsid w:val="00983183"/>
    <w:rsid w:val="00983BFB"/>
    <w:rsid w:val="009840DE"/>
    <w:rsid w:val="00985FC1"/>
    <w:rsid w:val="0098605F"/>
    <w:rsid w:val="00986F89"/>
    <w:rsid w:val="00987DF7"/>
    <w:rsid w:val="00987EAA"/>
    <w:rsid w:val="009904CF"/>
    <w:rsid w:val="009906DC"/>
    <w:rsid w:val="0099101A"/>
    <w:rsid w:val="00992698"/>
    <w:rsid w:val="00992E6B"/>
    <w:rsid w:val="00993925"/>
    <w:rsid w:val="00993E1D"/>
    <w:rsid w:val="0099428F"/>
    <w:rsid w:val="00994917"/>
    <w:rsid w:val="009951AF"/>
    <w:rsid w:val="00995274"/>
    <w:rsid w:val="00995C0C"/>
    <w:rsid w:val="0099647B"/>
    <w:rsid w:val="00996538"/>
    <w:rsid w:val="0099724D"/>
    <w:rsid w:val="00997869"/>
    <w:rsid w:val="00997E17"/>
    <w:rsid w:val="00997F11"/>
    <w:rsid w:val="009A0640"/>
    <w:rsid w:val="009A0AD6"/>
    <w:rsid w:val="009A0C3F"/>
    <w:rsid w:val="009A0E12"/>
    <w:rsid w:val="009A131D"/>
    <w:rsid w:val="009A1A61"/>
    <w:rsid w:val="009A1CBD"/>
    <w:rsid w:val="009A1FD6"/>
    <w:rsid w:val="009A2241"/>
    <w:rsid w:val="009A31BE"/>
    <w:rsid w:val="009A369A"/>
    <w:rsid w:val="009A490C"/>
    <w:rsid w:val="009A492A"/>
    <w:rsid w:val="009A563B"/>
    <w:rsid w:val="009A58E2"/>
    <w:rsid w:val="009A5C16"/>
    <w:rsid w:val="009A6308"/>
    <w:rsid w:val="009A64B5"/>
    <w:rsid w:val="009A66A4"/>
    <w:rsid w:val="009A6DF0"/>
    <w:rsid w:val="009A7379"/>
    <w:rsid w:val="009A77DF"/>
    <w:rsid w:val="009A78A3"/>
    <w:rsid w:val="009A790B"/>
    <w:rsid w:val="009A7C17"/>
    <w:rsid w:val="009B2041"/>
    <w:rsid w:val="009B2E3C"/>
    <w:rsid w:val="009B3AC2"/>
    <w:rsid w:val="009B3C41"/>
    <w:rsid w:val="009B4275"/>
    <w:rsid w:val="009B4736"/>
    <w:rsid w:val="009B489B"/>
    <w:rsid w:val="009B4D0A"/>
    <w:rsid w:val="009B50D1"/>
    <w:rsid w:val="009B5491"/>
    <w:rsid w:val="009B6040"/>
    <w:rsid w:val="009B682A"/>
    <w:rsid w:val="009C01AC"/>
    <w:rsid w:val="009C0630"/>
    <w:rsid w:val="009C0B05"/>
    <w:rsid w:val="009C0B4C"/>
    <w:rsid w:val="009C0B80"/>
    <w:rsid w:val="009C0C90"/>
    <w:rsid w:val="009C219F"/>
    <w:rsid w:val="009C2A36"/>
    <w:rsid w:val="009C3375"/>
    <w:rsid w:val="009C3FD0"/>
    <w:rsid w:val="009C4C63"/>
    <w:rsid w:val="009C5614"/>
    <w:rsid w:val="009C5757"/>
    <w:rsid w:val="009C5D1B"/>
    <w:rsid w:val="009C6346"/>
    <w:rsid w:val="009C6435"/>
    <w:rsid w:val="009C71ED"/>
    <w:rsid w:val="009C76C1"/>
    <w:rsid w:val="009C7794"/>
    <w:rsid w:val="009C7CD1"/>
    <w:rsid w:val="009D0112"/>
    <w:rsid w:val="009D0C0A"/>
    <w:rsid w:val="009D0DB1"/>
    <w:rsid w:val="009D134E"/>
    <w:rsid w:val="009D1E9C"/>
    <w:rsid w:val="009D2DF1"/>
    <w:rsid w:val="009D2E70"/>
    <w:rsid w:val="009D42F3"/>
    <w:rsid w:val="009D49AA"/>
    <w:rsid w:val="009D5BDD"/>
    <w:rsid w:val="009D5F50"/>
    <w:rsid w:val="009D68CF"/>
    <w:rsid w:val="009D7022"/>
    <w:rsid w:val="009D71FB"/>
    <w:rsid w:val="009D77C5"/>
    <w:rsid w:val="009D784D"/>
    <w:rsid w:val="009D7BDB"/>
    <w:rsid w:val="009D7E19"/>
    <w:rsid w:val="009E014F"/>
    <w:rsid w:val="009E047F"/>
    <w:rsid w:val="009E09C8"/>
    <w:rsid w:val="009E12A1"/>
    <w:rsid w:val="009E1644"/>
    <w:rsid w:val="009E25CA"/>
    <w:rsid w:val="009E2BE4"/>
    <w:rsid w:val="009E3A12"/>
    <w:rsid w:val="009E49F2"/>
    <w:rsid w:val="009E525F"/>
    <w:rsid w:val="009E53D6"/>
    <w:rsid w:val="009E5AEB"/>
    <w:rsid w:val="009E6594"/>
    <w:rsid w:val="009E7798"/>
    <w:rsid w:val="009E77FC"/>
    <w:rsid w:val="009E7B3C"/>
    <w:rsid w:val="009F0D28"/>
    <w:rsid w:val="009F1515"/>
    <w:rsid w:val="009F1A8B"/>
    <w:rsid w:val="009F1D59"/>
    <w:rsid w:val="009F3064"/>
    <w:rsid w:val="009F322F"/>
    <w:rsid w:val="009F324C"/>
    <w:rsid w:val="009F4E87"/>
    <w:rsid w:val="009F55F0"/>
    <w:rsid w:val="009F5607"/>
    <w:rsid w:val="009F65ED"/>
    <w:rsid w:val="00A008A1"/>
    <w:rsid w:val="00A00A15"/>
    <w:rsid w:val="00A01454"/>
    <w:rsid w:val="00A019E1"/>
    <w:rsid w:val="00A01DF3"/>
    <w:rsid w:val="00A022AD"/>
    <w:rsid w:val="00A0283F"/>
    <w:rsid w:val="00A03489"/>
    <w:rsid w:val="00A036A3"/>
    <w:rsid w:val="00A04156"/>
    <w:rsid w:val="00A044CF"/>
    <w:rsid w:val="00A046FB"/>
    <w:rsid w:val="00A0588B"/>
    <w:rsid w:val="00A06132"/>
    <w:rsid w:val="00A06B5A"/>
    <w:rsid w:val="00A06F1F"/>
    <w:rsid w:val="00A0724D"/>
    <w:rsid w:val="00A07482"/>
    <w:rsid w:val="00A079EA"/>
    <w:rsid w:val="00A07C79"/>
    <w:rsid w:val="00A07FBF"/>
    <w:rsid w:val="00A1038A"/>
    <w:rsid w:val="00A11754"/>
    <w:rsid w:val="00A11FDD"/>
    <w:rsid w:val="00A12126"/>
    <w:rsid w:val="00A12395"/>
    <w:rsid w:val="00A12B8F"/>
    <w:rsid w:val="00A13B6D"/>
    <w:rsid w:val="00A14026"/>
    <w:rsid w:val="00A147C9"/>
    <w:rsid w:val="00A14C5E"/>
    <w:rsid w:val="00A15A29"/>
    <w:rsid w:val="00A15C86"/>
    <w:rsid w:val="00A15E3F"/>
    <w:rsid w:val="00A15ED3"/>
    <w:rsid w:val="00A17E65"/>
    <w:rsid w:val="00A2029E"/>
    <w:rsid w:val="00A20541"/>
    <w:rsid w:val="00A2083B"/>
    <w:rsid w:val="00A214B5"/>
    <w:rsid w:val="00A21C05"/>
    <w:rsid w:val="00A2229E"/>
    <w:rsid w:val="00A23825"/>
    <w:rsid w:val="00A238BD"/>
    <w:rsid w:val="00A2435A"/>
    <w:rsid w:val="00A246F0"/>
    <w:rsid w:val="00A25E21"/>
    <w:rsid w:val="00A260AF"/>
    <w:rsid w:val="00A26135"/>
    <w:rsid w:val="00A26B30"/>
    <w:rsid w:val="00A26E94"/>
    <w:rsid w:val="00A2757B"/>
    <w:rsid w:val="00A276AB"/>
    <w:rsid w:val="00A27CAC"/>
    <w:rsid w:val="00A300F0"/>
    <w:rsid w:val="00A3083F"/>
    <w:rsid w:val="00A30BAB"/>
    <w:rsid w:val="00A30EB8"/>
    <w:rsid w:val="00A312D4"/>
    <w:rsid w:val="00A31726"/>
    <w:rsid w:val="00A32379"/>
    <w:rsid w:val="00A32D26"/>
    <w:rsid w:val="00A34C98"/>
    <w:rsid w:val="00A35559"/>
    <w:rsid w:val="00A3566A"/>
    <w:rsid w:val="00A3594B"/>
    <w:rsid w:val="00A35BBA"/>
    <w:rsid w:val="00A35D93"/>
    <w:rsid w:val="00A35E34"/>
    <w:rsid w:val="00A36CAC"/>
    <w:rsid w:val="00A36CB5"/>
    <w:rsid w:val="00A36FA4"/>
    <w:rsid w:val="00A3742B"/>
    <w:rsid w:val="00A3750E"/>
    <w:rsid w:val="00A3763D"/>
    <w:rsid w:val="00A37C79"/>
    <w:rsid w:val="00A4007E"/>
    <w:rsid w:val="00A401DD"/>
    <w:rsid w:val="00A4030F"/>
    <w:rsid w:val="00A40670"/>
    <w:rsid w:val="00A406C5"/>
    <w:rsid w:val="00A40721"/>
    <w:rsid w:val="00A408AA"/>
    <w:rsid w:val="00A409DD"/>
    <w:rsid w:val="00A40CF4"/>
    <w:rsid w:val="00A41335"/>
    <w:rsid w:val="00A413D2"/>
    <w:rsid w:val="00A41751"/>
    <w:rsid w:val="00A41987"/>
    <w:rsid w:val="00A41E5A"/>
    <w:rsid w:val="00A428F4"/>
    <w:rsid w:val="00A43247"/>
    <w:rsid w:val="00A432E5"/>
    <w:rsid w:val="00A4475D"/>
    <w:rsid w:val="00A4489D"/>
    <w:rsid w:val="00A4542D"/>
    <w:rsid w:val="00A45579"/>
    <w:rsid w:val="00A46346"/>
    <w:rsid w:val="00A46559"/>
    <w:rsid w:val="00A46807"/>
    <w:rsid w:val="00A473A2"/>
    <w:rsid w:val="00A47523"/>
    <w:rsid w:val="00A47575"/>
    <w:rsid w:val="00A505AA"/>
    <w:rsid w:val="00A5072F"/>
    <w:rsid w:val="00A508DC"/>
    <w:rsid w:val="00A5148D"/>
    <w:rsid w:val="00A51E88"/>
    <w:rsid w:val="00A51F71"/>
    <w:rsid w:val="00A5230D"/>
    <w:rsid w:val="00A5266A"/>
    <w:rsid w:val="00A526C5"/>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B6E"/>
    <w:rsid w:val="00A60F5C"/>
    <w:rsid w:val="00A612B8"/>
    <w:rsid w:val="00A61471"/>
    <w:rsid w:val="00A61878"/>
    <w:rsid w:val="00A61FEB"/>
    <w:rsid w:val="00A620DF"/>
    <w:rsid w:val="00A62346"/>
    <w:rsid w:val="00A624AD"/>
    <w:rsid w:val="00A62607"/>
    <w:rsid w:val="00A626B9"/>
    <w:rsid w:val="00A6296B"/>
    <w:rsid w:val="00A62C79"/>
    <w:rsid w:val="00A630F5"/>
    <w:rsid w:val="00A634EB"/>
    <w:rsid w:val="00A63A2E"/>
    <w:rsid w:val="00A647E6"/>
    <w:rsid w:val="00A64EA4"/>
    <w:rsid w:val="00A6549D"/>
    <w:rsid w:val="00A66408"/>
    <w:rsid w:val="00A66F16"/>
    <w:rsid w:val="00A670F0"/>
    <w:rsid w:val="00A6723D"/>
    <w:rsid w:val="00A67FE0"/>
    <w:rsid w:val="00A704AC"/>
    <w:rsid w:val="00A70B6A"/>
    <w:rsid w:val="00A71008"/>
    <w:rsid w:val="00A715E5"/>
    <w:rsid w:val="00A71920"/>
    <w:rsid w:val="00A72554"/>
    <w:rsid w:val="00A72E99"/>
    <w:rsid w:val="00A739B6"/>
    <w:rsid w:val="00A7407F"/>
    <w:rsid w:val="00A740F9"/>
    <w:rsid w:val="00A747AA"/>
    <w:rsid w:val="00A74B0D"/>
    <w:rsid w:val="00A74CC2"/>
    <w:rsid w:val="00A74E86"/>
    <w:rsid w:val="00A75FD0"/>
    <w:rsid w:val="00A763DE"/>
    <w:rsid w:val="00A76EB4"/>
    <w:rsid w:val="00A77281"/>
    <w:rsid w:val="00A7757D"/>
    <w:rsid w:val="00A77E28"/>
    <w:rsid w:val="00A80227"/>
    <w:rsid w:val="00A808CD"/>
    <w:rsid w:val="00A8096F"/>
    <w:rsid w:val="00A8141D"/>
    <w:rsid w:val="00A81472"/>
    <w:rsid w:val="00A81552"/>
    <w:rsid w:val="00A81894"/>
    <w:rsid w:val="00A81F27"/>
    <w:rsid w:val="00A820E3"/>
    <w:rsid w:val="00A824E8"/>
    <w:rsid w:val="00A82799"/>
    <w:rsid w:val="00A82B20"/>
    <w:rsid w:val="00A82B6C"/>
    <w:rsid w:val="00A833E0"/>
    <w:rsid w:val="00A83448"/>
    <w:rsid w:val="00A8344C"/>
    <w:rsid w:val="00A837F2"/>
    <w:rsid w:val="00A83934"/>
    <w:rsid w:val="00A83F2D"/>
    <w:rsid w:val="00A841DC"/>
    <w:rsid w:val="00A84229"/>
    <w:rsid w:val="00A847B3"/>
    <w:rsid w:val="00A84B79"/>
    <w:rsid w:val="00A84C03"/>
    <w:rsid w:val="00A84DDF"/>
    <w:rsid w:val="00A85AA7"/>
    <w:rsid w:val="00A85F58"/>
    <w:rsid w:val="00A86068"/>
    <w:rsid w:val="00A86795"/>
    <w:rsid w:val="00A867C2"/>
    <w:rsid w:val="00A8711D"/>
    <w:rsid w:val="00A87976"/>
    <w:rsid w:val="00A879F4"/>
    <w:rsid w:val="00A87C30"/>
    <w:rsid w:val="00A90298"/>
    <w:rsid w:val="00A9088E"/>
    <w:rsid w:val="00A90910"/>
    <w:rsid w:val="00A91671"/>
    <w:rsid w:val="00A91695"/>
    <w:rsid w:val="00A9196D"/>
    <w:rsid w:val="00A91AF4"/>
    <w:rsid w:val="00A91DC8"/>
    <w:rsid w:val="00A926A3"/>
    <w:rsid w:val="00A9319C"/>
    <w:rsid w:val="00A9389F"/>
    <w:rsid w:val="00A93DCA"/>
    <w:rsid w:val="00A94456"/>
    <w:rsid w:val="00A94595"/>
    <w:rsid w:val="00A94CBC"/>
    <w:rsid w:val="00A95418"/>
    <w:rsid w:val="00A957B5"/>
    <w:rsid w:val="00A979B9"/>
    <w:rsid w:val="00A97AC0"/>
    <w:rsid w:val="00A97B39"/>
    <w:rsid w:val="00A97E0C"/>
    <w:rsid w:val="00A97E26"/>
    <w:rsid w:val="00A97EAE"/>
    <w:rsid w:val="00A97F26"/>
    <w:rsid w:val="00AA0058"/>
    <w:rsid w:val="00AA087D"/>
    <w:rsid w:val="00AA0DC1"/>
    <w:rsid w:val="00AA1269"/>
    <w:rsid w:val="00AA142D"/>
    <w:rsid w:val="00AA1462"/>
    <w:rsid w:val="00AA18F6"/>
    <w:rsid w:val="00AA2B62"/>
    <w:rsid w:val="00AA2C0F"/>
    <w:rsid w:val="00AA2EA9"/>
    <w:rsid w:val="00AA30FA"/>
    <w:rsid w:val="00AA3F47"/>
    <w:rsid w:val="00AA45BA"/>
    <w:rsid w:val="00AA4E2A"/>
    <w:rsid w:val="00AA50B6"/>
    <w:rsid w:val="00AA54F3"/>
    <w:rsid w:val="00AA60FB"/>
    <w:rsid w:val="00AA68AF"/>
    <w:rsid w:val="00AA6A3F"/>
    <w:rsid w:val="00AB03C5"/>
    <w:rsid w:val="00AB049D"/>
    <w:rsid w:val="00AB0560"/>
    <w:rsid w:val="00AB0849"/>
    <w:rsid w:val="00AB0980"/>
    <w:rsid w:val="00AB0EAA"/>
    <w:rsid w:val="00AB1881"/>
    <w:rsid w:val="00AB1BAE"/>
    <w:rsid w:val="00AB1EC0"/>
    <w:rsid w:val="00AB21B5"/>
    <w:rsid w:val="00AB21E3"/>
    <w:rsid w:val="00AB25AD"/>
    <w:rsid w:val="00AB25DC"/>
    <w:rsid w:val="00AB2D92"/>
    <w:rsid w:val="00AB2FB9"/>
    <w:rsid w:val="00AB41C4"/>
    <w:rsid w:val="00AB5AEB"/>
    <w:rsid w:val="00AB5D4B"/>
    <w:rsid w:val="00AB606A"/>
    <w:rsid w:val="00AB615F"/>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6355"/>
    <w:rsid w:val="00AC65A2"/>
    <w:rsid w:val="00AC66FA"/>
    <w:rsid w:val="00AC6B27"/>
    <w:rsid w:val="00AC6BD6"/>
    <w:rsid w:val="00AC71F9"/>
    <w:rsid w:val="00AC72A0"/>
    <w:rsid w:val="00AC7739"/>
    <w:rsid w:val="00AC7951"/>
    <w:rsid w:val="00AC7CDE"/>
    <w:rsid w:val="00AC7CEC"/>
    <w:rsid w:val="00AC7F6B"/>
    <w:rsid w:val="00AD1856"/>
    <w:rsid w:val="00AD1866"/>
    <w:rsid w:val="00AD1C8A"/>
    <w:rsid w:val="00AD311E"/>
    <w:rsid w:val="00AD3174"/>
    <w:rsid w:val="00AD32EF"/>
    <w:rsid w:val="00AD3620"/>
    <w:rsid w:val="00AD3747"/>
    <w:rsid w:val="00AD3AC0"/>
    <w:rsid w:val="00AD3D2B"/>
    <w:rsid w:val="00AD4AF3"/>
    <w:rsid w:val="00AD4F5E"/>
    <w:rsid w:val="00AD53BB"/>
    <w:rsid w:val="00AD555E"/>
    <w:rsid w:val="00AD5874"/>
    <w:rsid w:val="00AD58A9"/>
    <w:rsid w:val="00AD5DE8"/>
    <w:rsid w:val="00AD684C"/>
    <w:rsid w:val="00AD6B37"/>
    <w:rsid w:val="00AD7083"/>
    <w:rsid w:val="00AE0078"/>
    <w:rsid w:val="00AE0329"/>
    <w:rsid w:val="00AE0EB4"/>
    <w:rsid w:val="00AE1318"/>
    <w:rsid w:val="00AE1611"/>
    <w:rsid w:val="00AE1777"/>
    <w:rsid w:val="00AE2064"/>
    <w:rsid w:val="00AE2E87"/>
    <w:rsid w:val="00AE396E"/>
    <w:rsid w:val="00AE3980"/>
    <w:rsid w:val="00AE3EC3"/>
    <w:rsid w:val="00AE42DB"/>
    <w:rsid w:val="00AE4939"/>
    <w:rsid w:val="00AE4A2A"/>
    <w:rsid w:val="00AE4DAA"/>
    <w:rsid w:val="00AE5113"/>
    <w:rsid w:val="00AE5640"/>
    <w:rsid w:val="00AE58C1"/>
    <w:rsid w:val="00AE7110"/>
    <w:rsid w:val="00AE7173"/>
    <w:rsid w:val="00AE7482"/>
    <w:rsid w:val="00AE7D25"/>
    <w:rsid w:val="00AF025E"/>
    <w:rsid w:val="00AF0461"/>
    <w:rsid w:val="00AF0731"/>
    <w:rsid w:val="00AF0B03"/>
    <w:rsid w:val="00AF0E20"/>
    <w:rsid w:val="00AF0FBA"/>
    <w:rsid w:val="00AF1986"/>
    <w:rsid w:val="00AF2642"/>
    <w:rsid w:val="00AF29C2"/>
    <w:rsid w:val="00AF2F56"/>
    <w:rsid w:val="00AF3230"/>
    <w:rsid w:val="00AF3C55"/>
    <w:rsid w:val="00AF4064"/>
    <w:rsid w:val="00AF441F"/>
    <w:rsid w:val="00AF5871"/>
    <w:rsid w:val="00AF59DD"/>
    <w:rsid w:val="00AF5E02"/>
    <w:rsid w:val="00AF61E9"/>
    <w:rsid w:val="00AF665C"/>
    <w:rsid w:val="00AF66F4"/>
    <w:rsid w:val="00B001CC"/>
    <w:rsid w:val="00B00361"/>
    <w:rsid w:val="00B00649"/>
    <w:rsid w:val="00B0147E"/>
    <w:rsid w:val="00B021D9"/>
    <w:rsid w:val="00B025F4"/>
    <w:rsid w:val="00B03036"/>
    <w:rsid w:val="00B03216"/>
    <w:rsid w:val="00B03831"/>
    <w:rsid w:val="00B03A14"/>
    <w:rsid w:val="00B03D28"/>
    <w:rsid w:val="00B03F93"/>
    <w:rsid w:val="00B04369"/>
    <w:rsid w:val="00B044E5"/>
    <w:rsid w:val="00B0455D"/>
    <w:rsid w:val="00B04AA5"/>
    <w:rsid w:val="00B04E45"/>
    <w:rsid w:val="00B0523F"/>
    <w:rsid w:val="00B05BEA"/>
    <w:rsid w:val="00B07883"/>
    <w:rsid w:val="00B079B0"/>
    <w:rsid w:val="00B107A5"/>
    <w:rsid w:val="00B10BD4"/>
    <w:rsid w:val="00B10D87"/>
    <w:rsid w:val="00B11077"/>
    <w:rsid w:val="00B11A3F"/>
    <w:rsid w:val="00B12A5B"/>
    <w:rsid w:val="00B12AF6"/>
    <w:rsid w:val="00B13723"/>
    <w:rsid w:val="00B13DF8"/>
    <w:rsid w:val="00B13EFB"/>
    <w:rsid w:val="00B14183"/>
    <w:rsid w:val="00B1427B"/>
    <w:rsid w:val="00B1469F"/>
    <w:rsid w:val="00B163CD"/>
    <w:rsid w:val="00B171C4"/>
    <w:rsid w:val="00B172C8"/>
    <w:rsid w:val="00B17535"/>
    <w:rsid w:val="00B1791D"/>
    <w:rsid w:val="00B17F31"/>
    <w:rsid w:val="00B20120"/>
    <w:rsid w:val="00B2057D"/>
    <w:rsid w:val="00B207A6"/>
    <w:rsid w:val="00B21349"/>
    <w:rsid w:val="00B2174E"/>
    <w:rsid w:val="00B2180A"/>
    <w:rsid w:val="00B21FD5"/>
    <w:rsid w:val="00B2250E"/>
    <w:rsid w:val="00B22A64"/>
    <w:rsid w:val="00B22BAB"/>
    <w:rsid w:val="00B23031"/>
    <w:rsid w:val="00B23179"/>
    <w:rsid w:val="00B253ED"/>
    <w:rsid w:val="00B25715"/>
    <w:rsid w:val="00B2612C"/>
    <w:rsid w:val="00B26401"/>
    <w:rsid w:val="00B26C83"/>
    <w:rsid w:val="00B277C8"/>
    <w:rsid w:val="00B27FE7"/>
    <w:rsid w:val="00B308AA"/>
    <w:rsid w:val="00B30DEC"/>
    <w:rsid w:val="00B30FB7"/>
    <w:rsid w:val="00B310E4"/>
    <w:rsid w:val="00B3118A"/>
    <w:rsid w:val="00B31596"/>
    <w:rsid w:val="00B319FB"/>
    <w:rsid w:val="00B33256"/>
    <w:rsid w:val="00B334EC"/>
    <w:rsid w:val="00B336CB"/>
    <w:rsid w:val="00B33F24"/>
    <w:rsid w:val="00B3422A"/>
    <w:rsid w:val="00B34622"/>
    <w:rsid w:val="00B3554E"/>
    <w:rsid w:val="00B35601"/>
    <w:rsid w:val="00B35BF7"/>
    <w:rsid w:val="00B3680F"/>
    <w:rsid w:val="00B37082"/>
    <w:rsid w:val="00B37ACD"/>
    <w:rsid w:val="00B4010D"/>
    <w:rsid w:val="00B40A37"/>
    <w:rsid w:val="00B4101C"/>
    <w:rsid w:val="00B4117A"/>
    <w:rsid w:val="00B41A0F"/>
    <w:rsid w:val="00B41AB8"/>
    <w:rsid w:val="00B420F9"/>
    <w:rsid w:val="00B420FC"/>
    <w:rsid w:val="00B427E0"/>
    <w:rsid w:val="00B43529"/>
    <w:rsid w:val="00B438D7"/>
    <w:rsid w:val="00B43F01"/>
    <w:rsid w:val="00B43FAA"/>
    <w:rsid w:val="00B441DE"/>
    <w:rsid w:val="00B4429B"/>
    <w:rsid w:val="00B447DD"/>
    <w:rsid w:val="00B448C9"/>
    <w:rsid w:val="00B44BE2"/>
    <w:rsid w:val="00B44CF7"/>
    <w:rsid w:val="00B44DDD"/>
    <w:rsid w:val="00B456C0"/>
    <w:rsid w:val="00B457E7"/>
    <w:rsid w:val="00B457F0"/>
    <w:rsid w:val="00B459F5"/>
    <w:rsid w:val="00B45DE9"/>
    <w:rsid w:val="00B45E10"/>
    <w:rsid w:val="00B45E7E"/>
    <w:rsid w:val="00B45F3A"/>
    <w:rsid w:val="00B46344"/>
    <w:rsid w:val="00B46F3D"/>
    <w:rsid w:val="00B4722E"/>
    <w:rsid w:val="00B506C5"/>
    <w:rsid w:val="00B5086D"/>
    <w:rsid w:val="00B51243"/>
    <w:rsid w:val="00B51BE5"/>
    <w:rsid w:val="00B51C61"/>
    <w:rsid w:val="00B51E67"/>
    <w:rsid w:val="00B51F5A"/>
    <w:rsid w:val="00B52C8A"/>
    <w:rsid w:val="00B52D28"/>
    <w:rsid w:val="00B53779"/>
    <w:rsid w:val="00B53BB8"/>
    <w:rsid w:val="00B53DAF"/>
    <w:rsid w:val="00B53DCB"/>
    <w:rsid w:val="00B5439F"/>
    <w:rsid w:val="00B54553"/>
    <w:rsid w:val="00B54A48"/>
    <w:rsid w:val="00B54E15"/>
    <w:rsid w:val="00B55842"/>
    <w:rsid w:val="00B55D07"/>
    <w:rsid w:val="00B55DD2"/>
    <w:rsid w:val="00B56132"/>
    <w:rsid w:val="00B56B1B"/>
    <w:rsid w:val="00B570A2"/>
    <w:rsid w:val="00B57F38"/>
    <w:rsid w:val="00B607A6"/>
    <w:rsid w:val="00B620DD"/>
    <w:rsid w:val="00B62654"/>
    <w:rsid w:val="00B62773"/>
    <w:rsid w:val="00B629D3"/>
    <w:rsid w:val="00B62D24"/>
    <w:rsid w:val="00B6350F"/>
    <w:rsid w:val="00B63822"/>
    <w:rsid w:val="00B6383B"/>
    <w:rsid w:val="00B638A5"/>
    <w:rsid w:val="00B64C82"/>
    <w:rsid w:val="00B64D3A"/>
    <w:rsid w:val="00B64FA4"/>
    <w:rsid w:val="00B65BF1"/>
    <w:rsid w:val="00B65C47"/>
    <w:rsid w:val="00B66043"/>
    <w:rsid w:val="00B663FF"/>
    <w:rsid w:val="00B66B84"/>
    <w:rsid w:val="00B66E72"/>
    <w:rsid w:val="00B670AA"/>
    <w:rsid w:val="00B677B3"/>
    <w:rsid w:val="00B67BBE"/>
    <w:rsid w:val="00B67D80"/>
    <w:rsid w:val="00B708B3"/>
    <w:rsid w:val="00B70F48"/>
    <w:rsid w:val="00B7118F"/>
    <w:rsid w:val="00B716C9"/>
    <w:rsid w:val="00B725EC"/>
    <w:rsid w:val="00B7281F"/>
    <w:rsid w:val="00B73423"/>
    <w:rsid w:val="00B73855"/>
    <w:rsid w:val="00B73E35"/>
    <w:rsid w:val="00B75014"/>
    <w:rsid w:val="00B7509A"/>
    <w:rsid w:val="00B7514D"/>
    <w:rsid w:val="00B7544F"/>
    <w:rsid w:val="00B759C6"/>
    <w:rsid w:val="00B75FE7"/>
    <w:rsid w:val="00B76AAE"/>
    <w:rsid w:val="00B7731C"/>
    <w:rsid w:val="00B77F89"/>
    <w:rsid w:val="00B803E6"/>
    <w:rsid w:val="00B80DA2"/>
    <w:rsid w:val="00B80E30"/>
    <w:rsid w:val="00B80EBD"/>
    <w:rsid w:val="00B81D25"/>
    <w:rsid w:val="00B81F33"/>
    <w:rsid w:val="00B824D8"/>
    <w:rsid w:val="00B8308B"/>
    <w:rsid w:val="00B8361F"/>
    <w:rsid w:val="00B837CD"/>
    <w:rsid w:val="00B85127"/>
    <w:rsid w:val="00B85D37"/>
    <w:rsid w:val="00B86377"/>
    <w:rsid w:val="00B8701D"/>
    <w:rsid w:val="00B870C2"/>
    <w:rsid w:val="00B872A5"/>
    <w:rsid w:val="00B87446"/>
    <w:rsid w:val="00B90089"/>
    <w:rsid w:val="00B90975"/>
    <w:rsid w:val="00B90EE1"/>
    <w:rsid w:val="00B910B0"/>
    <w:rsid w:val="00B9168C"/>
    <w:rsid w:val="00B91720"/>
    <w:rsid w:val="00B91758"/>
    <w:rsid w:val="00B917FA"/>
    <w:rsid w:val="00B927F9"/>
    <w:rsid w:val="00B92A88"/>
    <w:rsid w:val="00B92E93"/>
    <w:rsid w:val="00B932DF"/>
    <w:rsid w:val="00B93B60"/>
    <w:rsid w:val="00B93CCB"/>
    <w:rsid w:val="00B941F9"/>
    <w:rsid w:val="00B94355"/>
    <w:rsid w:val="00B943BE"/>
    <w:rsid w:val="00B95181"/>
    <w:rsid w:val="00B95440"/>
    <w:rsid w:val="00B95589"/>
    <w:rsid w:val="00B96179"/>
    <w:rsid w:val="00B96628"/>
    <w:rsid w:val="00B96630"/>
    <w:rsid w:val="00B9767F"/>
    <w:rsid w:val="00BA0518"/>
    <w:rsid w:val="00BA0D39"/>
    <w:rsid w:val="00BA0F9E"/>
    <w:rsid w:val="00BA1196"/>
    <w:rsid w:val="00BA1472"/>
    <w:rsid w:val="00BA15DE"/>
    <w:rsid w:val="00BA1C7B"/>
    <w:rsid w:val="00BA2828"/>
    <w:rsid w:val="00BA28A5"/>
    <w:rsid w:val="00BA2A4F"/>
    <w:rsid w:val="00BA32F1"/>
    <w:rsid w:val="00BA345E"/>
    <w:rsid w:val="00BA383A"/>
    <w:rsid w:val="00BA3CC0"/>
    <w:rsid w:val="00BA469A"/>
    <w:rsid w:val="00BA4775"/>
    <w:rsid w:val="00BA4A88"/>
    <w:rsid w:val="00BA5581"/>
    <w:rsid w:val="00BA58B4"/>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5490"/>
    <w:rsid w:val="00BB6944"/>
    <w:rsid w:val="00BB6A05"/>
    <w:rsid w:val="00BB7014"/>
    <w:rsid w:val="00BB7B2F"/>
    <w:rsid w:val="00BC02E2"/>
    <w:rsid w:val="00BC03C8"/>
    <w:rsid w:val="00BC08E7"/>
    <w:rsid w:val="00BC0B7B"/>
    <w:rsid w:val="00BC1DEC"/>
    <w:rsid w:val="00BC2D0E"/>
    <w:rsid w:val="00BC3A52"/>
    <w:rsid w:val="00BC3AA4"/>
    <w:rsid w:val="00BC4181"/>
    <w:rsid w:val="00BC46E9"/>
    <w:rsid w:val="00BC4CA0"/>
    <w:rsid w:val="00BC53F0"/>
    <w:rsid w:val="00BC57D2"/>
    <w:rsid w:val="00BC5B56"/>
    <w:rsid w:val="00BC62CF"/>
    <w:rsid w:val="00BC7953"/>
    <w:rsid w:val="00BC7A2C"/>
    <w:rsid w:val="00BC7A31"/>
    <w:rsid w:val="00BC7B8E"/>
    <w:rsid w:val="00BD0262"/>
    <w:rsid w:val="00BD0550"/>
    <w:rsid w:val="00BD055C"/>
    <w:rsid w:val="00BD0ACF"/>
    <w:rsid w:val="00BD0D65"/>
    <w:rsid w:val="00BD11F2"/>
    <w:rsid w:val="00BD1674"/>
    <w:rsid w:val="00BD1B33"/>
    <w:rsid w:val="00BD2496"/>
    <w:rsid w:val="00BD2599"/>
    <w:rsid w:val="00BD2EB6"/>
    <w:rsid w:val="00BD3191"/>
    <w:rsid w:val="00BD31B0"/>
    <w:rsid w:val="00BD44AA"/>
    <w:rsid w:val="00BD51A9"/>
    <w:rsid w:val="00BD55FB"/>
    <w:rsid w:val="00BD5652"/>
    <w:rsid w:val="00BD56BF"/>
    <w:rsid w:val="00BD6282"/>
    <w:rsid w:val="00BD6F37"/>
    <w:rsid w:val="00BD7CA7"/>
    <w:rsid w:val="00BE09B4"/>
    <w:rsid w:val="00BE1BF6"/>
    <w:rsid w:val="00BE3399"/>
    <w:rsid w:val="00BE3468"/>
    <w:rsid w:val="00BE3551"/>
    <w:rsid w:val="00BE37C2"/>
    <w:rsid w:val="00BE3AB8"/>
    <w:rsid w:val="00BE42A0"/>
    <w:rsid w:val="00BE4D99"/>
    <w:rsid w:val="00BE4DC6"/>
    <w:rsid w:val="00BE5035"/>
    <w:rsid w:val="00BE6198"/>
    <w:rsid w:val="00BE691A"/>
    <w:rsid w:val="00BE6EF1"/>
    <w:rsid w:val="00BE7376"/>
    <w:rsid w:val="00BE75B3"/>
    <w:rsid w:val="00BE7DE7"/>
    <w:rsid w:val="00BE7FB2"/>
    <w:rsid w:val="00BF0704"/>
    <w:rsid w:val="00BF0974"/>
    <w:rsid w:val="00BF0F9C"/>
    <w:rsid w:val="00BF18E4"/>
    <w:rsid w:val="00BF1FB7"/>
    <w:rsid w:val="00BF21F2"/>
    <w:rsid w:val="00BF3026"/>
    <w:rsid w:val="00BF38A3"/>
    <w:rsid w:val="00BF48A8"/>
    <w:rsid w:val="00BF4A58"/>
    <w:rsid w:val="00BF4B36"/>
    <w:rsid w:val="00BF4B89"/>
    <w:rsid w:val="00BF4D05"/>
    <w:rsid w:val="00BF5961"/>
    <w:rsid w:val="00BF5D92"/>
    <w:rsid w:val="00BF61E2"/>
    <w:rsid w:val="00BF7207"/>
    <w:rsid w:val="00BF763D"/>
    <w:rsid w:val="00BF76D5"/>
    <w:rsid w:val="00BF7B17"/>
    <w:rsid w:val="00C00612"/>
    <w:rsid w:val="00C01011"/>
    <w:rsid w:val="00C018D9"/>
    <w:rsid w:val="00C01D59"/>
    <w:rsid w:val="00C01F64"/>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E2D"/>
    <w:rsid w:val="00C06DBE"/>
    <w:rsid w:val="00C06F46"/>
    <w:rsid w:val="00C06FCA"/>
    <w:rsid w:val="00C0702B"/>
    <w:rsid w:val="00C072C8"/>
    <w:rsid w:val="00C107E6"/>
    <w:rsid w:val="00C109ED"/>
    <w:rsid w:val="00C10B89"/>
    <w:rsid w:val="00C11223"/>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F9C"/>
    <w:rsid w:val="00C164CD"/>
    <w:rsid w:val="00C16A4A"/>
    <w:rsid w:val="00C1756C"/>
    <w:rsid w:val="00C17A29"/>
    <w:rsid w:val="00C17DA5"/>
    <w:rsid w:val="00C20565"/>
    <w:rsid w:val="00C21439"/>
    <w:rsid w:val="00C2145D"/>
    <w:rsid w:val="00C21C30"/>
    <w:rsid w:val="00C21D32"/>
    <w:rsid w:val="00C21EE5"/>
    <w:rsid w:val="00C21F0A"/>
    <w:rsid w:val="00C2214F"/>
    <w:rsid w:val="00C22268"/>
    <w:rsid w:val="00C22CB1"/>
    <w:rsid w:val="00C235ED"/>
    <w:rsid w:val="00C23662"/>
    <w:rsid w:val="00C23B8D"/>
    <w:rsid w:val="00C23CDC"/>
    <w:rsid w:val="00C23FA7"/>
    <w:rsid w:val="00C251C0"/>
    <w:rsid w:val="00C25B04"/>
    <w:rsid w:val="00C25C57"/>
    <w:rsid w:val="00C26101"/>
    <w:rsid w:val="00C2621C"/>
    <w:rsid w:val="00C26553"/>
    <w:rsid w:val="00C26AA0"/>
    <w:rsid w:val="00C26C62"/>
    <w:rsid w:val="00C26F36"/>
    <w:rsid w:val="00C27F5A"/>
    <w:rsid w:val="00C304DA"/>
    <w:rsid w:val="00C30EA1"/>
    <w:rsid w:val="00C31138"/>
    <w:rsid w:val="00C31C3B"/>
    <w:rsid w:val="00C32653"/>
    <w:rsid w:val="00C32675"/>
    <w:rsid w:val="00C32695"/>
    <w:rsid w:val="00C335B8"/>
    <w:rsid w:val="00C3368A"/>
    <w:rsid w:val="00C33E59"/>
    <w:rsid w:val="00C3403A"/>
    <w:rsid w:val="00C344AA"/>
    <w:rsid w:val="00C346C3"/>
    <w:rsid w:val="00C35C57"/>
    <w:rsid w:val="00C35F99"/>
    <w:rsid w:val="00C3629D"/>
    <w:rsid w:val="00C3691E"/>
    <w:rsid w:val="00C37336"/>
    <w:rsid w:val="00C37C48"/>
    <w:rsid w:val="00C37D6F"/>
    <w:rsid w:val="00C403C9"/>
    <w:rsid w:val="00C40A40"/>
    <w:rsid w:val="00C413E3"/>
    <w:rsid w:val="00C415E6"/>
    <w:rsid w:val="00C42494"/>
    <w:rsid w:val="00C4370B"/>
    <w:rsid w:val="00C43957"/>
    <w:rsid w:val="00C43A78"/>
    <w:rsid w:val="00C43B4C"/>
    <w:rsid w:val="00C43CC8"/>
    <w:rsid w:val="00C4402B"/>
    <w:rsid w:val="00C44A99"/>
    <w:rsid w:val="00C44AB3"/>
    <w:rsid w:val="00C44D40"/>
    <w:rsid w:val="00C467F8"/>
    <w:rsid w:val="00C46CBE"/>
    <w:rsid w:val="00C46F92"/>
    <w:rsid w:val="00C472C0"/>
    <w:rsid w:val="00C50439"/>
    <w:rsid w:val="00C50A1E"/>
    <w:rsid w:val="00C50A71"/>
    <w:rsid w:val="00C50BF7"/>
    <w:rsid w:val="00C51155"/>
    <w:rsid w:val="00C512DE"/>
    <w:rsid w:val="00C51870"/>
    <w:rsid w:val="00C5211D"/>
    <w:rsid w:val="00C525A0"/>
    <w:rsid w:val="00C52F7D"/>
    <w:rsid w:val="00C53030"/>
    <w:rsid w:val="00C536B9"/>
    <w:rsid w:val="00C536C7"/>
    <w:rsid w:val="00C53DC8"/>
    <w:rsid w:val="00C546B6"/>
    <w:rsid w:val="00C54AD3"/>
    <w:rsid w:val="00C55041"/>
    <w:rsid w:val="00C55102"/>
    <w:rsid w:val="00C55333"/>
    <w:rsid w:val="00C5549E"/>
    <w:rsid w:val="00C556AA"/>
    <w:rsid w:val="00C5592C"/>
    <w:rsid w:val="00C5660E"/>
    <w:rsid w:val="00C5718B"/>
    <w:rsid w:val="00C57679"/>
    <w:rsid w:val="00C57C01"/>
    <w:rsid w:val="00C57F3F"/>
    <w:rsid w:val="00C6023A"/>
    <w:rsid w:val="00C6088B"/>
    <w:rsid w:val="00C6088E"/>
    <w:rsid w:val="00C608AB"/>
    <w:rsid w:val="00C60E85"/>
    <w:rsid w:val="00C61041"/>
    <w:rsid w:val="00C6130A"/>
    <w:rsid w:val="00C6170D"/>
    <w:rsid w:val="00C6171E"/>
    <w:rsid w:val="00C62050"/>
    <w:rsid w:val="00C625A7"/>
    <w:rsid w:val="00C62982"/>
    <w:rsid w:val="00C6366C"/>
    <w:rsid w:val="00C6399A"/>
    <w:rsid w:val="00C63A44"/>
    <w:rsid w:val="00C63B5B"/>
    <w:rsid w:val="00C64440"/>
    <w:rsid w:val="00C64AFD"/>
    <w:rsid w:val="00C65DC4"/>
    <w:rsid w:val="00C66861"/>
    <w:rsid w:val="00C66B4C"/>
    <w:rsid w:val="00C67551"/>
    <w:rsid w:val="00C7031F"/>
    <w:rsid w:val="00C704A9"/>
    <w:rsid w:val="00C707FF"/>
    <w:rsid w:val="00C70816"/>
    <w:rsid w:val="00C70E61"/>
    <w:rsid w:val="00C70EF4"/>
    <w:rsid w:val="00C71CAE"/>
    <w:rsid w:val="00C724CF"/>
    <w:rsid w:val="00C734D6"/>
    <w:rsid w:val="00C734EC"/>
    <w:rsid w:val="00C73BED"/>
    <w:rsid w:val="00C73FE5"/>
    <w:rsid w:val="00C7450E"/>
    <w:rsid w:val="00C74564"/>
    <w:rsid w:val="00C74EE5"/>
    <w:rsid w:val="00C75745"/>
    <w:rsid w:val="00C75786"/>
    <w:rsid w:val="00C758A9"/>
    <w:rsid w:val="00C75FAD"/>
    <w:rsid w:val="00C76041"/>
    <w:rsid w:val="00C77ACE"/>
    <w:rsid w:val="00C811F2"/>
    <w:rsid w:val="00C81875"/>
    <w:rsid w:val="00C81B51"/>
    <w:rsid w:val="00C81BD9"/>
    <w:rsid w:val="00C81FC4"/>
    <w:rsid w:val="00C826AF"/>
    <w:rsid w:val="00C82CBA"/>
    <w:rsid w:val="00C82E91"/>
    <w:rsid w:val="00C83747"/>
    <w:rsid w:val="00C83828"/>
    <w:rsid w:val="00C83F24"/>
    <w:rsid w:val="00C84566"/>
    <w:rsid w:val="00C84674"/>
    <w:rsid w:val="00C847A1"/>
    <w:rsid w:val="00C850FB"/>
    <w:rsid w:val="00C855EA"/>
    <w:rsid w:val="00C86049"/>
    <w:rsid w:val="00C86195"/>
    <w:rsid w:val="00C863FD"/>
    <w:rsid w:val="00C8685A"/>
    <w:rsid w:val="00C86F20"/>
    <w:rsid w:val="00C87693"/>
    <w:rsid w:val="00C87E8D"/>
    <w:rsid w:val="00C91508"/>
    <w:rsid w:val="00C916E7"/>
    <w:rsid w:val="00C91E27"/>
    <w:rsid w:val="00C92340"/>
    <w:rsid w:val="00C9255C"/>
    <w:rsid w:val="00C92887"/>
    <w:rsid w:val="00C92E9A"/>
    <w:rsid w:val="00C92F53"/>
    <w:rsid w:val="00C9343A"/>
    <w:rsid w:val="00C938B2"/>
    <w:rsid w:val="00C93DDD"/>
    <w:rsid w:val="00C9414C"/>
    <w:rsid w:val="00C949A6"/>
    <w:rsid w:val="00C95458"/>
    <w:rsid w:val="00C95D74"/>
    <w:rsid w:val="00C95F55"/>
    <w:rsid w:val="00C962CE"/>
    <w:rsid w:val="00C963AB"/>
    <w:rsid w:val="00C9732B"/>
    <w:rsid w:val="00C9732F"/>
    <w:rsid w:val="00C9739A"/>
    <w:rsid w:val="00C97B97"/>
    <w:rsid w:val="00CA0197"/>
    <w:rsid w:val="00CA01C1"/>
    <w:rsid w:val="00CA04B1"/>
    <w:rsid w:val="00CA0CCF"/>
    <w:rsid w:val="00CA0EBB"/>
    <w:rsid w:val="00CA120C"/>
    <w:rsid w:val="00CA3D32"/>
    <w:rsid w:val="00CA3EB9"/>
    <w:rsid w:val="00CA4550"/>
    <w:rsid w:val="00CA68FE"/>
    <w:rsid w:val="00CA69E4"/>
    <w:rsid w:val="00CA6E9F"/>
    <w:rsid w:val="00CA7083"/>
    <w:rsid w:val="00CA72DE"/>
    <w:rsid w:val="00CA766D"/>
    <w:rsid w:val="00CA7904"/>
    <w:rsid w:val="00CA7984"/>
    <w:rsid w:val="00CA7A63"/>
    <w:rsid w:val="00CA7EC3"/>
    <w:rsid w:val="00CB0355"/>
    <w:rsid w:val="00CB0805"/>
    <w:rsid w:val="00CB0E14"/>
    <w:rsid w:val="00CB1049"/>
    <w:rsid w:val="00CB16BC"/>
    <w:rsid w:val="00CB1DF5"/>
    <w:rsid w:val="00CB24E9"/>
    <w:rsid w:val="00CB32E4"/>
    <w:rsid w:val="00CB443F"/>
    <w:rsid w:val="00CB457B"/>
    <w:rsid w:val="00CB54CC"/>
    <w:rsid w:val="00CB5BDA"/>
    <w:rsid w:val="00CB66FC"/>
    <w:rsid w:val="00CB67E1"/>
    <w:rsid w:val="00CB6B79"/>
    <w:rsid w:val="00CB6E42"/>
    <w:rsid w:val="00CB6EC5"/>
    <w:rsid w:val="00CB71D0"/>
    <w:rsid w:val="00CB7C6C"/>
    <w:rsid w:val="00CB7CF0"/>
    <w:rsid w:val="00CC0207"/>
    <w:rsid w:val="00CC05C8"/>
    <w:rsid w:val="00CC0AEC"/>
    <w:rsid w:val="00CC0BBD"/>
    <w:rsid w:val="00CC0FA3"/>
    <w:rsid w:val="00CC1CB3"/>
    <w:rsid w:val="00CC355A"/>
    <w:rsid w:val="00CC422D"/>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3B2"/>
    <w:rsid w:val="00CD484C"/>
    <w:rsid w:val="00CD4E62"/>
    <w:rsid w:val="00CD5122"/>
    <w:rsid w:val="00CD621E"/>
    <w:rsid w:val="00CD6378"/>
    <w:rsid w:val="00CD6862"/>
    <w:rsid w:val="00CD79BB"/>
    <w:rsid w:val="00CE05C0"/>
    <w:rsid w:val="00CE11EA"/>
    <w:rsid w:val="00CE16AF"/>
    <w:rsid w:val="00CE2AB2"/>
    <w:rsid w:val="00CE319D"/>
    <w:rsid w:val="00CE3439"/>
    <w:rsid w:val="00CE4448"/>
    <w:rsid w:val="00CE4883"/>
    <w:rsid w:val="00CE4903"/>
    <w:rsid w:val="00CE4C0F"/>
    <w:rsid w:val="00CE4F0D"/>
    <w:rsid w:val="00CE58C3"/>
    <w:rsid w:val="00CE5D16"/>
    <w:rsid w:val="00CE637C"/>
    <w:rsid w:val="00CE69DE"/>
    <w:rsid w:val="00CE78B2"/>
    <w:rsid w:val="00CE7E0D"/>
    <w:rsid w:val="00CF03D1"/>
    <w:rsid w:val="00CF057B"/>
    <w:rsid w:val="00CF06C8"/>
    <w:rsid w:val="00CF09E9"/>
    <w:rsid w:val="00CF0ACD"/>
    <w:rsid w:val="00CF0D03"/>
    <w:rsid w:val="00CF0E38"/>
    <w:rsid w:val="00CF0E4B"/>
    <w:rsid w:val="00CF165F"/>
    <w:rsid w:val="00CF1DCF"/>
    <w:rsid w:val="00CF2569"/>
    <w:rsid w:val="00CF2EA8"/>
    <w:rsid w:val="00CF36C0"/>
    <w:rsid w:val="00CF39DE"/>
    <w:rsid w:val="00CF3AF5"/>
    <w:rsid w:val="00CF4778"/>
    <w:rsid w:val="00CF5DD5"/>
    <w:rsid w:val="00CF6CA5"/>
    <w:rsid w:val="00CF7678"/>
    <w:rsid w:val="00CF7DE0"/>
    <w:rsid w:val="00D001C0"/>
    <w:rsid w:val="00D00302"/>
    <w:rsid w:val="00D005F8"/>
    <w:rsid w:val="00D01C23"/>
    <w:rsid w:val="00D021AB"/>
    <w:rsid w:val="00D02293"/>
    <w:rsid w:val="00D023F4"/>
    <w:rsid w:val="00D02F9B"/>
    <w:rsid w:val="00D03004"/>
    <w:rsid w:val="00D035AC"/>
    <w:rsid w:val="00D040B5"/>
    <w:rsid w:val="00D04496"/>
    <w:rsid w:val="00D045A9"/>
    <w:rsid w:val="00D045C1"/>
    <w:rsid w:val="00D04614"/>
    <w:rsid w:val="00D04804"/>
    <w:rsid w:val="00D05428"/>
    <w:rsid w:val="00D05B4F"/>
    <w:rsid w:val="00D06A05"/>
    <w:rsid w:val="00D1004D"/>
    <w:rsid w:val="00D1006A"/>
    <w:rsid w:val="00D11F34"/>
    <w:rsid w:val="00D1298E"/>
    <w:rsid w:val="00D12F79"/>
    <w:rsid w:val="00D14757"/>
    <w:rsid w:val="00D14EA2"/>
    <w:rsid w:val="00D151B3"/>
    <w:rsid w:val="00D15A43"/>
    <w:rsid w:val="00D165CB"/>
    <w:rsid w:val="00D168F2"/>
    <w:rsid w:val="00D1700B"/>
    <w:rsid w:val="00D209A5"/>
    <w:rsid w:val="00D21588"/>
    <w:rsid w:val="00D21736"/>
    <w:rsid w:val="00D22503"/>
    <w:rsid w:val="00D228F6"/>
    <w:rsid w:val="00D22A7C"/>
    <w:rsid w:val="00D22EC5"/>
    <w:rsid w:val="00D2307A"/>
    <w:rsid w:val="00D23233"/>
    <w:rsid w:val="00D23262"/>
    <w:rsid w:val="00D236A5"/>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992"/>
    <w:rsid w:val="00D319F2"/>
    <w:rsid w:val="00D322EC"/>
    <w:rsid w:val="00D323BC"/>
    <w:rsid w:val="00D32725"/>
    <w:rsid w:val="00D32B4E"/>
    <w:rsid w:val="00D333D0"/>
    <w:rsid w:val="00D3350B"/>
    <w:rsid w:val="00D3375C"/>
    <w:rsid w:val="00D33990"/>
    <w:rsid w:val="00D33F8B"/>
    <w:rsid w:val="00D341D1"/>
    <w:rsid w:val="00D34864"/>
    <w:rsid w:val="00D36346"/>
    <w:rsid w:val="00D368F0"/>
    <w:rsid w:val="00D36C65"/>
    <w:rsid w:val="00D36EB3"/>
    <w:rsid w:val="00D3704C"/>
    <w:rsid w:val="00D37198"/>
    <w:rsid w:val="00D37A92"/>
    <w:rsid w:val="00D37ADA"/>
    <w:rsid w:val="00D40814"/>
    <w:rsid w:val="00D409C6"/>
    <w:rsid w:val="00D42362"/>
    <w:rsid w:val="00D42693"/>
    <w:rsid w:val="00D429BE"/>
    <w:rsid w:val="00D4320D"/>
    <w:rsid w:val="00D43286"/>
    <w:rsid w:val="00D43C0F"/>
    <w:rsid w:val="00D440C3"/>
    <w:rsid w:val="00D44174"/>
    <w:rsid w:val="00D445B3"/>
    <w:rsid w:val="00D45299"/>
    <w:rsid w:val="00D455F1"/>
    <w:rsid w:val="00D4560B"/>
    <w:rsid w:val="00D456DE"/>
    <w:rsid w:val="00D45BDA"/>
    <w:rsid w:val="00D45D74"/>
    <w:rsid w:val="00D45DAC"/>
    <w:rsid w:val="00D45E7E"/>
    <w:rsid w:val="00D46BCA"/>
    <w:rsid w:val="00D5084A"/>
    <w:rsid w:val="00D50CBA"/>
    <w:rsid w:val="00D5145A"/>
    <w:rsid w:val="00D5176C"/>
    <w:rsid w:val="00D51D31"/>
    <w:rsid w:val="00D52623"/>
    <w:rsid w:val="00D52CA1"/>
    <w:rsid w:val="00D535BF"/>
    <w:rsid w:val="00D53A3C"/>
    <w:rsid w:val="00D53BDF"/>
    <w:rsid w:val="00D5447D"/>
    <w:rsid w:val="00D54956"/>
    <w:rsid w:val="00D54B01"/>
    <w:rsid w:val="00D557C8"/>
    <w:rsid w:val="00D579AF"/>
    <w:rsid w:val="00D57D63"/>
    <w:rsid w:val="00D601CA"/>
    <w:rsid w:val="00D601E7"/>
    <w:rsid w:val="00D601EF"/>
    <w:rsid w:val="00D612AC"/>
    <w:rsid w:val="00D61CBA"/>
    <w:rsid w:val="00D62B1C"/>
    <w:rsid w:val="00D632FD"/>
    <w:rsid w:val="00D63330"/>
    <w:rsid w:val="00D63DA6"/>
    <w:rsid w:val="00D648B5"/>
    <w:rsid w:val="00D649AD"/>
    <w:rsid w:val="00D6543C"/>
    <w:rsid w:val="00D6558B"/>
    <w:rsid w:val="00D65ECE"/>
    <w:rsid w:val="00D65F98"/>
    <w:rsid w:val="00D66B96"/>
    <w:rsid w:val="00D6743E"/>
    <w:rsid w:val="00D70076"/>
    <w:rsid w:val="00D70497"/>
    <w:rsid w:val="00D706F0"/>
    <w:rsid w:val="00D71861"/>
    <w:rsid w:val="00D71D0A"/>
    <w:rsid w:val="00D72018"/>
    <w:rsid w:val="00D72540"/>
    <w:rsid w:val="00D737E8"/>
    <w:rsid w:val="00D7384A"/>
    <w:rsid w:val="00D738F9"/>
    <w:rsid w:val="00D74B59"/>
    <w:rsid w:val="00D75133"/>
    <w:rsid w:val="00D75487"/>
    <w:rsid w:val="00D75C45"/>
    <w:rsid w:val="00D75D3A"/>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B76"/>
    <w:rsid w:val="00D86EDD"/>
    <w:rsid w:val="00D872A7"/>
    <w:rsid w:val="00D8777B"/>
    <w:rsid w:val="00D87DB1"/>
    <w:rsid w:val="00D90347"/>
    <w:rsid w:val="00D903A3"/>
    <w:rsid w:val="00D90AC0"/>
    <w:rsid w:val="00D91FFA"/>
    <w:rsid w:val="00D925CA"/>
    <w:rsid w:val="00D9274A"/>
    <w:rsid w:val="00D92B6C"/>
    <w:rsid w:val="00D92CDA"/>
    <w:rsid w:val="00D934FD"/>
    <w:rsid w:val="00D9354F"/>
    <w:rsid w:val="00D93A8D"/>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DE1"/>
    <w:rsid w:val="00DA4F04"/>
    <w:rsid w:val="00DA598E"/>
    <w:rsid w:val="00DA5D83"/>
    <w:rsid w:val="00DA7BD4"/>
    <w:rsid w:val="00DB075C"/>
    <w:rsid w:val="00DB0990"/>
    <w:rsid w:val="00DB09AE"/>
    <w:rsid w:val="00DB0AE3"/>
    <w:rsid w:val="00DB0D34"/>
    <w:rsid w:val="00DB1390"/>
    <w:rsid w:val="00DB1419"/>
    <w:rsid w:val="00DB1578"/>
    <w:rsid w:val="00DB19E9"/>
    <w:rsid w:val="00DB1C2E"/>
    <w:rsid w:val="00DB21D3"/>
    <w:rsid w:val="00DB2BF9"/>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52A9"/>
    <w:rsid w:val="00DC615B"/>
    <w:rsid w:val="00DC62F1"/>
    <w:rsid w:val="00DC64BB"/>
    <w:rsid w:val="00DC657E"/>
    <w:rsid w:val="00DC7BEF"/>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1BD"/>
    <w:rsid w:val="00DD526F"/>
    <w:rsid w:val="00DD5418"/>
    <w:rsid w:val="00DD543F"/>
    <w:rsid w:val="00DD5623"/>
    <w:rsid w:val="00DD5A83"/>
    <w:rsid w:val="00DD5C40"/>
    <w:rsid w:val="00DD65E9"/>
    <w:rsid w:val="00DD66B9"/>
    <w:rsid w:val="00DD7189"/>
    <w:rsid w:val="00DD78A6"/>
    <w:rsid w:val="00DD7924"/>
    <w:rsid w:val="00DD7DEC"/>
    <w:rsid w:val="00DE0985"/>
    <w:rsid w:val="00DE0A5F"/>
    <w:rsid w:val="00DE1058"/>
    <w:rsid w:val="00DE15A5"/>
    <w:rsid w:val="00DE1726"/>
    <w:rsid w:val="00DE25F4"/>
    <w:rsid w:val="00DE2E91"/>
    <w:rsid w:val="00DE2F28"/>
    <w:rsid w:val="00DE2F5F"/>
    <w:rsid w:val="00DE3C43"/>
    <w:rsid w:val="00DE3E61"/>
    <w:rsid w:val="00DE4263"/>
    <w:rsid w:val="00DE511C"/>
    <w:rsid w:val="00DE51D8"/>
    <w:rsid w:val="00DE53FA"/>
    <w:rsid w:val="00DE5BE8"/>
    <w:rsid w:val="00DE6BBA"/>
    <w:rsid w:val="00DE709C"/>
    <w:rsid w:val="00DE765A"/>
    <w:rsid w:val="00DE7BD2"/>
    <w:rsid w:val="00DE7C0C"/>
    <w:rsid w:val="00DF07AC"/>
    <w:rsid w:val="00DF0BC6"/>
    <w:rsid w:val="00DF3471"/>
    <w:rsid w:val="00DF40BA"/>
    <w:rsid w:val="00DF457F"/>
    <w:rsid w:val="00DF49B2"/>
    <w:rsid w:val="00DF66E5"/>
    <w:rsid w:val="00DF6CD9"/>
    <w:rsid w:val="00DF6D32"/>
    <w:rsid w:val="00DF7986"/>
    <w:rsid w:val="00DF7C15"/>
    <w:rsid w:val="00E01674"/>
    <w:rsid w:val="00E01779"/>
    <w:rsid w:val="00E02E28"/>
    <w:rsid w:val="00E031BA"/>
    <w:rsid w:val="00E04702"/>
    <w:rsid w:val="00E04DB5"/>
    <w:rsid w:val="00E057AA"/>
    <w:rsid w:val="00E05B07"/>
    <w:rsid w:val="00E07B0A"/>
    <w:rsid w:val="00E07B52"/>
    <w:rsid w:val="00E07E9D"/>
    <w:rsid w:val="00E10416"/>
    <w:rsid w:val="00E108F2"/>
    <w:rsid w:val="00E10A1B"/>
    <w:rsid w:val="00E10D00"/>
    <w:rsid w:val="00E12B1B"/>
    <w:rsid w:val="00E1326B"/>
    <w:rsid w:val="00E13D6F"/>
    <w:rsid w:val="00E14C30"/>
    <w:rsid w:val="00E1563F"/>
    <w:rsid w:val="00E1611A"/>
    <w:rsid w:val="00E161DE"/>
    <w:rsid w:val="00E166AD"/>
    <w:rsid w:val="00E167A3"/>
    <w:rsid w:val="00E168C8"/>
    <w:rsid w:val="00E173CE"/>
    <w:rsid w:val="00E17CC1"/>
    <w:rsid w:val="00E201F8"/>
    <w:rsid w:val="00E2036B"/>
    <w:rsid w:val="00E204C4"/>
    <w:rsid w:val="00E21110"/>
    <w:rsid w:val="00E22BDC"/>
    <w:rsid w:val="00E2376D"/>
    <w:rsid w:val="00E23A5F"/>
    <w:rsid w:val="00E23B94"/>
    <w:rsid w:val="00E25776"/>
    <w:rsid w:val="00E25A98"/>
    <w:rsid w:val="00E261CA"/>
    <w:rsid w:val="00E26BD9"/>
    <w:rsid w:val="00E2703E"/>
    <w:rsid w:val="00E27B44"/>
    <w:rsid w:val="00E301A7"/>
    <w:rsid w:val="00E315D8"/>
    <w:rsid w:val="00E33521"/>
    <w:rsid w:val="00E34046"/>
    <w:rsid w:val="00E34482"/>
    <w:rsid w:val="00E34B7C"/>
    <w:rsid w:val="00E351B9"/>
    <w:rsid w:val="00E3552C"/>
    <w:rsid w:val="00E359E0"/>
    <w:rsid w:val="00E35FA0"/>
    <w:rsid w:val="00E364EB"/>
    <w:rsid w:val="00E36605"/>
    <w:rsid w:val="00E36AB7"/>
    <w:rsid w:val="00E36F16"/>
    <w:rsid w:val="00E37E2C"/>
    <w:rsid w:val="00E4022B"/>
    <w:rsid w:val="00E40673"/>
    <w:rsid w:val="00E40CA6"/>
    <w:rsid w:val="00E41413"/>
    <w:rsid w:val="00E417A0"/>
    <w:rsid w:val="00E42676"/>
    <w:rsid w:val="00E42E4F"/>
    <w:rsid w:val="00E4313F"/>
    <w:rsid w:val="00E43FDE"/>
    <w:rsid w:val="00E441B1"/>
    <w:rsid w:val="00E4545C"/>
    <w:rsid w:val="00E4555D"/>
    <w:rsid w:val="00E45623"/>
    <w:rsid w:val="00E45C81"/>
    <w:rsid w:val="00E45DB5"/>
    <w:rsid w:val="00E45E4C"/>
    <w:rsid w:val="00E45E6D"/>
    <w:rsid w:val="00E45F50"/>
    <w:rsid w:val="00E46546"/>
    <w:rsid w:val="00E474AB"/>
    <w:rsid w:val="00E50AB9"/>
    <w:rsid w:val="00E52156"/>
    <w:rsid w:val="00E528D8"/>
    <w:rsid w:val="00E5306E"/>
    <w:rsid w:val="00E5351B"/>
    <w:rsid w:val="00E5363F"/>
    <w:rsid w:val="00E53857"/>
    <w:rsid w:val="00E549C5"/>
    <w:rsid w:val="00E55556"/>
    <w:rsid w:val="00E557F0"/>
    <w:rsid w:val="00E55EE1"/>
    <w:rsid w:val="00E56101"/>
    <w:rsid w:val="00E56677"/>
    <w:rsid w:val="00E566B6"/>
    <w:rsid w:val="00E56753"/>
    <w:rsid w:val="00E56ACE"/>
    <w:rsid w:val="00E572BD"/>
    <w:rsid w:val="00E57530"/>
    <w:rsid w:val="00E576BE"/>
    <w:rsid w:val="00E57A7C"/>
    <w:rsid w:val="00E57B83"/>
    <w:rsid w:val="00E607F5"/>
    <w:rsid w:val="00E609DD"/>
    <w:rsid w:val="00E60DC5"/>
    <w:rsid w:val="00E613F0"/>
    <w:rsid w:val="00E61517"/>
    <w:rsid w:val="00E62121"/>
    <w:rsid w:val="00E6214C"/>
    <w:rsid w:val="00E62CB8"/>
    <w:rsid w:val="00E6347A"/>
    <w:rsid w:val="00E63EA0"/>
    <w:rsid w:val="00E63EDB"/>
    <w:rsid w:val="00E63F70"/>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1EC"/>
    <w:rsid w:val="00E73A63"/>
    <w:rsid w:val="00E73C49"/>
    <w:rsid w:val="00E73DF6"/>
    <w:rsid w:val="00E73E0E"/>
    <w:rsid w:val="00E7402C"/>
    <w:rsid w:val="00E74660"/>
    <w:rsid w:val="00E7506C"/>
    <w:rsid w:val="00E755A5"/>
    <w:rsid w:val="00E76650"/>
    <w:rsid w:val="00E76A7E"/>
    <w:rsid w:val="00E77574"/>
    <w:rsid w:val="00E776BE"/>
    <w:rsid w:val="00E80BF7"/>
    <w:rsid w:val="00E8138B"/>
    <w:rsid w:val="00E815F4"/>
    <w:rsid w:val="00E81751"/>
    <w:rsid w:val="00E820B6"/>
    <w:rsid w:val="00E83D8A"/>
    <w:rsid w:val="00E83DA7"/>
    <w:rsid w:val="00E8414E"/>
    <w:rsid w:val="00E849B5"/>
    <w:rsid w:val="00E85B18"/>
    <w:rsid w:val="00E85CDF"/>
    <w:rsid w:val="00E85EF9"/>
    <w:rsid w:val="00E860A3"/>
    <w:rsid w:val="00E8633F"/>
    <w:rsid w:val="00E87185"/>
    <w:rsid w:val="00E9047D"/>
    <w:rsid w:val="00E9051D"/>
    <w:rsid w:val="00E9089C"/>
    <w:rsid w:val="00E91446"/>
    <w:rsid w:val="00E91AE2"/>
    <w:rsid w:val="00E91BE1"/>
    <w:rsid w:val="00E92C35"/>
    <w:rsid w:val="00E92FF9"/>
    <w:rsid w:val="00E931BB"/>
    <w:rsid w:val="00E94495"/>
    <w:rsid w:val="00E94630"/>
    <w:rsid w:val="00E947CF"/>
    <w:rsid w:val="00E94A03"/>
    <w:rsid w:val="00E94EF9"/>
    <w:rsid w:val="00E95A14"/>
    <w:rsid w:val="00E96E02"/>
    <w:rsid w:val="00EA00C9"/>
    <w:rsid w:val="00EA0421"/>
    <w:rsid w:val="00EA0620"/>
    <w:rsid w:val="00EA0CCC"/>
    <w:rsid w:val="00EA0EFA"/>
    <w:rsid w:val="00EA1067"/>
    <w:rsid w:val="00EA10BB"/>
    <w:rsid w:val="00EA12DE"/>
    <w:rsid w:val="00EA1421"/>
    <w:rsid w:val="00EA208F"/>
    <w:rsid w:val="00EA48A4"/>
    <w:rsid w:val="00EA4905"/>
    <w:rsid w:val="00EA4F73"/>
    <w:rsid w:val="00EA558B"/>
    <w:rsid w:val="00EA6E48"/>
    <w:rsid w:val="00EA714A"/>
    <w:rsid w:val="00EB05AF"/>
    <w:rsid w:val="00EB0D75"/>
    <w:rsid w:val="00EB1193"/>
    <w:rsid w:val="00EB1227"/>
    <w:rsid w:val="00EB16FD"/>
    <w:rsid w:val="00EB17C1"/>
    <w:rsid w:val="00EB2308"/>
    <w:rsid w:val="00EB2E82"/>
    <w:rsid w:val="00EB2EDE"/>
    <w:rsid w:val="00EB33E8"/>
    <w:rsid w:val="00EB3601"/>
    <w:rsid w:val="00EB38FA"/>
    <w:rsid w:val="00EB4551"/>
    <w:rsid w:val="00EB4C17"/>
    <w:rsid w:val="00EB4EC7"/>
    <w:rsid w:val="00EB5821"/>
    <w:rsid w:val="00EB61E9"/>
    <w:rsid w:val="00EB640A"/>
    <w:rsid w:val="00EB6885"/>
    <w:rsid w:val="00EB6E60"/>
    <w:rsid w:val="00EB70AC"/>
    <w:rsid w:val="00EB77E9"/>
    <w:rsid w:val="00EB7A1E"/>
    <w:rsid w:val="00EB7BCD"/>
    <w:rsid w:val="00EC04FF"/>
    <w:rsid w:val="00EC0761"/>
    <w:rsid w:val="00EC076E"/>
    <w:rsid w:val="00EC0784"/>
    <w:rsid w:val="00EC1A11"/>
    <w:rsid w:val="00EC1FA6"/>
    <w:rsid w:val="00EC2637"/>
    <w:rsid w:val="00EC2677"/>
    <w:rsid w:val="00EC292E"/>
    <w:rsid w:val="00EC2A77"/>
    <w:rsid w:val="00EC2B75"/>
    <w:rsid w:val="00EC2EC8"/>
    <w:rsid w:val="00EC3CC0"/>
    <w:rsid w:val="00EC459E"/>
    <w:rsid w:val="00EC4A83"/>
    <w:rsid w:val="00EC54A8"/>
    <w:rsid w:val="00EC5B6B"/>
    <w:rsid w:val="00EC69EB"/>
    <w:rsid w:val="00EC71DB"/>
    <w:rsid w:val="00EC7297"/>
    <w:rsid w:val="00EC73D6"/>
    <w:rsid w:val="00EC7921"/>
    <w:rsid w:val="00EC7FE2"/>
    <w:rsid w:val="00ED0406"/>
    <w:rsid w:val="00ED08A5"/>
    <w:rsid w:val="00ED0C8A"/>
    <w:rsid w:val="00ED114E"/>
    <w:rsid w:val="00ED11DA"/>
    <w:rsid w:val="00ED29E5"/>
    <w:rsid w:val="00ED2D21"/>
    <w:rsid w:val="00ED2F29"/>
    <w:rsid w:val="00ED3950"/>
    <w:rsid w:val="00ED4026"/>
    <w:rsid w:val="00ED479F"/>
    <w:rsid w:val="00ED4BDA"/>
    <w:rsid w:val="00ED5232"/>
    <w:rsid w:val="00ED5782"/>
    <w:rsid w:val="00ED61E5"/>
    <w:rsid w:val="00ED6ED3"/>
    <w:rsid w:val="00ED706C"/>
    <w:rsid w:val="00ED741C"/>
    <w:rsid w:val="00ED7FA5"/>
    <w:rsid w:val="00EE0635"/>
    <w:rsid w:val="00EE0867"/>
    <w:rsid w:val="00EE0C69"/>
    <w:rsid w:val="00EE21E2"/>
    <w:rsid w:val="00EE2FD7"/>
    <w:rsid w:val="00EE34E9"/>
    <w:rsid w:val="00EE357A"/>
    <w:rsid w:val="00EE3C0A"/>
    <w:rsid w:val="00EE3C71"/>
    <w:rsid w:val="00EE44EC"/>
    <w:rsid w:val="00EE4823"/>
    <w:rsid w:val="00EE4ECE"/>
    <w:rsid w:val="00EE4FBD"/>
    <w:rsid w:val="00EE51B0"/>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4FE"/>
    <w:rsid w:val="00EF4C44"/>
    <w:rsid w:val="00EF6D5A"/>
    <w:rsid w:val="00EF73B7"/>
    <w:rsid w:val="00EF7F5C"/>
    <w:rsid w:val="00F001F8"/>
    <w:rsid w:val="00F0057D"/>
    <w:rsid w:val="00F00AED"/>
    <w:rsid w:val="00F012E0"/>
    <w:rsid w:val="00F0236A"/>
    <w:rsid w:val="00F02427"/>
    <w:rsid w:val="00F0270B"/>
    <w:rsid w:val="00F02A23"/>
    <w:rsid w:val="00F02BA1"/>
    <w:rsid w:val="00F02F76"/>
    <w:rsid w:val="00F03079"/>
    <w:rsid w:val="00F049C5"/>
    <w:rsid w:val="00F04E63"/>
    <w:rsid w:val="00F059A4"/>
    <w:rsid w:val="00F05C33"/>
    <w:rsid w:val="00F05E56"/>
    <w:rsid w:val="00F05F1B"/>
    <w:rsid w:val="00F07823"/>
    <w:rsid w:val="00F078BE"/>
    <w:rsid w:val="00F07B50"/>
    <w:rsid w:val="00F07E27"/>
    <w:rsid w:val="00F07EBE"/>
    <w:rsid w:val="00F10B82"/>
    <w:rsid w:val="00F10BE4"/>
    <w:rsid w:val="00F10D48"/>
    <w:rsid w:val="00F11280"/>
    <w:rsid w:val="00F112B2"/>
    <w:rsid w:val="00F120CA"/>
    <w:rsid w:val="00F12ACF"/>
    <w:rsid w:val="00F1374D"/>
    <w:rsid w:val="00F13763"/>
    <w:rsid w:val="00F1471F"/>
    <w:rsid w:val="00F157FA"/>
    <w:rsid w:val="00F15982"/>
    <w:rsid w:val="00F15E1D"/>
    <w:rsid w:val="00F165EE"/>
    <w:rsid w:val="00F16C25"/>
    <w:rsid w:val="00F17381"/>
    <w:rsid w:val="00F1779F"/>
    <w:rsid w:val="00F17FC0"/>
    <w:rsid w:val="00F20074"/>
    <w:rsid w:val="00F201F1"/>
    <w:rsid w:val="00F205CC"/>
    <w:rsid w:val="00F21099"/>
    <w:rsid w:val="00F21B79"/>
    <w:rsid w:val="00F2289C"/>
    <w:rsid w:val="00F22BDC"/>
    <w:rsid w:val="00F22EF2"/>
    <w:rsid w:val="00F23B62"/>
    <w:rsid w:val="00F2427C"/>
    <w:rsid w:val="00F2427E"/>
    <w:rsid w:val="00F24ADA"/>
    <w:rsid w:val="00F24D09"/>
    <w:rsid w:val="00F24EB7"/>
    <w:rsid w:val="00F24F37"/>
    <w:rsid w:val="00F2508C"/>
    <w:rsid w:val="00F2549D"/>
    <w:rsid w:val="00F260CE"/>
    <w:rsid w:val="00F260E1"/>
    <w:rsid w:val="00F271E1"/>
    <w:rsid w:val="00F27ECA"/>
    <w:rsid w:val="00F305CD"/>
    <w:rsid w:val="00F30AAC"/>
    <w:rsid w:val="00F3142D"/>
    <w:rsid w:val="00F31526"/>
    <w:rsid w:val="00F31CC4"/>
    <w:rsid w:val="00F327CA"/>
    <w:rsid w:val="00F3283B"/>
    <w:rsid w:val="00F32A3D"/>
    <w:rsid w:val="00F32B5A"/>
    <w:rsid w:val="00F33547"/>
    <w:rsid w:val="00F339FF"/>
    <w:rsid w:val="00F3452B"/>
    <w:rsid w:val="00F34F5A"/>
    <w:rsid w:val="00F3514F"/>
    <w:rsid w:val="00F352FA"/>
    <w:rsid w:val="00F355BC"/>
    <w:rsid w:val="00F35AD1"/>
    <w:rsid w:val="00F35C65"/>
    <w:rsid w:val="00F365B8"/>
    <w:rsid w:val="00F36BD1"/>
    <w:rsid w:val="00F3762D"/>
    <w:rsid w:val="00F400EA"/>
    <w:rsid w:val="00F40781"/>
    <w:rsid w:val="00F40F4D"/>
    <w:rsid w:val="00F41A0D"/>
    <w:rsid w:val="00F42374"/>
    <w:rsid w:val="00F4245C"/>
    <w:rsid w:val="00F42B64"/>
    <w:rsid w:val="00F42C97"/>
    <w:rsid w:val="00F42E0A"/>
    <w:rsid w:val="00F441BF"/>
    <w:rsid w:val="00F44324"/>
    <w:rsid w:val="00F44CC2"/>
    <w:rsid w:val="00F4524C"/>
    <w:rsid w:val="00F453C1"/>
    <w:rsid w:val="00F45CB9"/>
    <w:rsid w:val="00F4699B"/>
    <w:rsid w:val="00F46AA7"/>
    <w:rsid w:val="00F47404"/>
    <w:rsid w:val="00F47A5F"/>
    <w:rsid w:val="00F50002"/>
    <w:rsid w:val="00F50EEF"/>
    <w:rsid w:val="00F51D1F"/>
    <w:rsid w:val="00F53128"/>
    <w:rsid w:val="00F53A87"/>
    <w:rsid w:val="00F53FB2"/>
    <w:rsid w:val="00F54A68"/>
    <w:rsid w:val="00F54C5F"/>
    <w:rsid w:val="00F54D09"/>
    <w:rsid w:val="00F54EAE"/>
    <w:rsid w:val="00F55157"/>
    <w:rsid w:val="00F5526E"/>
    <w:rsid w:val="00F56411"/>
    <w:rsid w:val="00F56E09"/>
    <w:rsid w:val="00F608A4"/>
    <w:rsid w:val="00F60F23"/>
    <w:rsid w:val="00F61533"/>
    <w:rsid w:val="00F61861"/>
    <w:rsid w:val="00F61C7C"/>
    <w:rsid w:val="00F620A5"/>
    <w:rsid w:val="00F6210A"/>
    <w:rsid w:val="00F6455D"/>
    <w:rsid w:val="00F6548C"/>
    <w:rsid w:val="00F656B5"/>
    <w:rsid w:val="00F6587B"/>
    <w:rsid w:val="00F6590E"/>
    <w:rsid w:val="00F659E9"/>
    <w:rsid w:val="00F6625E"/>
    <w:rsid w:val="00F666B8"/>
    <w:rsid w:val="00F6671B"/>
    <w:rsid w:val="00F66FC3"/>
    <w:rsid w:val="00F678C4"/>
    <w:rsid w:val="00F67954"/>
    <w:rsid w:val="00F67C8F"/>
    <w:rsid w:val="00F708AD"/>
    <w:rsid w:val="00F70FFD"/>
    <w:rsid w:val="00F72FB2"/>
    <w:rsid w:val="00F73255"/>
    <w:rsid w:val="00F737C2"/>
    <w:rsid w:val="00F73A87"/>
    <w:rsid w:val="00F740F8"/>
    <w:rsid w:val="00F75236"/>
    <w:rsid w:val="00F75272"/>
    <w:rsid w:val="00F75633"/>
    <w:rsid w:val="00F7658D"/>
    <w:rsid w:val="00F7759C"/>
    <w:rsid w:val="00F7764D"/>
    <w:rsid w:val="00F804B3"/>
    <w:rsid w:val="00F809B9"/>
    <w:rsid w:val="00F80B93"/>
    <w:rsid w:val="00F80F0A"/>
    <w:rsid w:val="00F80FCB"/>
    <w:rsid w:val="00F81397"/>
    <w:rsid w:val="00F814A5"/>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B1B"/>
    <w:rsid w:val="00F84DC1"/>
    <w:rsid w:val="00F853B5"/>
    <w:rsid w:val="00F85E95"/>
    <w:rsid w:val="00F8674A"/>
    <w:rsid w:val="00F86B5C"/>
    <w:rsid w:val="00F86C43"/>
    <w:rsid w:val="00F87247"/>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D1F"/>
    <w:rsid w:val="00F91DFD"/>
    <w:rsid w:val="00F923EA"/>
    <w:rsid w:val="00F92F74"/>
    <w:rsid w:val="00F93301"/>
    <w:rsid w:val="00F9410F"/>
    <w:rsid w:val="00F944F3"/>
    <w:rsid w:val="00F95767"/>
    <w:rsid w:val="00F958BB"/>
    <w:rsid w:val="00F959C8"/>
    <w:rsid w:val="00F95F4B"/>
    <w:rsid w:val="00F971B0"/>
    <w:rsid w:val="00FA0798"/>
    <w:rsid w:val="00FA0940"/>
    <w:rsid w:val="00FA15BD"/>
    <w:rsid w:val="00FA19E7"/>
    <w:rsid w:val="00FA2506"/>
    <w:rsid w:val="00FA2AC2"/>
    <w:rsid w:val="00FA3AAD"/>
    <w:rsid w:val="00FA42E6"/>
    <w:rsid w:val="00FA4386"/>
    <w:rsid w:val="00FA4656"/>
    <w:rsid w:val="00FA510D"/>
    <w:rsid w:val="00FA5421"/>
    <w:rsid w:val="00FA5AA0"/>
    <w:rsid w:val="00FA6087"/>
    <w:rsid w:val="00FA61D8"/>
    <w:rsid w:val="00FA62C3"/>
    <w:rsid w:val="00FA65C8"/>
    <w:rsid w:val="00FA705C"/>
    <w:rsid w:val="00FA71A8"/>
    <w:rsid w:val="00FA77A1"/>
    <w:rsid w:val="00FB02D0"/>
    <w:rsid w:val="00FB0801"/>
    <w:rsid w:val="00FB0AB6"/>
    <w:rsid w:val="00FB101B"/>
    <w:rsid w:val="00FB119B"/>
    <w:rsid w:val="00FB1BD7"/>
    <w:rsid w:val="00FB1DB9"/>
    <w:rsid w:val="00FB1FEF"/>
    <w:rsid w:val="00FB2C58"/>
    <w:rsid w:val="00FB2D50"/>
    <w:rsid w:val="00FB34AF"/>
    <w:rsid w:val="00FB3F6C"/>
    <w:rsid w:val="00FB4D47"/>
    <w:rsid w:val="00FB5498"/>
    <w:rsid w:val="00FB5A65"/>
    <w:rsid w:val="00FB5D6A"/>
    <w:rsid w:val="00FB5DBE"/>
    <w:rsid w:val="00FB5EB0"/>
    <w:rsid w:val="00FB6299"/>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38B"/>
    <w:rsid w:val="00FC2D8F"/>
    <w:rsid w:val="00FC36D3"/>
    <w:rsid w:val="00FC3C03"/>
    <w:rsid w:val="00FC4439"/>
    <w:rsid w:val="00FC51BA"/>
    <w:rsid w:val="00FC520A"/>
    <w:rsid w:val="00FC5370"/>
    <w:rsid w:val="00FC54AF"/>
    <w:rsid w:val="00FC583E"/>
    <w:rsid w:val="00FC5DE2"/>
    <w:rsid w:val="00FC5E48"/>
    <w:rsid w:val="00FC5FFD"/>
    <w:rsid w:val="00FC624A"/>
    <w:rsid w:val="00FC6A87"/>
    <w:rsid w:val="00FC70B8"/>
    <w:rsid w:val="00FC73C2"/>
    <w:rsid w:val="00FC7506"/>
    <w:rsid w:val="00FC790C"/>
    <w:rsid w:val="00FC7E98"/>
    <w:rsid w:val="00FD033B"/>
    <w:rsid w:val="00FD0481"/>
    <w:rsid w:val="00FD0C79"/>
    <w:rsid w:val="00FD18B0"/>
    <w:rsid w:val="00FD1E26"/>
    <w:rsid w:val="00FD1FC3"/>
    <w:rsid w:val="00FD22C4"/>
    <w:rsid w:val="00FD2A14"/>
    <w:rsid w:val="00FD2D77"/>
    <w:rsid w:val="00FD308A"/>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B0"/>
    <w:rsid w:val="00FE11F8"/>
    <w:rsid w:val="00FE161F"/>
    <w:rsid w:val="00FE1DBB"/>
    <w:rsid w:val="00FE2FBA"/>
    <w:rsid w:val="00FE2FCA"/>
    <w:rsid w:val="00FE34EB"/>
    <w:rsid w:val="00FE3AC4"/>
    <w:rsid w:val="00FE3BE2"/>
    <w:rsid w:val="00FE3DB1"/>
    <w:rsid w:val="00FE3F5E"/>
    <w:rsid w:val="00FE46FA"/>
    <w:rsid w:val="00FE49D7"/>
    <w:rsid w:val="00FE4CEE"/>
    <w:rsid w:val="00FE4D8F"/>
    <w:rsid w:val="00FE4E53"/>
    <w:rsid w:val="00FE5620"/>
    <w:rsid w:val="00FE5A15"/>
    <w:rsid w:val="00FE5DAB"/>
    <w:rsid w:val="00FE6172"/>
    <w:rsid w:val="00FE670E"/>
    <w:rsid w:val="00FE6893"/>
    <w:rsid w:val="00FE6ABE"/>
    <w:rsid w:val="00FE7B11"/>
    <w:rsid w:val="00FE7C56"/>
    <w:rsid w:val="00FE7DE6"/>
    <w:rsid w:val="00FF02D5"/>
    <w:rsid w:val="00FF0B64"/>
    <w:rsid w:val="00FF1B3F"/>
    <w:rsid w:val="00FF2219"/>
    <w:rsid w:val="00FF25DD"/>
    <w:rsid w:val="00FF27F9"/>
    <w:rsid w:val="00FF2ADA"/>
    <w:rsid w:val="00FF2C2D"/>
    <w:rsid w:val="00FF2F51"/>
    <w:rsid w:val="00FF2F99"/>
    <w:rsid w:val="00FF3276"/>
    <w:rsid w:val="00FF38A9"/>
    <w:rsid w:val="00FF4596"/>
    <w:rsid w:val="00FF5011"/>
    <w:rsid w:val="00FF55B4"/>
    <w:rsid w:val="00FF598C"/>
    <w:rsid w:val="00FF5DE7"/>
    <w:rsid w:val="00FF65CB"/>
    <w:rsid w:val="00FF69F3"/>
    <w:rsid w:val="00FF6BA6"/>
    <w:rsid w:val="00FF6EC9"/>
    <w:rsid w:val="00F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B0"/>
    <w:rPr>
      <w:rFonts w:eastAsiaTheme="minorEastAsia"/>
      <w:lang w:eastAsia="ru-RU"/>
    </w:rPr>
  </w:style>
  <w:style w:type="paragraph" w:styleId="1">
    <w:name w:val="heading 1"/>
    <w:basedOn w:val="a"/>
    <w:next w:val="a"/>
    <w:link w:val="10"/>
    <w:uiPriority w:val="9"/>
    <w:qFormat/>
    <w:rsid w:val="00EE5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E51B0"/>
    <w:pPr>
      <w:keepNext/>
      <w:widowControl w:val="0"/>
      <w:autoSpaceDE w:val="0"/>
      <w:autoSpaceDN w:val="0"/>
      <w:adjustRightInd w:val="0"/>
      <w:spacing w:after="120" w:line="23" w:lineRule="exact"/>
      <w:ind w:firstLine="142"/>
      <w:jc w:val="both"/>
      <w:outlineLvl w:val="1"/>
    </w:pPr>
    <w:rPr>
      <w:rFonts w:ascii="Times New Roman" w:eastAsia="Times New Roman" w:hAnsi="Times New Roman" w:cs="Times New Roman"/>
      <w:b/>
      <w:bCs/>
      <w:sz w:val="24"/>
      <w:szCs w:val="16"/>
    </w:rPr>
  </w:style>
  <w:style w:type="paragraph" w:styleId="3">
    <w:name w:val="heading 3"/>
    <w:basedOn w:val="a"/>
    <w:next w:val="a"/>
    <w:link w:val="30"/>
    <w:qFormat/>
    <w:rsid w:val="00EE51B0"/>
    <w:pPr>
      <w:keepNext/>
      <w:widowControl w:val="0"/>
      <w:autoSpaceDE w:val="0"/>
      <w:autoSpaceDN w:val="0"/>
      <w:adjustRightInd w:val="0"/>
      <w:spacing w:after="0"/>
      <w:ind w:firstLine="567"/>
      <w:jc w:val="center"/>
      <w:outlineLvl w:val="2"/>
    </w:pPr>
    <w:rPr>
      <w:rFonts w:ascii="Times New Roman" w:eastAsia="Times New Roman" w:hAnsi="Times New Roman" w:cs="Times New Roman"/>
      <w:b/>
      <w:bCs/>
      <w:sz w:val="28"/>
      <w:szCs w:val="16"/>
    </w:rPr>
  </w:style>
  <w:style w:type="paragraph" w:styleId="4">
    <w:name w:val="heading 4"/>
    <w:basedOn w:val="a"/>
    <w:next w:val="a"/>
    <w:link w:val="40"/>
    <w:qFormat/>
    <w:rsid w:val="00EE51B0"/>
    <w:pPr>
      <w:keepNext/>
      <w:widowControl w:val="0"/>
      <w:autoSpaceDE w:val="0"/>
      <w:autoSpaceDN w:val="0"/>
      <w:adjustRightInd w:val="0"/>
      <w:spacing w:after="60" w:line="300" w:lineRule="auto"/>
      <w:ind w:firstLine="567"/>
      <w:jc w:val="both"/>
      <w:outlineLvl w:val="3"/>
    </w:pPr>
    <w:rPr>
      <w:rFonts w:ascii="Times New Roman" w:eastAsia="Times New Roman" w:hAnsi="Times New Roman" w:cs="Times New Roman"/>
      <w:b/>
      <w:bCs/>
      <w:sz w:val="24"/>
      <w:szCs w:val="16"/>
    </w:rPr>
  </w:style>
  <w:style w:type="paragraph" w:styleId="5">
    <w:name w:val="heading 5"/>
    <w:basedOn w:val="a"/>
    <w:next w:val="a"/>
    <w:link w:val="50"/>
    <w:qFormat/>
    <w:rsid w:val="00EE51B0"/>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
    <w:next w:val="a"/>
    <w:link w:val="60"/>
    <w:qFormat/>
    <w:rsid w:val="00EE51B0"/>
    <w:pPr>
      <w:widowControl w:val="0"/>
      <w:autoSpaceDE w:val="0"/>
      <w:autoSpaceDN w:val="0"/>
      <w:adjustRightInd w:val="0"/>
      <w:spacing w:before="240" w:after="60" w:line="300" w:lineRule="auto"/>
      <w:ind w:firstLine="160"/>
      <w:jc w:val="both"/>
      <w:outlineLvl w:val="5"/>
    </w:pPr>
    <w:rPr>
      <w:rFonts w:ascii="Times New Roman" w:eastAsia="Times New Roman" w:hAnsi="Times New Roman" w:cs="Times New Roman"/>
      <w:b/>
      <w:bCs/>
    </w:rPr>
  </w:style>
  <w:style w:type="paragraph" w:styleId="7">
    <w:name w:val="heading 7"/>
    <w:basedOn w:val="a"/>
    <w:next w:val="a"/>
    <w:link w:val="70"/>
    <w:qFormat/>
    <w:rsid w:val="00EE51B0"/>
    <w:pPr>
      <w:keepNext/>
      <w:widowControl w:val="0"/>
      <w:autoSpaceDE w:val="0"/>
      <w:autoSpaceDN w:val="0"/>
      <w:adjustRightInd w:val="0"/>
      <w:spacing w:after="0" w:line="300" w:lineRule="auto"/>
      <w:ind w:firstLine="160"/>
      <w:jc w:val="both"/>
      <w:outlineLvl w:val="6"/>
    </w:pPr>
    <w:rPr>
      <w:rFonts w:ascii="Arial" w:eastAsia="Times New Roman" w:hAnsi="Arial" w:cs="Times New Roman"/>
      <w:sz w:val="20"/>
      <w:szCs w:val="16"/>
    </w:rPr>
  </w:style>
  <w:style w:type="paragraph" w:styleId="8">
    <w:name w:val="heading 8"/>
    <w:basedOn w:val="a"/>
    <w:next w:val="a"/>
    <w:link w:val="80"/>
    <w:qFormat/>
    <w:rsid w:val="00EE51B0"/>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
    <w:next w:val="a"/>
    <w:link w:val="90"/>
    <w:qFormat/>
    <w:rsid w:val="00EE51B0"/>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1B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E51B0"/>
    <w:rPr>
      <w:rFonts w:ascii="Times New Roman" w:eastAsia="Times New Roman" w:hAnsi="Times New Roman" w:cs="Times New Roman"/>
      <w:b/>
      <w:bCs/>
      <w:sz w:val="24"/>
      <w:szCs w:val="16"/>
      <w:lang w:eastAsia="ru-RU"/>
    </w:rPr>
  </w:style>
  <w:style w:type="character" w:customStyle="1" w:styleId="30">
    <w:name w:val="Заголовок 3 Знак"/>
    <w:basedOn w:val="a0"/>
    <w:link w:val="3"/>
    <w:rsid w:val="00EE51B0"/>
    <w:rPr>
      <w:rFonts w:ascii="Times New Roman" w:eastAsia="Times New Roman" w:hAnsi="Times New Roman" w:cs="Times New Roman"/>
      <w:b/>
      <w:bCs/>
      <w:sz w:val="28"/>
      <w:szCs w:val="16"/>
      <w:lang w:eastAsia="ru-RU"/>
    </w:rPr>
  </w:style>
  <w:style w:type="character" w:customStyle="1" w:styleId="40">
    <w:name w:val="Заголовок 4 Знак"/>
    <w:basedOn w:val="a0"/>
    <w:link w:val="4"/>
    <w:rsid w:val="00EE51B0"/>
    <w:rPr>
      <w:rFonts w:ascii="Times New Roman" w:eastAsia="Times New Roman" w:hAnsi="Times New Roman" w:cs="Times New Roman"/>
      <w:b/>
      <w:bCs/>
      <w:sz w:val="24"/>
      <w:szCs w:val="16"/>
      <w:lang w:eastAsia="ru-RU"/>
    </w:rPr>
  </w:style>
  <w:style w:type="character" w:customStyle="1" w:styleId="50">
    <w:name w:val="Заголовок 5 Знак"/>
    <w:basedOn w:val="a0"/>
    <w:link w:val="5"/>
    <w:rsid w:val="00EE51B0"/>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EE51B0"/>
    <w:rPr>
      <w:rFonts w:ascii="Times New Roman" w:eastAsia="Times New Roman" w:hAnsi="Times New Roman" w:cs="Times New Roman"/>
      <w:b/>
      <w:bCs/>
      <w:lang w:eastAsia="ru-RU"/>
    </w:rPr>
  </w:style>
  <w:style w:type="character" w:customStyle="1" w:styleId="70">
    <w:name w:val="Заголовок 7 Знак"/>
    <w:basedOn w:val="a0"/>
    <w:link w:val="7"/>
    <w:rsid w:val="00EE51B0"/>
    <w:rPr>
      <w:rFonts w:ascii="Arial" w:eastAsia="Times New Roman" w:hAnsi="Arial" w:cs="Times New Roman"/>
      <w:sz w:val="20"/>
      <w:szCs w:val="16"/>
      <w:lang w:eastAsia="ru-RU"/>
    </w:rPr>
  </w:style>
  <w:style w:type="character" w:customStyle="1" w:styleId="80">
    <w:name w:val="Заголовок 8 Знак"/>
    <w:basedOn w:val="a0"/>
    <w:link w:val="8"/>
    <w:rsid w:val="00EE51B0"/>
    <w:rPr>
      <w:rFonts w:ascii="Arial" w:eastAsia="Times New Roman" w:hAnsi="Arial" w:cs="Times New Roman"/>
      <w:sz w:val="20"/>
      <w:szCs w:val="16"/>
      <w:lang w:eastAsia="ru-RU"/>
    </w:rPr>
  </w:style>
  <w:style w:type="character" w:customStyle="1" w:styleId="90">
    <w:name w:val="Заголовок 9 Знак"/>
    <w:basedOn w:val="a0"/>
    <w:link w:val="9"/>
    <w:rsid w:val="00EE51B0"/>
    <w:rPr>
      <w:rFonts w:ascii="Arial" w:eastAsia="Times New Roman" w:hAnsi="Arial" w:cs="Times New Roman"/>
      <w:sz w:val="24"/>
      <w:szCs w:val="16"/>
      <w:lang w:eastAsia="ru-RU"/>
    </w:rPr>
  </w:style>
  <w:style w:type="paragraph" w:customStyle="1" w:styleId="ConsPlusTitle">
    <w:name w:val="ConsPlusTitle"/>
    <w:rsid w:val="00EE51B0"/>
    <w:pPr>
      <w:autoSpaceDE w:val="0"/>
      <w:autoSpaceDN w:val="0"/>
      <w:adjustRightInd w:val="0"/>
      <w:spacing w:after="0" w:line="240" w:lineRule="auto"/>
    </w:pPr>
    <w:rPr>
      <w:rFonts w:ascii="Arial" w:eastAsia="Calibri" w:hAnsi="Arial" w:cs="Arial"/>
      <w:b/>
      <w:bCs/>
      <w:sz w:val="20"/>
      <w:szCs w:val="20"/>
    </w:rPr>
  </w:style>
  <w:style w:type="paragraph" w:styleId="a3">
    <w:name w:val="No Spacing"/>
    <w:link w:val="a4"/>
    <w:uiPriority w:val="1"/>
    <w:qFormat/>
    <w:rsid w:val="00EE51B0"/>
    <w:pPr>
      <w:spacing w:after="0" w:line="240" w:lineRule="auto"/>
    </w:pPr>
    <w:rPr>
      <w:rFonts w:ascii="Calibri" w:eastAsia="Calibri" w:hAnsi="Calibri" w:cs="Times New Roman"/>
    </w:rPr>
  </w:style>
  <w:style w:type="character" w:customStyle="1" w:styleId="a4">
    <w:name w:val="Без интервала Знак"/>
    <w:aliases w:val="с интервалом Знак,Без интервала1 Знак,No Spacing Знак,No Spacing1 Знак"/>
    <w:link w:val="a3"/>
    <w:uiPriority w:val="1"/>
    <w:locked/>
    <w:rsid w:val="00EE51B0"/>
    <w:rPr>
      <w:rFonts w:ascii="Calibri" w:eastAsia="Calibri" w:hAnsi="Calibri" w:cs="Times New Roman"/>
    </w:rPr>
  </w:style>
  <w:style w:type="paragraph" w:styleId="a5">
    <w:name w:val="List Paragraph"/>
    <w:aliases w:val="Варианты ответов"/>
    <w:basedOn w:val="a"/>
    <w:link w:val="a6"/>
    <w:qFormat/>
    <w:rsid w:val="00EE51B0"/>
    <w:pPr>
      <w:spacing w:after="0" w:line="240" w:lineRule="auto"/>
      <w:ind w:left="708"/>
    </w:pPr>
    <w:rPr>
      <w:rFonts w:ascii="Times New Roman" w:eastAsia="Times New Roman" w:hAnsi="Times New Roman" w:cs="Times New Roman"/>
      <w:sz w:val="24"/>
      <w:szCs w:val="24"/>
      <w:lang w:eastAsia="en-US"/>
    </w:rPr>
  </w:style>
  <w:style w:type="character" w:customStyle="1" w:styleId="a6">
    <w:name w:val="Абзац списка Знак"/>
    <w:aliases w:val="Варианты ответов Знак"/>
    <w:link w:val="a5"/>
    <w:locked/>
    <w:rsid w:val="00EE51B0"/>
    <w:rPr>
      <w:rFonts w:ascii="Times New Roman" w:eastAsia="Times New Roman" w:hAnsi="Times New Roman" w:cs="Times New Roman"/>
      <w:sz w:val="24"/>
      <w:szCs w:val="24"/>
    </w:rPr>
  </w:style>
  <w:style w:type="paragraph" w:styleId="a7">
    <w:name w:val="Balloon Text"/>
    <w:basedOn w:val="a"/>
    <w:link w:val="a8"/>
    <w:uiPriority w:val="99"/>
    <w:unhideWhenUsed/>
    <w:rsid w:val="00EE5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E51B0"/>
    <w:rPr>
      <w:rFonts w:ascii="Tahoma" w:eastAsiaTheme="minorEastAsia" w:hAnsi="Tahoma" w:cs="Tahoma"/>
      <w:sz w:val="16"/>
      <w:szCs w:val="16"/>
      <w:lang w:eastAsia="ru-RU"/>
    </w:rPr>
  </w:style>
  <w:style w:type="paragraph" w:customStyle="1" w:styleId="ConsPlusNormal">
    <w:name w:val="ConsPlusNormal"/>
    <w:link w:val="ConsPlusNormal0"/>
    <w:rsid w:val="00EE51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E51B0"/>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EE51B0"/>
    <w:rPr>
      <w:rFonts w:ascii="Arial" w:eastAsia="Times New Roman" w:hAnsi="Arial" w:cs="Times New Roman"/>
      <w:snapToGrid w:val="0"/>
      <w:sz w:val="20"/>
      <w:szCs w:val="20"/>
      <w:lang w:eastAsia="ru-RU"/>
    </w:rPr>
  </w:style>
  <w:style w:type="paragraph" w:styleId="a9">
    <w:name w:val="Body Text Indent"/>
    <w:basedOn w:val="a"/>
    <w:link w:val="aa"/>
    <w:rsid w:val="00EE51B0"/>
    <w:pPr>
      <w:spacing w:after="0" w:line="240" w:lineRule="auto"/>
      <w:ind w:firstLine="708"/>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EE51B0"/>
    <w:rPr>
      <w:rFonts w:ascii="Times New Roman" w:eastAsia="Times New Roman" w:hAnsi="Times New Roman" w:cs="Times New Roman"/>
      <w:sz w:val="24"/>
      <w:szCs w:val="24"/>
      <w:lang w:eastAsia="ru-RU"/>
    </w:rPr>
  </w:style>
  <w:style w:type="paragraph" w:customStyle="1" w:styleId="ConsNonformat">
    <w:name w:val="ConsNonformat"/>
    <w:rsid w:val="00EE5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link w:val="12"/>
    <w:qFormat/>
    <w:rsid w:val="00EE51B0"/>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EE51B0"/>
    <w:rPr>
      <w:rFonts w:ascii="Times New Roman" w:eastAsia="Times New Roman" w:hAnsi="Times New Roman" w:cs="Times New Roman"/>
      <w:b/>
      <w:bCs/>
      <w:caps/>
      <w:color w:val="000000"/>
      <w:kern w:val="36"/>
      <w:sz w:val="24"/>
      <w:szCs w:val="24"/>
      <w:lang w:eastAsia="ru-RU"/>
    </w:rPr>
  </w:style>
  <w:style w:type="paragraph" w:styleId="ab">
    <w:name w:val="Normal (Web)"/>
    <w:basedOn w:val="a"/>
    <w:unhideWhenUsed/>
    <w:rsid w:val="00EE51B0"/>
    <w:rPr>
      <w:rFonts w:ascii="Times New Roman" w:eastAsiaTheme="minorHAnsi" w:hAnsi="Times New Roman" w:cs="Times New Roman"/>
      <w:sz w:val="24"/>
      <w:szCs w:val="24"/>
      <w:lang w:eastAsia="en-US"/>
    </w:rPr>
  </w:style>
  <w:style w:type="table" w:customStyle="1" w:styleId="13">
    <w:name w:val="Сетка таблицы1"/>
    <w:basedOn w:val="a1"/>
    <w:uiPriority w:val="59"/>
    <w:rsid w:val="00EE5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E51B0"/>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EE51B0"/>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c">
    <w:name w:val="footer"/>
    <w:basedOn w:val="a"/>
    <w:link w:val="ad"/>
    <w:uiPriority w:val="99"/>
    <w:rsid w:val="00EE51B0"/>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d">
    <w:name w:val="Нижний колонтитул Знак"/>
    <w:basedOn w:val="a0"/>
    <w:link w:val="ac"/>
    <w:uiPriority w:val="99"/>
    <w:rsid w:val="00EE51B0"/>
    <w:rPr>
      <w:rFonts w:ascii="Arial" w:eastAsia="Times New Roman" w:hAnsi="Arial" w:cs="Times New Roman"/>
      <w:sz w:val="16"/>
      <w:szCs w:val="16"/>
      <w:lang w:eastAsia="ru-RU"/>
    </w:rPr>
  </w:style>
  <w:style w:type="character" w:styleId="ae">
    <w:name w:val="page number"/>
    <w:basedOn w:val="a0"/>
    <w:rsid w:val="00EE51B0"/>
  </w:style>
  <w:style w:type="paragraph" w:styleId="af">
    <w:name w:val="Title"/>
    <w:basedOn w:val="a"/>
    <w:link w:val="af0"/>
    <w:qFormat/>
    <w:rsid w:val="00EE51B0"/>
    <w:pPr>
      <w:widowControl w:val="0"/>
      <w:autoSpaceDE w:val="0"/>
      <w:autoSpaceDN w:val="0"/>
      <w:adjustRightInd w:val="0"/>
      <w:spacing w:after="0" w:line="260" w:lineRule="auto"/>
      <w:jc w:val="center"/>
    </w:pPr>
    <w:rPr>
      <w:rFonts w:ascii="Arial" w:eastAsia="Times New Roman" w:hAnsi="Arial" w:cs="Times New Roman"/>
      <w:b/>
      <w:bCs/>
      <w:sz w:val="24"/>
      <w:szCs w:val="24"/>
    </w:rPr>
  </w:style>
  <w:style w:type="character" w:customStyle="1" w:styleId="af0">
    <w:name w:val="Название Знак"/>
    <w:basedOn w:val="a0"/>
    <w:link w:val="af"/>
    <w:rsid w:val="00EE51B0"/>
    <w:rPr>
      <w:rFonts w:ascii="Arial" w:eastAsia="Times New Roman" w:hAnsi="Arial" w:cs="Times New Roman"/>
      <w:b/>
      <w:bCs/>
      <w:sz w:val="24"/>
      <w:szCs w:val="24"/>
      <w:lang w:eastAsia="ru-RU"/>
    </w:rPr>
  </w:style>
  <w:style w:type="paragraph" w:styleId="21">
    <w:name w:val="Body Text Indent 2"/>
    <w:basedOn w:val="a"/>
    <w:link w:val="22"/>
    <w:rsid w:val="00EE51B0"/>
    <w:pPr>
      <w:widowControl w:val="0"/>
      <w:autoSpaceDE w:val="0"/>
      <w:autoSpaceDN w:val="0"/>
      <w:adjustRightInd w:val="0"/>
      <w:spacing w:before="160" w:after="0" w:line="360" w:lineRule="auto"/>
      <w:ind w:firstLine="142"/>
      <w:jc w:val="both"/>
    </w:pPr>
    <w:rPr>
      <w:rFonts w:ascii="Arial" w:eastAsia="Times New Roman" w:hAnsi="Arial" w:cs="Times New Roman"/>
      <w:sz w:val="24"/>
      <w:szCs w:val="16"/>
    </w:rPr>
  </w:style>
  <w:style w:type="character" w:customStyle="1" w:styleId="22">
    <w:name w:val="Основной текст с отступом 2 Знак"/>
    <w:basedOn w:val="a0"/>
    <w:link w:val="21"/>
    <w:rsid w:val="00EE51B0"/>
    <w:rPr>
      <w:rFonts w:ascii="Arial" w:eastAsia="Times New Roman" w:hAnsi="Arial" w:cs="Times New Roman"/>
      <w:sz w:val="24"/>
      <w:szCs w:val="16"/>
      <w:lang w:eastAsia="ru-RU"/>
    </w:rPr>
  </w:style>
  <w:style w:type="paragraph" w:styleId="31">
    <w:name w:val="Body Text Indent 3"/>
    <w:basedOn w:val="a"/>
    <w:link w:val="32"/>
    <w:rsid w:val="00EE51B0"/>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0"/>
    <w:link w:val="31"/>
    <w:rsid w:val="00EE51B0"/>
    <w:rPr>
      <w:rFonts w:ascii="Arial" w:eastAsia="Times New Roman" w:hAnsi="Arial" w:cs="Times New Roman"/>
      <w:sz w:val="24"/>
      <w:szCs w:val="16"/>
      <w:lang w:eastAsia="ru-RU"/>
    </w:rPr>
  </w:style>
  <w:style w:type="paragraph" w:styleId="af1">
    <w:name w:val="Body Text"/>
    <w:basedOn w:val="a"/>
    <w:link w:val="af2"/>
    <w:uiPriority w:val="99"/>
    <w:rsid w:val="00EE51B0"/>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uiPriority w:val="99"/>
    <w:rsid w:val="00EE51B0"/>
    <w:rPr>
      <w:rFonts w:ascii="Times New Roman" w:eastAsia="Times New Roman" w:hAnsi="Times New Roman" w:cs="Times New Roman"/>
      <w:sz w:val="28"/>
      <w:szCs w:val="20"/>
      <w:lang w:eastAsia="ru-RU"/>
    </w:rPr>
  </w:style>
  <w:style w:type="paragraph" w:styleId="af3">
    <w:name w:val="Plain Text"/>
    <w:basedOn w:val="a"/>
    <w:link w:val="af4"/>
    <w:rsid w:val="00EE51B0"/>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EE51B0"/>
    <w:rPr>
      <w:rFonts w:ascii="Courier New" w:eastAsia="Times New Roman" w:hAnsi="Courier New" w:cs="Times New Roman"/>
      <w:sz w:val="20"/>
      <w:szCs w:val="20"/>
      <w:lang w:eastAsia="ru-RU"/>
    </w:rPr>
  </w:style>
  <w:style w:type="paragraph" w:styleId="af5">
    <w:name w:val="header"/>
    <w:basedOn w:val="a"/>
    <w:link w:val="af6"/>
    <w:uiPriority w:val="99"/>
    <w:rsid w:val="00EE51B0"/>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cs="Times New Roman"/>
      <w:sz w:val="16"/>
      <w:szCs w:val="16"/>
    </w:rPr>
  </w:style>
  <w:style w:type="character" w:customStyle="1" w:styleId="af6">
    <w:name w:val="Верхний колонтитул Знак"/>
    <w:basedOn w:val="a0"/>
    <w:link w:val="af5"/>
    <w:uiPriority w:val="99"/>
    <w:rsid w:val="00EE51B0"/>
    <w:rPr>
      <w:rFonts w:ascii="Arial" w:eastAsia="Times New Roman" w:hAnsi="Arial" w:cs="Times New Roman"/>
      <w:sz w:val="16"/>
      <w:szCs w:val="16"/>
      <w:lang w:eastAsia="ru-RU"/>
    </w:rPr>
  </w:style>
  <w:style w:type="paragraph" w:styleId="14">
    <w:name w:val="toc 1"/>
    <w:basedOn w:val="a"/>
    <w:next w:val="a"/>
    <w:autoRedefine/>
    <w:uiPriority w:val="39"/>
    <w:qFormat/>
    <w:rsid w:val="00EE51B0"/>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3">
    <w:name w:val="toc 2"/>
    <w:basedOn w:val="a"/>
    <w:next w:val="a"/>
    <w:autoRedefine/>
    <w:uiPriority w:val="39"/>
    <w:qFormat/>
    <w:rsid w:val="00EE51B0"/>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
    <w:next w:val="a"/>
    <w:autoRedefine/>
    <w:uiPriority w:val="39"/>
    <w:qFormat/>
    <w:rsid w:val="00EE51B0"/>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
    <w:next w:val="a"/>
    <w:autoRedefine/>
    <w:uiPriority w:val="39"/>
    <w:rsid w:val="00EE51B0"/>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
    <w:next w:val="a"/>
    <w:autoRedefine/>
    <w:rsid w:val="00EE51B0"/>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
    <w:next w:val="a"/>
    <w:autoRedefine/>
    <w:rsid w:val="00EE51B0"/>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
    <w:next w:val="a"/>
    <w:autoRedefine/>
    <w:rsid w:val="00EE51B0"/>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
    <w:next w:val="a"/>
    <w:autoRedefine/>
    <w:rsid w:val="00EE51B0"/>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
    <w:next w:val="a"/>
    <w:autoRedefine/>
    <w:rsid w:val="00EE51B0"/>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character" w:styleId="af7">
    <w:name w:val="Hyperlink"/>
    <w:uiPriority w:val="99"/>
    <w:rsid w:val="00EE51B0"/>
    <w:rPr>
      <w:color w:val="0000FF"/>
      <w:u w:val="single"/>
    </w:rPr>
  </w:style>
  <w:style w:type="paragraph" w:styleId="15">
    <w:name w:val="index 1"/>
    <w:basedOn w:val="a"/>
    <w:next w:val="a"/>
    <w:autoRedefine/>
    <w:semiHidden/>
    <w:rsid w:val="00EE51B0"/>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character" w:styleId="af8">
    <w:name w:val="FollowedHyperlink"/>
    <w:rsid w:val="00EE51B0"/>
    <w:rPr>
      <w:color w:val="800080"/>
      <w:u w:val="single"/>
    </w:rPr>
  </w:style>
  <w:style w:type="paragraph" w:styleId="24">
    <w:name w:val="Body Text 2"/>
    <w:basedOn w:val="a"/>
    <w:link w:val="25"/>
    <w:rsid w:val="00EE51B0"/>
    <w:pPr>
      <w:widowControl w:val="0"/>
      <w:tabs>
        <w:tab w:val="left" w:pos="426"/>
      </w:tabs>
      <w:autoSpaceDE w:val="0"/>
      <w:autoSpaceDN w:val="0"/>
      <w:adjustRightInd w:val="0"/>
      <w:spacing w:before="140" w:after="0" w:line="360" w:lineRule="auto"/>
      <w:jc w:val="both"/>
    </w:pPr>
    <w:rPr>
      <w:rFonts w:ascii="Arial" w:eastAsia="Times New Roman" w:hAnsi="Arial" w:cs="Times New Roman"/>
      <w:sz w:val="24"/>
      <w:szCs w:val="16"/>
    </w:rPr>
  </w:style>
  <w:style w:type="character" w:customStyle="1" w:styleId="25">
    <w:name w:val="Основной текст 2 Знак"/>
    <w:basedOn w:val="a0"/>
    <w:link w:val="24"/>
    <w:rsid w:val="00EE51B0"/>
    <w:rPr>
      <w:rFonts w:ascii="Arial" w:eastAsia="Times New Roman" w:hAnsi="Arial" w:cs="Times New Roman"/>
      <w:sz w:val="24"/>
      <w:szCs w:val="16"/>
      <w:lang w:eastAsia="ru-RU"/>
    </w:rPr>
  </w:style>
  <w:style w:type="paragraph" w:customStyle="1" w:styleId="ConsTitle">
    <w:name w:val="ConsTitle"/>
    <w:rsid w:val="00EE51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4">
    <w:name w:val="Body Text 3"/>
    <w:basedOn w:val="a"/>
    <w:link w:val="35"/>
    <w:rsid w:val="00EE51B0"/>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0"/>
    <w:link w:val="34"/>
    <w:rsid w:val="00EE51B0"/>
    <w:rPr>
      <w:rFonts w:ascii="Arial" w:eastAsia="Times New Roman" w:hAnsi="Arial" w:cs="Times New Roman"/>
      <w:sz w:val="20"/>
      <w:szCs w:val="16"/>
      <w:lang w:eastAsia="ru-RU"/>
    </w:rPr>
  </w:style>
  <w:style w:type="paragraph" w:styleId="af9">
    <w:name w:val="footnote text"/>
    <w:basedOn w:val="a"/>
    <w:link w:val="afa"/>
    <w:semiHidden/>
    <w:rsid w:val="00EE51B0"/>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a">
    <w:name w:val="Текст сноски Знак"/>
    <w:basedOn w:val="a0"/>
    <w:link w:val="af9"/>
    <w:semiHidden/>
    <w:rsid w:val="00EE51B0"/>
    <w:rPr>
      <w:rFonts w:ascii="Arial CYR" w:eastAsia="Times New Roman" w:hAnsi="Arial CYR" w:cs="Times New Roman"/>
      <w:sz w:val="20"/>
      <w:szCs w:val="20"/>
      <w:lang w:val="en-US" w:eastAsia="ru-RU"/>
    </w:rPr>
  </w:style>
  <w:style w:type="paragraph" w:customStyle="1" w:styleId="Web1">
    <w:name w:val="Обычный (Web)1"/>
    <w:basedOn w:val="a"/>
    <w:rsid w:val="00EE51B0"/>
    <w:pPr>
      <w:spacing w:before="100" w:after="100" w:line="240" w:lineRule="auto"/>
      <w:ind w:left="480" w:right="240"/>
      <w:jc w:val="both"/>
    </w:pPr>
    <w:rPr>
      <w:rFonts w:ascii="Verdana" w:eastAsia="Times New Roman" w:hAnsi="Verdana" w:cs="Arial"/>
      <w:color w:val="000000"/>
      <w:sz w:val="16"/>
      <w:szCs w:val="16"/>
    </w:rPr>
  </w:style>
  <w:style w:type="paragraph" w:customStyle="1" w:styleId="16">
    <w:name w:val="Обычный1"/>
    <w:basedOn w:val="a"/>
    <w:rsid w:val="00EE51B0"/>
    <w:pPr>
      <w:spacing w:before="100" w:after="100" w:line="240" w:lineRule="auto"/>
      <w:ind w:left="480" w:right="240"/>
      <w:jc w:val="both"/>
    </w:pPr>
    <w:rPr>
      <w:rFonts w:ascii="Verdana" w:eastAsia="Times New Roman" w:hAnsi="Verdana" w:cs="Arial"/>
      <w:color w:val="000000"/>
      <w:sz w:val="16"/>
      <w:szCs w:val="16"/>
    </w:rPr>
  </w:style>
  <w:style w:type="paragraph" w:styleId="afb">
    <w:name w:val="Closing"/>
    <w:basedOn w:val="a"/>
    <w:next w:val="afc"/>
    <w:link w:val="afd"/>
    <w:rsid w:val="00EE51B0"/>
    <w:pPr>
      <w:keepNext/>
      <w:spacing w:after="60" w:line="220" w:lineRule="atLeast"/>
    </w:pPr>
    <w:rPr>
      <w:rFonts w:ascii="Arial" w:eastAsia="Times New Roman" w:hAnsi="Arial" w:cs="Times New Roman"/>
      <w:spacing w:val="-5"/>
      <w:sz w:val="20"/>
      <w:szCs w:val="20"/>
      <w:lang w:val="en-US"/>
    </w:rPr>
  </w:style>
  <w:style w:type="character" w:customStyle="1" w:styleId="afd">
    <w:name w:val="Прощание Знак"/>
    <w:basedOn w:val="a0"/>
    <w:link w:val="afb"/>
    <w:rsid w:val="00EE51B0"/>
    <w:rPr>
      <w:rFonts w:ascii="Arial" w:eastAsia="Times New Roman" w:hAnsi="Arial" w:cs="Times New Roman"/>
      <w:spacing w:val="-5"/>
      <w:sz w:val="20"/>
      <w:szCs w:val="20"/>
      <w:lang w:val="en-US" w:eastAsia="ru-RU"/>
    </w:rPr>
  </w:style>
  <w:style w:type="paragraph" w:styleId="afc">
    <w:name w:val="Signature"/>
    <w:basedOn w:val="a"/>
    <w:link w:val="afe"/>
    <w:rsid w:val="00EE51B0"/>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e">
    <w:name w:val="Подпись Знак"/>
    <w:basedOn w:val="a0"/>
    <w:link w:val="afc"/>
    <w:rsid w:val="00EE51B0"/>
    <w:rPr>
      <w:rFonts w:ascii="Arial" w:eastAsia="Times New Roman" w:hAnsi="Arial" w:cs="Times New Roman"/>
      <w:sz w:val="16"/>
      <w:szCs w:val="16"/>
      <w:lang w:eastAsia="ru-RU"/>
    </w:rPr>
  </w:style>
  <w:style w:type="paragraph" w:customStyle="1" w:styleId="ConsPlusNonformat">
    <w:name w:val="ConsPlusNonformat"/>
    <w:rsid w:val="00EE51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TOC Heading"/>
    <w:basedOn w:val="1"/>
    <w:next w:val="a"/>
    <w:uiPriority w:val="39"/>
    <w:qFormat/>
    <w:rsid w:val="00EE51B0"/>
    <w:pPr>
      <w:spacing w:after="120"/>
      <w:outlineLvl w:val="9"/>
    </w:pPr>
    <w:rPr>
      <w:rFonts w:ascii="Cambria" w:eastAsia="Times New Roman" w:hAnsi="Cambria" w:cs="Times New Roman"/>
      <w:color w:val="365F91"/>
      <w:sz w:val="24"/>
    </w:rPr>
  </w:style>
  <w:style w:type="paragraph" w:customStyle="1" w:styleId="aff0">
    <w:name w:val="Абзац"/>
    <w:basedOn w:val="a"/>
    <w:link w:val="aff1"/>
    <w:qFormat/>
    <w:rsid w:val="00EE51B0"/>
    <w:pPr>
      <w:spacing w:before="120" w:after="60" w:line="240" w:lineRule="auto"/>
      <w:ind w:firstLine="567"/>
      <w:jc w:val="both"/>
    </w:pPr>
    <w:rPr>
      <w:rFonts w:ascii="Calibri" w:eastAsia="Times New Roman" w:hAnsi="Calibri" w:cs="Times New Roman"/>
      <w:sz w:val="24"/>
      <w:szCs w:val="24"/>
    </w:rPr>
  </w:style>
  <w:style w:type="character" w:customStyle="1" w:styleId="aff1">
    <w:name w:val="Абзац Знак"/>
    <w:link w:val="aff0"/>
    <w:rsid w:val="00EE51B0"/>
    <w:rPr>
      <w:rFonts w:ascii="Calibri" w:eastAsia="Times New Roman" w:hAnsi="Calibri" w:cs="Times New Roman"/>
      <w:sz w:val="24"/>
      <w:szCs w:val="24"/>
      <w:lang w:eastAsia="ru-RU"/>
    </w:rPr>
  </w:style>
  <w:style w:type="paragraph" w:customStyle="1" w:styleId="Geonika">
    <w:name w:val="Geonika Обычный текст"/>
    <w:basedOn w:val="a"/>
    <w:link w:val="Geonika0"/>
    <w:qFormat/>
    <w:rsid w:val="00EE51B0"/>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EE51B0"/>
    <w:rPr>
      <w:rFonts w:ascii="Calibri" w:eastAsia="Times New Roman" w:hAnsi="Calibri" w:cs="Times New Roman"/>
      <w:sz w:val="24"/>
      <w:szCs w:val="24"/>
      <w:lang w:eastAsia="ar-SA" w:bidi="en-US"/>
    </w:rPr>
  </w:style>
  <w:style w:type="character" w:styleId="aff2">
    <w:name w:val="annotation reference"/>
    <w:uiPriority w:val="99"/>
    <w:rsid w:val="00EE51B0"/>
    <w:rPr>
      <w:sz w:val="16"/>
      <w:szCs w:val="16"/>
    </w:rPr>
  </w:style>
  <w:style w:type="paragraph" w:styleId="aff3">
    <w:name w:val="annotation text"/>
    <w:basedOn w:val="a"/>
    <w:link w:val="aff4"/>
    <w:uiPriority w:val="99"/>
    <w:rsid w:val="00EE51B0"/>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4">
    <w:name w:val="Текст примечания Знак"/>
    <w:basedOn w:val="a0"/>
    <w:link w:val="aff3"/>
    <w:uiPriority w:val="99"/>
    <w:rsid w:val="00EE51B0"/>
    <w:rPr>
      <w:rFonts w:ascii="Arial" w:eastAsia="Times New Roman" w:hAnsi="Arial" w:cs="Times New Roman"/>
      <w:sz w:val="20"/>
      <w:szCs w:val="20"/>
      <w:lang w:eastAsia="ru-RU"/>
    </w:rPr>
  </w:style>
  <w:style w:type="paragraph" w:styleId="aff5">
    <w:name w:val="annotation subject"/>
    <w:basedOn w:val="aff3"/>
    <w:next w:val="aff3"/>
    <w:link w:val="aff6"/>
    <w:uiPriority w:val="99"/>
    <w:rsid w:val="00EE51B0"/>
    <w:rPr>
      <w:b/>
      <w:bCs/>
    </w:rPr>
  </w:style>
  <w:style w:type="character" w:customStyle="1" w:styleId="aff6">
    <w:name w:val="Тема примечания Знак"/>
    <w:basedOn w:val="aff4"/>
    <w:link w:val="aff5"/>
    <w:uiPriority w:val="99"/>
    <w:rsid w:val="00EE51B0"/>
    <w:rPr>
      <w:b/>
      <w:bCs/>
    </w:rPr>
  </w:style>
  <w:style w:type="paragraph" w:customStyle="1" w:styleId="aff7">
    <w:name w:val="Îáû÷íûé"/>
    <w:uiPriority w:val="99"/>
    <w:rsid w:val="00EE51B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7"/>
    <w:uiPriority w:val="99"/>
    <w:rsid w:val="00EE51B0"/>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
    <w:uiPriority w:val="99"/>
    <w:rsid w:val="00EE51B0"/>
    <w:pPr>
      <w:spacing w:after="0" w:line="360" w:lineRule="auto"/>
      <w:ind w:firstLine="709"/>
      <w:jc w:val="both"/>
    </w:pPr>
    <w:rPr>
      <w:rFonts w:ascii="Book Antiqua" w:eastAsia="Times New Roman" w:hAnsi="Book Antiqua" w:cs="Times New Roman"/>
      <w:sz w:val="28"/>
      <w:szCs w:val="24"/>
    </w:rPr>
  </w:style>
  <w:style w:type="paragraph" w:customStyle="1" w:styleId="aff8">
    <w:name w:val="аква"/>
    <w:basedOn w:val="a"/>
    <w:uiPriority w:val="99"/>
    <w:rsid w:val="00EE51B0"/>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8"/>
    <w:uiPriority w:val="99"/>
    <w:rsid w:val="00EE51B0"/>
    <w:pPr>
      <w:jc w:val="center"/>
    </w:pPr>
    <w:rPr>
      <w:rFonts w:ascii="Gaze" w:hAnsi="Gaze"/>
      <w:b/>
      <w:bCs/>
      <w:sz w:val="36"/>
    </w:rPr>
  </w:style>
  <w:style w:type="paragraph" w:customStyle="1" w:styleId="aff9">
    <w:name w:val="аквамарин"/>
    <w:basedOn w:val="aff8"/>
    <w:uiPriority w:val="99"/>
    <w:rsid w:val="00EE51B0"/>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EE51B0"/>
    <w:pPr>
      <w:spacing w:after="0" w:line="360" w:lineRule="auto"/>
      <w:jc w:val="center"/>
    </w:pPr>
    <w:rPr>
      <w:rFonts w:ascii="Arial" w:eastAsia="Times New Roman" w:hAnsi="Arial" w:cs="Times New Roman"/>
      <w:sz w:val="24"/>
      <w:szCs w:val="24"/>
    </w:rPr>
  </w:style>
  <w:style w:type="paragraph" w:customStyle="1" w:styleId="affa">
    <w:name w:val="Реферат"/>
    <w:basedOn w:val="a"/>
    <w:uiPriority w:val="99"/>
    <w:rsid w:val="00EE51B0"/>
    <w:pPr>
      <w:spacing w:after="0" w:line="360" w:lineRule="auto"/>
      <w:ind w:firstLine="709"/>
      <w:jc w:val="both"/>
    </w:pPr>
    <w:rPr>
      <w:rFonts w:ascii="Times New Roman" w:eastAsia="Times New Roman" w:hAnsi="Times New Roman" w:cs="Times New Roman"/>
      <w:sz w:val="24"/>
      <w:szCs w:val="24"/>
    </w:rPr>
  </w:style>
  <w:style w:type="paragraph" w:customStyle="1" w:styleId="affb">
    <w:name w:val="реферат"/>
    <w:basedOn w:val="ab"/>
    <w:uiPriority w:val="99"/>
    <w:rsid w:val="00EE51B0"/>
    <w:pPr>
      <w:suppressAutoHyphens/>
      <w:spacing w:before="100" w:beforeAutospacing="1" w:after="100" w:afterAutospacing="1" w:line="360" w:lineRule="auto"/>
      <w:ind w:firstLine="709"/>
      <w:jc w:val="both"/>
    </w:pPr>
    <w:rPr>
      <w:rFonts w:eastAsia="Times New Roman"/>
      <w:lang w:eastAsia="ru-RU"/>
    </w:rPr>
  </w:style>
  <w:style w:type="paragraph" w:styleId="affc">
    <w:name w:val="List"/>
    <w:basedOn w:val="a"/>
    <w:link w:val="affd"/>
    <w:rsid w:val="00EE51B0"/>
    <w:pPr>
      <w:spacing w:after="0" w:line="240" w:lineRule="auto"/>
      <w:ind w:left="283" w:hanging="283"/>
      <w:jc w:val="both"/>
    </w:pPr>
    <w:rPr>
      <w:rFonts w:ascii="Times New Roman" w:eastAsia="Times New Roman" w:hAnsi="Times New Roman" w:cs="Times New Roman"/>
      <w:sz w:val="24"/>
      <w:szCs w:val="24"/>
    </w:rPr>
  </w:style>
  <w:style w:type="character" w:customStyle="1" w:styleId="affd">
    <w:name w:val="Список Знак"/>
    <w:link w:val="affc"/>
    <w:rsid w:val="00EE51B0"/>
    <w:rPr>
      <w:rFonts w:ascii="Times New Roman" w:eastAsia="Times New Roman" w:hAnsi="Times New Roman" w:cs="Times New Roman"/>
      <w:sz w:val="24"/>
      <w:szCs w:val="24"/>
      <w:lang w:eastAsia="ru-RU"/>
    </w:rPr>
  </w:style>
  <w:style w:type="character" w:customStyle="1" w:styleId="fts-hit">
    <w:name w:val="fts-hit"/>
    <w:uiPriority w:val="99"/>
    <w:rsid w:val="00EE51B0"/>
    <w:rPr>
      <w:shd w:val="clear" w:color="auto" w:fill="FFC0CB"/>
    </w:rPr>
  </w:style>
  <w:style w:type="paragraph" w:styleId="HTML">
    <w:name w:val="HTML Preformatted"/>
    <w:basedOn w:val="a"/>
    <w:link w:val="HTML0"/>
    <w:uiPriority w:val="99"/>
    <w:rsid w:val="00EE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E51B0"/>
    <w:rPr>
      <w:rFonts w:ascii="Courier New" w:eastAsia="Times New Roman" w:hAnsi="Courier New" w:cs="Times New Roman"/>
      <w:sz w:val="20"/>
      <w:szCs w:val="20"/>
      <w:lang w:eastAsia="ru-RU"/>
    </w:rPr>
  </w:style>
  <w:style w:type="character" w:styleId="affe">
    <w:name w:val="Strong"/>
    <w:uiPriority w:val="22"/>
    <w:qFormat/>
    <w:rsid w:val="00EE51B0"/>
    <w:rPr>
      <w:b/>
      <w:bCs/>
    </w:rPr>
  </w:style>
  <w:style w:type="paragraph" w:customStyle="1" w:styleId="Iauiue">
    <w:name w:val="Iau?iue"/>
    <w:rsid w:val="00EE51B0"/>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
    <w:autoRedefine/>
    <w:rsid w:val="00EE51B0"/>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
    <w:uiPriority w:val="99"/>
    <w:rsid w:val="00EE51B0"/>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
    <w:rsid w:val="00EE51B0"/>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EE51B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
    <w:rsid w:val="00EE51B0"/>
    <w:pPr>
      <w:spacing w:before="180" w:after="60" w:line="240" w:lineRule="auto"/>
      <w:ind w:firstLine="150"/>
      <w:jc w:val="center"/>
    </w:pPr>
    <w:rPr>
      <w:rFonts w:ascii="Arial" w:eastAsia="Times New Roman" w:hAnsi="Arial" w:cs="Arial"/>
      <w:b/>
      <w:bCs/>
      <w:caps/>
      <w:color w:val="29211E"/>
      <w:sz w:val="24"/>
      <w:szCs w:val="24"/>
    </w:rPr>
  </w:style>
  <w:style w:type="paragraph" w:styleId="afff">
    <w:name w:val="Subtitle"/>
    <w:aliases w:val="Обычный таблица"/>
    <w:basedOn w:val="a"/>
    <w:next w:val="a"/>
    <w:link w:val="afff0"/>
    <w:qFormat/>
    <w:rsid w:val="00EE51B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0">
    <w:name w:val="Подзаголовок Знак"/>
    <w:aliases w:val="Обычный таблица Знак"/>
    <w:basedOn w:val="a0"/>
    <w:link w:val="afff"/>
    <w:rsid w:val="00EE51B0"/>
    <w:rPr>
      <w:rFonts w:ascii="Times New Roman" w:eastAsia="Times New Roman" w:hAnsi="Times New Roman" w:cs="Times New Roman"/>
      <w:sz w:val="28"/>
      <w:szCs w:val="28"/>
      <w:lang w:eastAsia="ru-RU"/>
    </w:rPr>
  </w:style>
  <w:style w:type="paragraph" w:customStyle="1" w:styleId="afff1">
    <w:name w:val="Прижатый влево"/>
    <w:basedOn w:val="a"/>
    <w:next w:val="a"/>
    <w:uiPriority w:val="99"/>
    <w:rsid w:val="00EE51B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Нормальный (таблица)"/>
    <w:basedOn w:val="a"/>
    <w:next w:val="a"/>
    <w:uiPriority w:val="99"/>
    <w:rsid w:val="00EE51B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3">
    <w:name w:val="Цветовое выделение"/>
    <w:uiPriority w:val="99"/>
    <w:rsid w:val="00EE51B0"/>
    <w:rPr>
      <w:b/>
      <w:bCs/>
      <w:color w:val="000080"/>
    </w:rPr>
  </w:style>
  <w:style w:type="paragraph" w:customStyle="1" w:styleId="17">
    <w:name w:val="Без интервала1"/>
    <w:aliases w:val="No Spacing,с интервалом,Без интервала11,No Spacing1"/>
    <w:uiPriority w:val="99"/>
    <w:qFormat/>
    <w:rsid w:val="00EE51B0"/>
    <w:pPr>
      <w:spacing w:after="0" w:line="240" w:lineRule="auto"/>
      <w:ind w:firstLine="709"/>
      <w:jc w:val="both"/>
    </w:pPr>
    <w:rPr>
      <w:rFonts w:ascii="Calibri" w:eastAsia="Times New Roman" w:hAnsi="Calibri" w:cs="Times New Roman"/>
    </w:rPr>
  </w:style>
  <w:style w:type="paragraph" w:customStyle="1" w:styleId="afff4">
    <w:name w:val="Маркированный"/>
    <w:basedOn w:val="a"/>
    <w:uiPriority w:val="99"/>
    <w:rsid w:val="00EE51B0"/>
    <w:pPr>
      <w:tabs>
        <w:tab w:val="num" w:pos="360"/>
      </w:tabs>
      <w:spacing w:after="0" w:line="240" w:lineRule="auto"/>
      <w:ind w:firstLine="284"/>
      <w:jc w:val="both"/>
    </w:pPr>
    <w:rPr>
      <w:rFonts w:ascii="Times New Roman" w:eastAsia="Times New Roman" w:hAnsi="Times New Roman" w:cs="Times New Roman"/>
      <w:sz w:val="28"/>
      <w:szCs w:val="28"/>
    </w:rPr>
  </w:style>
  <w:style w:type="paragraph" w:customStyle="1" w:styleId="S">
    <w:name w:val="S_Обычный жирный"/>
    <w:basedOn w:val="a"/>
    <w:qFormat/>
    <w:rsid w:val="00EE51B0"/>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EE51B0"/>
    <w:rPr>
      <w:rFonts w:ascii="Symbol" w:hAnsi="Symbol"/>
      <w:sz w:val="18"/>
    </w:rPr>
  </w:style>
  <w:style w:type="paragraph" w:customStyle="1" w:styleId="ConsCell">
    <w:name w:val="ConsCell"/>
    <w:rsid w:val="00EE5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Стиль1"/>
    <w:basedOn w:val="a"/>
    <w:link w:val="19"/>
    <w:qFormat/>
    <w:rsid w:val="00EE51B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EE51B0"/>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EE51B0"/>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6">
    <w:name w:val="Заголовок (Уровень 2)"/>
    <w:basedOn w:val="a"/>
    <w:next w:val="af1"/>
    <w:link w:val="27"/>
    <w:autoRedefine/>
    <w:qFormat/>
    <w:rsid w:val="00EE51B0"/>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7">
    <w:name w:val="Заголовок (Уровень 2) Знак"/>
    <w:link w:val="26"/>
    <w:rsid w:val="00EE51B0"/>
    <w:rPr>
      <w:rFonts w:ascii="Times New Roman" w:eastAsia="Times New Roman" w:hAnsi="Times New Roman" w:cs="Times New Roman"/>
      <w:b/>
      <w:bCs/>
      <w:caps/>
      <w:sz w:val="24"/>
      <w:szCs w:val="24"/>
      <w:lang w:eastAsia="ru-RU"/>
    </w:rPr>
  </w:style>
  <w:style w:type="paragraph" w:customStyle="1" w:styleId="u">
    <w:name w:val="u"/>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E51B0"/>
  </w:style>
  <w:style w:type="paragraph" w:customStyle="1" w:styleId="unip">
    <w:name w:val="unip"/>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E5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Нормальный"/>
    <w:uiPriority w:val="99"/>
    <w:rsid w:val="00EE51B0"/>
    <w:pPr>
      <w:spacing w:after="0" w:line="240" w:lineRule="auto"/>
    </w:pPr>
    <w:rPr>
      <w:rFonts w:ascii="Arial" w:eastAsia="Times New Roman" w:hAnsi="Arial" w:cs="Times New Roman"/>
      <w:sz w:val="20"/>
      <w:szCs w:val="20"/>
      <w:lang w:eastAsia="ru-RU"/>
    </w:rPr>
  </w:style>
  <w:style w:type="character" w:customStyle="1" w:styleId="afff6">
    <w:name w:val="Гипертекстовая ссылка"/>
    <w:uiPriority w:val="99"/>
    <w:rsid w:val="00EE51B0"/>
    <w:rPr>
      <w:b/>
      <w:bCs/>
      <w:color w:val="008000"/>
      <w:sz w:val="20"/>
      <w:szCs w:val="20"/>
      <w:u w:val="single"/>
    </w:rPr>
  </w:style>
  <w:style w:type="paragraph" w:customStyle="1" w:styleId="afff7">
    <w:name w:val="Основной ГП"/>
    <w:basedOn w:val="a"/>
    <w:link w:val="afff8"/>
    <w:qFormat/>
    <w:rsid w:val="00EE51B0"/>
    <w:pPr>
      <w:spacing w:before="120" w:after="0"/>
      <w:ind w:firstLine="709"/>
      <w:jc w:val="both"/>
    </w:pPr>
    <w:rPr>
      <w:rFonts w:ascii="Tahoma" w:eastAsia="Times New Roman" w:hAnsi="Tahoma" w:cs="Times New Roman"/>
      <w:sz w:val="24"/>
      <w:szCs w:val="24"/>
      <w:lang w:eastAsia="en-US"/>
    </w:rPr>
  </w:style>
  <w:style w:type="character" w:customStyle="1" w:styleId="afff8">
    <w:name w:val="Основной ГП Знак"/>
    <w:link w:val="afff7"/>
    <w:rsid w:val="00EE51B0"/>
    <w:rPr>
      <w:rFonts w:ascii="Tahoma" w:eastAsia="Times New Roman" w:hAnsi="Tahoma" w:cs="Times New Roman"/>
      <w:sz w:val="24"/>
      <w:szCs w:val="24"/>
    </w:rPr>
  </w:style>
  <w:style w:type="paragraph" w:customStyle="1" w:styleId="afff9">
    <w:name w:val="Статья ГП"/>
    <w:basedOn w:val="3"/>
    <w:next w:val="afff7"/>
    <w:link w:val="afffa"/>
    <w:qFormat/>
    <w:rsid w:val="00EE51B0"/>
    <w:pPr>
      <w:keepLines/>
      <w:widowControl/>
      <w:autoSpaceDE/>
      <w:autoSpaceDN/>
      <w:adjustRightInd/>
      <w:spacing w:before="120" w:after="120"/>
      <w:ind w:firstLine="709"/>
    </w:pPr>
    <w:rPr>
      <w:rFonts w:ascii="Tahoma" w:hAnsi="Tahoma"/>
      <w:bCs w:val="0"/>
      <w:sz w:val="24"/>
      <w:szCs w:val="24"/>
    </w:rPr>
  </w:style>
  <w:style w:type="character" w:customStyle="1" w:styleId="afffa">
    <w:name w:val="Статья ГП Знак"/>
    <w:link w:val="afff9"/>
    <w:locked/>
    <w:rsid w:val="00EE51B0"/>
    <w:rPr>
      <w:rFonts w:ascii="Tahoma" w:eastAsia="Times New Roman" w:hAnsi="Tahoma" w:cs="Times New Roman"/>
      <w:b/>
      <w:sz w:val="24"/>
      <w:szCs w:val="24"/>
      <w:lang w:eastAsia="ru-RU"/>
    </w:rPr>
  </w:style>
  <w:style w:type="character" w:customStyle="1" w:styleId="afffb">
    <w:name w:val="Маркированный ГП Знак"/>
    <w:link w:val="afffc"/>
    <w:locked/>
    <w:rsid w:val="00EE51B0"/>
    <w:rPr>
      <w:rFonts w:ascii="Tahoma" w:hAnsi="Tahoma"/>
      <w:sz w:val="24"/>
      <w:szCs w:val="24"/>
    </w:rPr>
  </w:style>
  <w:style w:type="paragraph" w:customStyle="1" w:styleId="afffc">
    <w:name w:val="Маркированный ГП"/>
    <w:basedOn w:val="a5"/>
    <w:link w:val="afffb"/>
    <w:rsid w:val="00EE51B0"/>
    <w:pPr>
      <w:spacing w:after="120" w:line="276" w:lineRule="auto"/>
      <w:ind w:left="1134" w:hanging="425"/>
      <w:contextualSpacing/>
      <w:jc w:val="both"/>
    </w:pPr>
    <w:rPr>
      <w:rFonts w:ascii="Tahoma" w:eastAsiaTheme="minorHAnsi" w:hAnsi="Tahoma" w:cstheme="minorBidi"/>
    </w:rPr>
  </w:style>
  <w:style w:type="character" w:customStyle="1" w:styleId="WW-Absatz-Standardschriftart1111">
    <w:name w:val="WW-Absatz-Standardschriftart1111"/>
    <w:rsid w:val="00EE51B0"/>
  </w:style>
  <w:style w:type="paragraph" w:customStyle="1" w:styleId="afffd">
    <w:name w:val="Таблица ГП"/>
    <w:basedOn w:val="a"/>
    <w:link w:val="afffe"/>
    <w:qFormat/>
    <w:rsid w:val="00EE51B0"/>
    <w:pPr>
      <w:spacing w:after="0" w:line="240" w:lineRule="auto"/>
      <w:jc w:val="both"/>
    </w:pPr>
    <w:rPr>
      <w:rFonts w:ascii="Tahoma" w:eastAsia="Times New Roman" w:hAnsi="Tahoma" w:cs="Times New Roman"/>
      <w:sz w:val="20"/>
      <w:szCs w:val="20"/>
    </w:rPr>
  </w:style>
  <w:style w:type="character" w:customStyle="1" w:styleId="afffe">
    <w:name w:val="Таблица ГП Знак"/>
    <w:link w:val="afffd"/>
    <w:rsid w:val="00EE51B0"/>
    <w:rPr>
      <w:rFonts w:ascii="Tahoma" w:eastAsia="Times New Roman" w:hAnsi="Tahoma" w:cs="Times New Roman"/>
      <w:sz w:val="20"/>
      <w:szCs w:val="20"/>
      <w:lang w:eastAsia="ru-RU"/>
    </w:rPr>
  </w:style>
  <w:style w:type="paragraph" w:customStyle="1" w:styleId="100">
    <w:name w:val="Табличный_слева_10"/>
    <w:basedOn w:val="a"/>
    <w:qFormat/>
    <w:rsid w:val="00EE51B0"/>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
    <w:qFormat/>
    <w:rsid w:val="00EE51B0"/>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
    <w:qFormat/>
    <w:rsid w:val="00EE51B0"/>
    <w:pPr>
      <w:spacing w:after="0" w:line="240" w:lineRule="auto"/>
      <w:jc w:val="center"/>
    </w:pPr>
    <w:rPr>
      <w:rFonts w:ascii="Times New Roman" w:eastAsia="Times New Roman" w:hAnsi="Times New Roman" w:cs="Times New Roman"/>
      <w:sz w:val="20"/>
      <w:szCs w:val="24"/>
    </w:rPr>
  </w:style>
  <w:style w:type="paragraph" w:customStyle="1" w:styleId="affff">
    <w:name w:val="ПЗЗ"/>
    <w:basedOn w:val="ConsNormal"/>
    <w:link w:val="affff0"/>
    <w:qFormat/>
    <w:rsid w:val="00EE51B0"/>
    <w:pPr>
      <w:autoSpaceDE w:val="0"/>
      <w:autoSpaceDN w:val="0"/>
      <w:adjustRightInd w:val="0"/>
      <w:spacing w:line="276" w:lineRule="auto"/>
      <w:ind w:right="0" w:firstLine="567"/>
      <w:jc w:val="both"/>
    </w:pPr>
    <w:rPr>
      <w:snapToGrid/>
      <w:color w:val="000000"/>
      <w:sz w:val="24"/>
      <w:szCs w:val="24"/>
    </w:rPr>
  </w:style>
  <w:style w:type="character" w:customStyle="1" w:styleId="affff0">
    <w:name w:val="ПЗЗ Знак"/>
    <w:link w:val="affff"/>
    <w:rsid w:val="00EE51B0"/>
    <w:rPr>
      <w:rFonts w:ascii="Arial" w:eastAsia="Times New Roman" w:hAnsi="Arial" w:cs="Times New Roman"/>
      <w:color w:val="000000"/>
      <w:sz w:val="24"/>
      <w:szCs w:val="24"/>
      <w:lang w:eastAsia="ru-RU"/>
    </w:rPr>
  </w:style>
  <w:style w:type="paragraph" w:styleId="42">
    <w:name w:val="List Bullet 4"/>
    <w:basedOn w:val="a"/>
    <w:autoRedefine/>
    <w:unhideWhenUsed/>
    <w:rsid w:val="00EE51B0"/>
    <w:pPr>
      <w:tabs>
        <w:tab w:val="num" w:pos="1209"/>
      </w:tabs>
      <w:spacing w:after="0" w:line="240" w:lineRule="auto"/>
      <w:ind w:left="1209" w:hanging="360"/>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EE51B0"/>
    <w:rPr>
      <w:rFonts w:ascii="Cambria" w:eastAsia="Times New Roman" w:hAnsi="Cambria" w:cs="Times New Roman"/>
      <w:i/>
      <w:iCs/>
      <w:color w:val="4F81BD"/>
      <w:spacing w:val="15"/>
      <w:sz w:val="24"/>
      <w:szCs w:val="24"/>
    </w:rPr>
  </w:style>
  <w:style w:type="paragraph" w:styleId="affff1">
    <w:name w:val="Block Text"/>
    <w:basedOn w:val="a"/>
    <w:unhideWhenUsed/>
    <w:rsid w:val="00EE51B0"/>
    <w:pPr>
      <w:spacing w:before="120" w:after="0" w:line="240" w:lineRule="auto"/>
      <w:ind w:left="567" w:right="84"/>
      <w:jc w:val="center"/>
    </w:pPr>
    <w:rPr>
      <w:rFonts w:ascii="Times New Roman" w:eastAsia="Times New Roman" w:hAnsi="Times New Roman" w:cs="Times New Roman"/>
      <w:sz w:val="24"/>
      <w:szCs w:val="20"/>
    </w:rPr>
  </w:style>
  <w:style w:type="paragraph" w:styleId="affff2">
    <w:name w:val="Document Map"/>
    <w:basedOn w:val="a"/>
    <w:link w:val="affff3"/>
    <w:unhideWhenUsed/>
    <w:rsid w:val="00EE51B0"/>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3">
    <w:name w:val="Схема документа Знак"/>
    <w:basedOn w:val="a0"/>
    <w:link w:val="affff2"/>
    <w:rsid w:val="00EE51B0"/>
    <w:rPr>
      <w:rFonts w:ascii="Tahoma" w:eastAsia="Times New Roman" w:hAnsi="Tahoma" w:cs="Times New Roman"/>
      <w:sz w:val="24"/>
      <w:szCs w:val="24"/>
      <w:shd w:val="clear" w:color="auto" w:fill="000080"/>
      <w:lang w:eastAsia="ru-RU"/>
    </w:rPr>
  </w:style>
  <w:style w:type="paragraph" w:customStyle="1" w:styleId="s1">
    <w:name w:val="s_1"/>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EE51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Page">
    <w:name w:val="ConsPlusTitlePage"/>
    <w:rsid w:val="00EE51B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4">
    <w:name w:val="Подпись к таблице_"/>
    <w:link w:val="1b"/>
    <w:uiPriority w:val="99"/>
    <w:locked/>
    <w:rsid w:val="00EE51B0"/>
    <w:rPr>
      <w:sz w:val="18"/>
      <w:szCs w:val="18"/>
      <w:shd w:val="clear" w:color="auto" w:fill="FFFFFF"/>
    </w:rPr>
  </w:style>
  <w:style w:type="paragraph" w:customStyle="1" w:styleId="1b">
    <w:name w:val="Подпись к таблице1"/>
    <w:basedOn w:val="a"/>
    <w:link w:val="affff4"/>
    <w:uiPriority w:val="99"/>
    <w:rsid w:val="00EE51B0"/>
    <w:pPr>
      <w:widowControl w:val="0"/>
      <w:shd w:val="clear" w:color="auto" w:fill="FFFFFF"/>
      <w:spacing w:after="0" w:line="226" w:lineRule="exact"/>
      <w:ind w:hanging="1060"/>
      <w:jc w:val="both"/>
    </w:pPr>
    <w:rPr>
      <w:rFonts w:eastAsiaTheme="minorHAnsi"/>
      <w:sz w:val="18"/>
      <w:szCs w:val="18"/>
      <w:lang w:eastAsia="en-US"/>
    </w:rPr>
  </w:style>
  <w:style w:type="character" w:customStyle="1" w:styleId="affff5">
    <w:name w:val="Статья ПЗЗ Знак"/>
    <w:link w:val="affff6"/>
    <w:locked/>
    <w:rsid w:val="00EE51B0"/>
    <w:rPr>
      <w:b/>
      <w:sz w:val="24"/>
      <w:szCs w:val="26"/>
      <w:shd w:val="clear" w:color="auto" w:fill="FFFFFF"/>
    </w:rPr>
  </w:style>
  <w:style w:type="paragraph" w:customStyle="1" w:styleId="affff6">
    <w:name w:val="Статья ПЗЗ"/>
    <w:basedOn w:val="3"/>
    <w:link w:val="affff5"/>
    <w:qFormat/>
    <w:rsid w:val="00EE51B0"/>
    <w:pPr>
      <w:widowControl/>
      <w:shd w:val="clear" w:color="auto" w:fill="FFFFFF"/>
      <w:tabs>
        <w:tab w:val="left" w:pos="284"/>
      </w:tabs>
      <w:autoSpaceDE/>
      <w:autoSpaceDN/>
      <w:adjustRightInd/>
      <w:spacing w:line="240" w:lineRule="auto"/>
      <w:ind w:left="595" w:right="567" w:hanging="28"/>
    </w:pPr>
    <w:rPr>
      <w:rFonts w:asciiTheme="minorHAnsi" w:eastAsiaTheme="minorHAnsi" w:hAnsiTheme="minorHAnsi" w:cstheme="minorBidi"/>
      <w:bCs w:val="0"/>
      <w:sz w:val="24"/>
      <w:szCs w:val="26"/>
      <w:lang w:eastAsia="en-US"/>
    </w:rPr>
  </w:style>
  <w:style w:type="paragraph" w:customStyle="1" w:styleId="310">
    <w:name w:val="Основной текст с отступом 31"/>
    <w:basedOn w:val="a"/>
    <w:rsid w:val="00EE51B0"/>
    <w:pPr>
      <w:tabs>
        <w:tab w:val="left" w:pos="709"/>
      </w:tabs>
      <w:spacing w:after="0" w:line="240" w:lineRule="auto"/>
      <w:ind w:firstLine="709"/>
      <w:jc w:val="both"/>
    </w:pPr>
    <w:rPr>
      <w:rFonts w:ascii="TimesET" w:eastAsia="TimesET" w:hAnsi="TimesET" w:cs="Times New Roman"/>
      <w:sz w:val="24"/>
      <w:szCs w:val="20"/>
    </w:rPr>
  </w:style>
  <w:style w:type="paragraph" w:customStyle="1" w:styleId="affff7">
    <w:name w:val="Готовый"/>
    <w:basedOn w:val="a"/>
    <w:rsid w:val="00EE51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1c">
    <w:name w:val="Основной текст1"/>
    <w:basedOn w:val="a"/>
    <w:rsid w:val="00EE51B0"/>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EE51B0"/>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51B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8">
    <w:name w:val="Ñòèëü"/>
    <w:rsid w:val="00EE51B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8">
    <w:name w:val="Îñíîâíîé òåêñò 2"/>
    <w:basedOn w:val="aff7"/>
    <w:rsid w:val="00EE51B0"/>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7"/>
    <w:rsid w:val="00EE51B0"/>
    <w:pPr>
      <w:widowControl w:val="0"/>
      <w:overflowPunct/>
      <w:autoSpaceDE/>
      <w:autoSpaceDN/>
      <w:adjustRightInd/>
      <w:ind w:left="720"/>
      <w:textAlignment w:val="auto"/>
    </w:pPr>
    <w:rPr>
      <w:color w:val="000000"/>
      <w:lang w:val="en-US"/>
    </w:rPr>
  </w:style>
  <w:style w:type="paragraph" w:customStyle="1" w:styleId="1d">
    <w:name w:val="çàãîëîâîê 1"/>
    <w:basedOn w:val="aff7"/>
    <w:next w:val="aff7"/>
    <w:rsid w:val="00EE51B0"/>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7"/>
    <w:rsid w:val="00EE51B0"/>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51B0"/>
    <w:pPr>
      <w:widowControl/>
      <w:suppressAutoHyphens w:val="0"/>
    </w:pPr>
    <w:rPr>
      <w:rFonts w:ascii="Peterburg" w:hAnsi="Peterburg"/>
      <w:lang w:eastAsia="ru-RU"/>
    </w:rPr>
  </w:style>
  <w:style w:type="paragraph" w:customStyle="1" w:styleId="Iniiaiieoaenonionooiii2">
    <w:name w:val="Iniiaiie oaeno n ionooiii 2"/>
    <w:basedOn w:val="Iauiue"/>
    <w:rsid w:val="00EE51B0"/>
    <w:pPr>
      <w:widowControl/>
      <w:suppressAutoHyphens w:val="0"/>
      <w:ind w:firstLine="284"/>
    </w:pPr>
    <w:rPr>
      <w:rFonts w:ascii="Peterburg" w:hAnsi="Peterburg"/>
      <w:lang w:eastAsia="ru-RU"/>
    </w:rPr>
  </w:style>
  <w:style w:type="paragraph" w:customStyle="1" w:styleId="affff9">
    <w:name w:val="основной"/>
    <w:basedOn w:val="a"/>
    <w:rsid w:val="00EE51B0"/>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EE51B0"/>
    <w:pPr>
      <w:keepLines/>
      <w:suppressAutoHyphens w:val="0"/>
      <w:ind w:left="709" w:hanging="284"/>
    </w:pPr>
    <w:rPr>
      <w:rFonts w:ascii="Peterburg" w:hAnsi="Peterburg"/>
      <w:sz w:val="24"/>
      <w:lang w:eastAsia="ru-RU"/>
    </w:rPr>
  </w:style>
  <w:style w:type="paragraph" w:customStyle="1" w:styleId="Iniiaiieoaeno2">
    <w:name w:val="Iniiaiie oaeno 2"/>
    <w:basedOn w:val="a"/>
    <w:rsid w:val="00EE51B0"/>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a">
    <w:name w:val="Îñíîâíîé òåêñò"/>
    <w:basedOn w:val="aff7"/>
    <w:rsid w:val="00EE51B0"/>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51B0"/>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
    <w:rsid w:val="00EE51B0"/>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8"/>
    <w:next w:val="affff8"/>
    <w:rsid w:val="00EE51B0"/>
    <w:pPr>
      <w:keepNext/>
      <w:spacing w:before="80" w:after="120" w:line="-278" w:lineRule="auto"/>
      <w:ind w:right="-149"/>
      <w:jc w:val="center"/>
    </w:pPr>
    <w:rPr>
      <w:b/>
      <w:caps/>
      <w:spacing w:val="0"/>
      <w:kern w:val="0"/>
      <w:position w:val="0"/>
      <w:lang w:val="ru-RU"/>
    </w:rPr>
  </w:style>
  <w:style w:type="paragraph" w:customStyle="1" w:styleId="affffb">
    <w:name w:val="список"/>
    <w:basedOn w:val="16"/>
    <w:rsid w:val="00EE51B0"/>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c">
    <w:name w:val="норм."/>
    <w:basedOn w:val="16"/>
    <w:rsid w:val="00EE51B0"/>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d">
    <w:name w:val="ñïèñîê"/>
    <w:basedOn w:val="aff7"/>
    <w:rsid w:val="00EE51B0"/>
    <w:pPr>
      <w:keepLines/>
      <w:widowControl w:val="0"/>
      <w:overflowPunct/>
      <w:autoSpaceDE/>
      <w:autoSpaceDN/>
      <w:adjustRightInd/>
      <w:ind w:left="709" w:hanging="284"/>
      <w:textAlignment w:val="auto"/>
    </w:pPr>
    <w:rPr>
      <w:rFonts w:ascii="Peterburg" w:hAnsi="Peterburg"/>
    </w:rPr>
  </w:style>
  <w:style w:type="paragraph" w:customStyle="1" w:styleId="affffe">
    <w:name w:val="Параграф"/>
    <w:basedOn w:val="2"/>
    <w:rsid w:val="00EE51B0"/>
    <w:pPr>
      <w:keepLines/>
      <w:widowControl/>
      <w:suppressAutoHyphens/>
      <w:autoSpaceDE/>
      <w:autoSpaceDN/>
      <w:adjustRightInd/>
      <w:spacing w:before="360" w:after="240" w:line="240" w:lineRule="auto"/>
      <w:ind w:firstLine="709"/>
    </w:pPr>
    <w:rPr>
      <w:sz w:val="28"/>
      <w:szCs w:val="24"/>
      <w:lang w:eastAsia="ar-SA"/>
    </w:rPr>
  </w:style>
  <w:style w:type="paragraph" w:customStyle="1" w:styleId="afffff">
    <w:name w:val="Знак Знак Знак Знак Знак Знак Знак Знак Знак Знак Знак Знак Знак Знак Знак"/>
    <w:basedOn w:val="a"/>
    <w:rsid w:val="00EE51B0"/>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EE51B0"/>
    <w:pPr>
      <w:suppressAutoHyphens w:val="0"/>
      <w:ind w:firstLine="567"/>
    </w:pPr>
    <w:rPr>
      <w:sz w:val="24"/>
      <w:lang w:eastAsia="ru-RU"/>
    </w:rPr>
  </w:style>
  <w:style w:type="paragraph" w:customStyle="1" w:styleId="afffff0">
    <w:name w:val="Раздел"/>
    <w:basedOn w:val="a"/>
    <w:rsid w:val="00EE51B0"/>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7"/>
    <w:next w:val="aff7"/>
    <w:rsid w:val="00EE51B0"/>
    <w:pPr>
      <w:keepNext/>
      <w:widowControl w:val="0"/>
      <w:overflowPunct/>
      <w:autoSpaceDE/>
      <w:autoSpaceDN/>
      <w:adjustRightInd/>
      <w:ind w:firstLine="720"/>
      <w:textAlignment w:val="auto"/>
    </w:pPr>
    <w:rPr>
      <w:b/>
    </w:rPr>
  </w:style>
  <w:style w:type="paragraph" w:customStyle="1" w:styleId="Iauiue1">
    <w:name w:val="Iau?iue1"/>
    <w:rsid w:val="00EE51B0"/>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
    <w:qFormat/>
    <w:rsid w:val="00EE51B0"/>
    <w:pPr>
      <w:tabs>
        <w:tab w:val="left" w:pos="1072"/>
      </w:tabs>
      <w:suppressAutoHyphens/>
      <w:spacing w:after="0" w:line="240" w:lineRule="auto"/>
      <w:ind w:left="1429" w:hanging="357"/>
      <w:jc w:val="both"/>
    </w:pPr>
    <w:rPr>
      <w:rFonts w:ascii="Times New Roman" w:eastAsia="Times New Roman" w:hAnsi="Times New Roman" w:cs="Times New Roman"/>
      <w:sz w:val="24"/>
      <w:szCs w:val="24"/>
      <w:lang w:eastAsia="ar-SA"/>
    </w:rPr>
  </w:style>
  <w:style w:type="character" w:styleId="afffff1">
    <w:name w:val="footnote reference"/>
    <w:unhideWhenUsed/>
    <w:rsid w:val="00EE51B0"/>
    <w:rPr>
      <w:vertAlign w:val="superscript"/>
    </w:rPr>
  </w:style>
  <w:style w:type="character" w:customStyle="1" w:styleId="FontStyle48">
    <w:name w:val="Font Style48"/>
    <w:uiPriority w:val="99"/>
    <w:rsid w:val="00EE51B0"/>
    <w:rPr>
      <w:rFonts w:ascii="Times New Roman" w:hAnsi="Times New Roman" w:cs="Times New Roman" w:hint="default"/>
      <w:sz w:val="22"/>
      <w:szCs w:val="22"/>
    </w:rPr>
  </w:style>
  <w:style w:type="character" w:customStyle="1" w:styleId="s10">
    <w:name w:val="s_10"/>
    <w:rsid w:val="00EE51B0"/>
  </w:style>
  <w:style w:type="character" w:customStyle="1" w:styleId="1e">
    <w:name w:val="Основной текст Знак1"/>
    <w:uiPriority w:val="99"/>
    <w:rsid w:val="00EE51B0"/>
    <w:rPr>
      <w:rFonts w:ascii="Times New Roman" w:hAnsi="Times New Roman" w:cs="Times New Roman" w:hint="default"/>
      <w:sz w:val="18"/>
      <w:szCs w:val="18"/>
      <w:shd w:val="clear" w:color="auto" w:fill="FFFFFF"/>
    </w:rPr>
  </w:style>
  <w:style w:type="character" w:customStyle="1" w:styleId="afffff2">
    <w:name w:val="Подпись к таблице"/>
    <w:uiPriority w:val="99"/>
    <w:rsid w:val="00EE51B0"/>
    <w:rPr>
      <w:sz w:val="18"/>
      <w:szCs w:val="18"/>
      <w:u w:val="single"/>
      <w:shd w:val="clear" w:color="auto" w:fill="FFFFFF"/>
    </w:rPr>
  </w:style>
  <w:style w:type="character" w:customStyle="1" w:styleId="7pt">
    <w:name w:val="Основной текст + 7 pt"/>
    <w:uiPriority w:val="99"/>
    <w:rsid w:val="00EE51B0"/>
    <w:rPr>
      <w:rFonts w:ascii="Times New Roman" w:hAnsi="Times New Roman" w:cs="Times New Roman" w:hint="default"/>
      <w:sz w:val="14"/>
      <w:szCs w:val="14"/>
      <w:shd w:val="clear" w:color="auto" w:fill="FFFFFF"/>
    </w:rPr>
  </w:style>
  <w:style w:type="character" w:customStyle="1" w:styleId="WW8Num35z0">
    <w:name w:val="WW8Num35z0"/>
    <w:rsid w:val="00EE51B0"/>
    <w:rPr>
      <w:rFonts w:ascii="Times New Roman" w:hAnsi="Times New Roman" w:cs="Times New Roman" w:hint="default"/>
    </w:rPr>
  </w:style>
  <w:style w:type="paragraph" w:customStyle="1" w:styleId="headertext">
    <w:name w:val="headertext"/>
    <w:basedOn w:val="a"/>
    <w:rsid w:val="00EE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0"/>
    <w:link w:val="G0"/>
    <w:qFormat/>
    <w:rsid w:val="00EE51B0"/>
  </w:style>
  <w:style w:type="character" w:customStyle="1" w:styleId="G0">
    <w:name w:val="G_Обычный текст Знак"/>
    <w:link w:val="G"/>
    <w:rsid w:val="00EE51B0"/>
    <w:rPr>
      <w:rFonts w:ascii="Calibri" w:eastAsia="Times New Roman" w:hAnsi="Calibri" w:cs="Times New Roman"/>
      <w:sz w:val="24"/>
      <w:szCs w:val="24"/>
      <w:lang w:eastAsia="ru-RU"/>
    </w:rPr>
  </w:style>
  <w:style w:type="character" w:customStyle="1" w:styleId="ConsPlusNormal0">
    <w:name w:val="ConsPlusNormal Знак"/>
    <w:link w:val="ConsPlusNormal"/>
    <w:locked/>
    <w:rsid w:val="00EE51B0"/>
    <w:rPr>
      <w:rFonts w:ascii="Arial" w:eastAsia="Times New Roman" w:hAnsi="Arial" w:cs="Arial"/>
      <w:sz w:val="20"/>
      <w:szCs w:val="20"/>
      <w:lang w:eastAsia="ru-RU"/>
    </w:rPr>
  </w:style>
  <w:style w:type="character" w:styleId="afffff3">
    <w:name w:val="Emphasis"/>
    <w:qFormat/>
    <w:rsid w:val="00EE51B0"/>
    <w:rPr>
      <w:i/>
      <w:iCs/>
    </w:rPr>
  </w:style>
  <w:style w:type="paragraph" w:styleId="afffff4">
    <w:name w:val="table of figures"/>
    <w:basedOn w:val="a"/>
    <w:next w:val="a"/>
    <w:semiHidden/>
    <w:rsid w:val="00EE51B0"/>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table" w:styleId="afffff5">
    <w:name w:val="Table Grid"/>
    <w:basedOn w:val="a1"/>
    <w:uiPriority w:val="59"/>
    <w:rsid w:val="00EE5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w:basedOn w:val="a"/>
    <w:next w:val="a"/>
    <w:semiHidden/>
    <w:rsid w:val="00EE51B0"/>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536/" TargetMode="External"/><Relationship Id="rId13" Type="http://schemas.openxmlformats.org/officeDocument/2006/relationships/hyperlink" Target="http://base.garant.ru/12124624/9e7836ed46bb305694c4db58f2d56eae/"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7" Type="http://schemas.openxmlformats.org/officeDocument/2006/relationships/hyperlink" Target="http://www.consultant.ru/document/cons_doc_LAW_304417/" TargetMode="External"/><Relationship Id="rId12" Type="http://schemas.openxmlformats.org/officeDocument/2006/relationships/hyperlink" Target="http://base.garant.ru/10164072/1810d6858e6ded3ac189d590da994bae/"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hyperlink" Target="http://www.consultant.ru/document/cons_doc_LAW_304417/7d5f7bd0728b365e80c04091fdeb24b3d2459583/" TargetMode="External"/><Relationship Id="rId11" Type="http://schemas.openxmlformats.org/officeDocument/2006/relationships/hyperlink" Target="http://www.consultant.ru/document/cons_doc_LAW_296522/825a71eb75032f603d29da32b2cf36300ac04789/"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ocs.cntd.ru/document/542624347"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fontTable" Target="fontTable.xml"/><Relationship Id="rId10" Type="http://schemas.openxmlformats.org/officeDocument/2006/relationships/hyperlink" Target="http://www.consultant.ru/document/cons_doc_LAW_296522/fc77c7117187684ab0cb02c7ee53952df0de55be/"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consultantplus://offline/ref=9973AF9809BF6FD7C6FA1DCB1E3BFC325EA02465D1D1187C48E7D1D092ZBnBJ" TargetMode="External"/><Relationship Id="rId14" Type="http://schemas.openxmlformats.org/officeDocument/2006/relationships/hyperlink" Target="http://docs.cntd.ru/document/420347228"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68</Pages>
  <Words>22004</Words>
  <Characters>125424</Characters>
  <Application>Microsoft Office Word</Application>
  <DocSecurity>0</DocSecurity>
  <Lines>1045</Lines>
  <Paragraphs>294</Paragraphs>
  <ScaleCrop>false</ScaleCrop>
  <Company/>
  <LinksUpToDate>false</LinksUpToDate>
  <CharactersWithSpaces>147134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2020-03-31T07:22:00Z</dcterms:created>
  <dcterms:modified xsi:type="dcterms:W3CDTF">2020-03-31T07:31:00Z</dcterms:modified>
</cp:coreProperties>
</file>