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39" w:rsidRDefault="00973B39" w:rsidP="00973B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B39" w:rsidRDefault="00973B39" w:rsidP="00973B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73B39" w:rsidRDefault="00973B39" w:rsidP="00973B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73B39" w:rsidRDefault="00973B39" w:rsidP="00973B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73B39" w:rsidRPr="00DC198F" w:rsidRDefault="00973B39" w:rsidP="00973B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73B39" w:rsidRPr="00DC198F" w:rsidRDefault="00973B39" w:rsidP="00973B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73B39" w:rsidRDefault="00973B39" w:rsidP="00973B3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3B39" w:rsidRDefault="00973B39" w:rsidP="00973B3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3B39" w:rsidRDefault="00973B39" w:rsidP="00973B3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73B39" w:rsidRDefault="00973B39" w:rsidP="00973B3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73B39" w:rsidRDefault="00973B39" w:rsidP="00973B39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21.05.2018 № 33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973B39" w:rsidRPr="00447E7C" w:rsidRDefault="00973B39" w:rsidP="00973B39">
      <w:pPr>
        <w:spacing w:after="0" w:line="240" w:lineRule="auto"/>
        <w:rPr>
          <w:rFonts w:ascii="Times New Roman" w:hAnsi="Times New Roman"/>
        </w:rPr>
      </w:pPr>
      <w:r w:rsidRPr="00447E7C">
        <w:rPr>
          <w:rFonts w:ascii="Times New Roman" w:hAnsi="Times New Roman"/>
        </w:rPr>
        <w:t xml:space="preserve">О внесении изменений в Административный  регламент </w:t>
      </w:r>
    </w:p>
    <w:p w:rsidR="00973B39" w:rsidRPr="00447E7C" w:rsidRDefault="00973B39" w:rsidP="00973B39">
      <w:pPr>
        <w:spacing w:after="0" w:line="240" w:lineRule="auto"/>
        <w:rPr>
          <w:rFonts w:ascii="Times New Roman" w:hAnsi="Times New Roman"/>
        </w:rPr>
      </w:pPr>
      <w:r w:rsidRPr="00447E7C">
        <w:rPr>
          <w:rFonts w:ascii="Times New Roman" w:hAnsi="Times New Roman"/>
        </w:rPr>
        <w:t xml:space="preserve"> предоставления  муниципальной услуги</w:t>
      </w:r>
    </w:p>
    <w:p w:rsidR="00973B39" w:rsidRPr="00447E7C" w:rsidRDefault="00973B39" w:rsidP="00973B39">
      <w:pPr>
        <w:pStyle w:val="ConsPlusTitle"/>
        <w:widowControl/>
        <w:outlineLvl w:val="0"/>
        <w:rPr>
          <w:b w:val="0"/>
          <w:sz w:val="22"/>
          <w:szCs w:val="22"/>
        </w:rPr>
      </w:pPr>
      <w:r w:rsidRPr="00447E7C">
        <w:rPr>
          <w:rFonts w:ascii="Times New Roman" w:hAnsi="Times New Roman"/>
          <w:b w:val="0"/>
          <w:sz w:val="22"/>
          <w:szCs w:val="22"/>
        </w:rPr>
        <w:t>«Бесплатное предоставление земельных участков многодетным семьям»</w:t>
      </w:r>
    </w:p>
    <w:p w:rsidR="00973B39" w:rsidRDefault="00973B39" w:rsidP="00973B3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973B39" w:rsidRPr="00F4764F" w:rsidTr="00D02500">
        <w:trPr>
          <w:trHeight w:val="7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73B39" w:rsidRPr="00987329" w:rsidRDefault="00973B39" w:rsidP="00D025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73B39" w:rsidRPr="00A02987" w:rsidRDefault="00973B39" w:rsidP="00973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987329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987329">
        <w:rPr>
          <w:rFonts w:ascii="Times New Roman" w:hAnsi="Times New Roman"/>
          <w:sz w:val="24"/>
          <w:szCs w:val="24"/>
        </w:rPr>
        <w:t xml:space="preserve"> Ненецкого автономного округа от 15.11.2011 N 79-ОЗ "О бесплатном предоставлении земельных участков многодетным семьям в Ненецком автономном округе"</w:t>
      </w:r>
      <w:r>
        <w:rPr>
          <w:rFonts w:ascii="Times New Roman" w:hAnsi="Times New Roman"/>
          <w:sz w:val="24"/>
          <w:szCs w:val="24"/>
        </w:rPr>
        <w:t>, Положением о бесплатном предоставлении земельных участков многодетным семьям в Ненецком автономном округе, утвержденным Постановлением администрации НАО от 14.12.2011 N 290-п,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>
        <w:rPr>
          <w:rFonts w:ascii="Times New Roman" w:hAnsi="Times New Roman"/>
          <w:sz w:val="24"/>
          <w:szCs w:val="24"/>
        </w:rPr>
        <w:t>Юшарский сельсовет» НАО от 19</w:t>
      </w:r>
      <w:r w:rsidRPr="00A02987">
        <w:rPr>
          <w:rFonts w:ascii="Times New Roman" w:hAnsi="Times New Roman"/>
          <w:sz w:val="24"/>
          <w:szCs w:val="24"/>
        </w:rPr>
        <w:t>.10.2012 №</w:t>
      </w:r>
      <w:r>
        <w:rPr>
          <w:rFonts w:ascii="Times New Roman" w:hAnsi="Times New Roman"/>
          <w:sz w:val="24"/>
          <w:szCs w:val="24"/>
        </w:rPr>
        <w:t xml:space="preserve"> 46-п</w:t>
      </w:r>
      <w:proofErr w:type="gramEnd"/>
      <w:r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>
        <w:rPr>
          <w:rFonts w:ascii="Times New Roman" w:hAnsi="Times New Roman"/>
          <w:sz w:val="24"/>
          <w:szCs w:val="24"/>
        </w:rPr>
        <w:t>МО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973B39" w:rsidRPr="00A02987" w:rsidRDefault="00973B39" w:rsidP="00973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3B39" w:rsidRPr="000B1DFE" w:rsidRDefault="00973B39" w:rsidP="00973B39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</w:rPr>
      </w:pPr>
      <w:r w:rsidRPr="000B1DF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Внести</w:t>
      </w:r>
      <w:r w:rsidRPr="000B1DFE">
        <w:rPr>
          <w:rFonts w:ascii="Times New Roman" w:hAnsi="Times New Roman"/>
          <w:sz w:val="24"/>
          <w:szCs w:val="24"/>
        </w:rPr>
        <w:t xml:space="preserve"> прилагаемые изменения в Административный регламент предоставления муниципальной услуги </w:t>
      </w:r>
      <w:r w:rsidRPr="00987329">
        <w:rPr>
          <w:rFonts w:ascii="Times New Roman" w:hAnsi="Times New Roman"/>
          <w:sz w:val="24"/>
          <w:szCs w:val="24"/>
        </w:rPr>
        <w:t>«Бесплатное предоставление земельных участков многодетным семьям»</w:t>
      </w:r>
      <w:r>
        <w:rPr>
          <w:rFonts w:ascii="Times New Roman" w:hAnsi="Times New Roman"/>
          <w:sz w:val="24"/>
          <w:szCs w:val="24"/>
        </w:rPr>
        <w:t>, утвержденный п</w:t>
      </w:r>
      <w:r w:rsidRPr="000B1DFE">
        <w:rPr>
          <w:rFonts w:ascii="Times New Roman" w:hAnsi="Times New Roman"/>
          <w:sz w:val="24"/>
          <w:szCs w:val="24"/>
        </w:rPr>
        <w:t xml:space="preserve">остановлением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0B1DF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>
        <w:rPr>
          <w:rFonts w:ascii="Times New Roman" w:hAnsi="Times New Roman"/>
          <w:sz w:val="24"/>
          <w:szCs w:val="24"/>
        </w:rPr>
        <w:t xml:space="preserve"> 15.02.2013</w:t>
      </w:r>
      <w:r w:rsidRPr="00A029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 21-п</w:t>
      </w:r>
      <w:r w:rsidRPr="000B1DFE">
        <w:rPr>
          <w:rFonts w:ascii="Times New Roman" w:hAnsi="Times New Roman"/>
          <w:sz w:val="24"/>
          <w:szCs w:val="24"/>
        </w:rPr>
        <w:t>.</w:t>
      </w:r>
    </w:p>
    <w:p w:rsidR="00973B39" w:rsidRDefault="00973B39" w:rsidP="00973B39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3B39" w:rsidRPr="004954FF" w:rsidRDefault="00973B39" w:rsidP="00973B39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Настоящее п</w:t>
      </w:r>
      <w:r w:rsidRPr="004954FF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973B39" w:rsidRPr="004954FF" w:rsidRDefault="00973B39" w:rsidP="00973B39">
      <w:pPr>
        <w:tabs>
          <w:tab w:val="left" w:pos="3045"/>
        </w:tabs>
        <w:rPr>
          <w:sz w:val="24"/>
          <w:szCs w:val="24"/>
        </w:rPr>
      </w:pPr>
    </w:p>
    <w:p w:rsidR="00973B39" w:rsidRPr="00A02987" w:rsidRDefault="00973B39" w:rsidP="00973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B39" w:rsidRPr="00A02987" w:rsidRDefault="00973B39" w:rsidP="00973B39">
      <w:pPr>
        <w:rPr>
          <w:rFonts w:ascii="Times New Roman" w:hAnsi="Times New Roman"/>
          <w:sz w:val="24"/>
          <w:szCs w:val="24"/>
        </w:rPr>
      </w:pPr>
    </w:p>
    <w:p w:rsidR="00973B39" w:rsidRPr="00A02987" w:rsidRDefault="00973B39" w:rsidP="00973B39">
      <w:pPr>
        <w:rPr>
          <w:rFonts w:ascii="Times New Roman" w:hAnsi="Times New Roman"/>
          <w:sz w:val="24"/>
          <w:szCs w:val="24"/>
        </w:rPr>
      </w:pPr>
    </w:p>
    <w:p w:rsidR="00973B39" w:rsidRDefault="00973B39" w:rsidP="00973B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«Юшарский </w:t>
      </w:r>
      <w:r w:rsidRPr="00C524AB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</w:p>
    <w:p w:rsidR="00973B39" w:rsidRPr="00A02987" w:rsidRDefault="00973B39" w:rsidP="00973B39">
      <w:pPr>
        <w:rPr>
          <w:rFonts w:ascii="Times New Roman" w:hAnsi="Times New Roman"/>
          <w:sz w:val="24"/>
          <w:szCs w:val="24"/>
        </w:rPr>
      </w:pPr>
    </w:p>
    <w:p w:rsidR="00973B39" w:rsidRPr="00A02987" w:rsidRDefault="00973B39" w:rsidP="00973B39">
      <w:pPr>
        <w:rPr>
          <w:rFonts w:ascii="Times New Roman" w:hAnsi="Times New Roman"/>
          <w:sz w:val="24"/>
          <w:szCs w:val="24"/>
        </w:rPr>
      </w:pPr>
    </w:p>
    <w:p w:rsidR="00973B39" w:rsidRPr="00A02987" w:rsidRDefault="00973B39" w:rsidP="00973B39">
      <w:pPr>
        <w:rPr>
          <w:rFonts w:ascii="Times New Roman" w:hAnsi="Times New Roman"/>
          <w:sz w:val="24"/>
          <w:szCs w:val="24"/>
        </w:rPr>
      </w:pPr>
    </w:p>
    <w:p w:rsidR="00973B39" w:rsidRPr="00A02987" w:rsidRDefault="00973B39" w:rsidP="00973B3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973B39" w:rsidRPr="00A02987" w:rsidTr="00D02500">
        <w:tc>
          <w:tcPr>
            <w:tcW w:w="4734" w:type="dxa"/>
          </w:tcPr>
          <w:p w:rsidR="00973B39" w:rsidRPr="00A02987" w:rsidRDefault="00973B39" w:rsidP="00D025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973B39" w:rsidRDefault="00973B39" w:rsidP="00D02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3B39" w:rsidRDefault="00973B39" w:rsidP="00D025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73B39" w:rsidRDefault="00973B39" w:rsidP="00D025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973B39" w:rsidRPr="00447E7C" w:rsidRDefault="00973B39" w:rsidP="00D025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7E7C">
              <w:rPr>
                <w:rFonts w:ascii="Times New Roman" w:hAnsi="Times New Roman"/>
              </w:rPr>
              <w:t>Приложение</w:t>
            </w:r>
          </w:p>
          <w:p w:rsidR="00973B39" w:rsidRPr="00447E7C" w:rsidRDefault="00973B39" w:rsidP="00D025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47E7C">
              <w:rPr>
                <w:rFonts w:ascii="Times New Roman" w:hAnsi="Times New Roman"/>
              </w:rPr>
              <w:t>к Постановлению Администрации МО</w:t>
            </w:r>
          </w:p>
          <w:p w:rsidR="00973B39" w:rsidRPr="00447E7C" w:rsidRDefault="00973B39" w:rsidP="00D0250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 w:rsidRPr="00447E7C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Юшарский</w:t>
            </w:r>
            <w:r w:rsidRPr="00447E7C">
              <w:rPr>
                <w:rFonts w:ascii="Times New Roman" w:hAnsi="Times New Roman"/>
              </w:rPr>
              <w:t xml:space="preserve"> сельсовет» НАО </w:t>
            </w:r>
          </w:p>
          <w:p w:rsidR="00973B39" w:rsidRPr="00A02987" w:rsidRDefault="00973B39" w:rsidP="00D02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7E7C">
              <w:rPr>
                <w:rFonts w:ascii="Times New Roman" w:hAnsi="Times New Roman"/>
              </w:rPr>
              <w:t xml:space="preserve">        от </w:t>
            </w:r>
            <w:r>
              <w:rPr>
                <w:rFonts w:ascii="Times New Roman" w:hAnsi="Times New Roman"/>
              </w:rPr>
              <w:t>21</w:t>
            </w:r>
            <w:r w:rsidRPr="00447E7C">
              <w:rPr>
                <w:rFonts w:ascii="Times New Roman" w:hAnsi="Times New Roman"/>
              </w:rPr>
              <w:t xml:space="preserve">.05.2018  №  </w:t>
            </w:r>
            <w:r>
              <w:rPr>
                <w:rFonts w:ascii="Times New Roman" w:hAnsi="Times New Roman"/>
              </w:rPr>
              <w:t>33-п</w:t>
            </w:r>
          </w:p>
        </w:tc>
      </w:tr>
    </w:tbl>
    <w:p w:rsidR="00973B39" w:rsidRPr="00A02987" w:rsidRDefault="00973B39" w:rsidP="00973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3B39" w:rsidRPr="00A02987" w:rsidRDefault="00973B39" w:rsidP="00973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3B39" w:rsidRPr="0057535E" w:rsidRDefault="00973B39" w:rsidP="00973B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973B39" w:rsidRDefault="00973B39" w:rsidP="00973B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973B39" w:rsidRDefault="00973B39" w:rsidP="00973B3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987329">
        <w:rPr>
          <w:rFonts w:ascii="Times New Roman" w:hAnsi="Times New Roman"/>
          <w:b/>
          <w:sz w:val="24"/>
          <w:szCs w:val="24"/>
        </w:rPr>
        <w:t>«Бесплатное предоставление земельных участков многодетным семьям»</w:t>
      </w:r>
    </w:p>
    <w:p w:rsidR="00973B39" w:rsidRDefault="00973B39" w:rsidP="00973B3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1. Пункт 1.1. изложить в следующей редакции: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«1.1. Описание заявителей.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Муниципальная услуга предоставляется в собственность многодетной семье бесплатно при условии, если: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1) один из супругов, усыновителей либо одинокая мать (одинокий отец), приемный родитель проживает на территории Ненецкого автономного округа не менее 10 лет;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2) на момент подачи приемными родителями (приемным родителем) заявления о бесплатном предоставлении земельного участка, срок нахождения ребенка на воспитании в приемной семье составляет не менее трех лет;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 xml:space="preserve">4) один или оба супруга, усыновителя, приемных родителя, одинокая мать (одинокий отец) в многодетной семье состоят на учете в качестве нуждающихся в жилых помещениях в соответствии со </w:t>
      </w:r>
      <w:hyperlink r:id="rId6" w:history="1">
        <w:r w:rsidRPr="00BD436F">
          <w:rPr>
            <w:rFonts w:ascii="Times New Roman" w:hAnsi="Times New Roman"/>
            <w:color w:val="000000"/>
            <w:sz w:val="24"/>
            <w:szCs w:val="24"/>
          </w:rPr>
          <w:t>статьями 51</w:t>
        </w:r>
      </w:hyperlink>
      <w:r w:rsidRPr="00BD436F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7" w:history="1">
        <w:r w:rsidRPr="00BD436F">
          <w:rPr>
            <w:rFonts w:ascii="Times New Roman" w:hAnsi="Times New Roman"/>
            <w:color w:val="000000"/>
            <w:sz w:val="24"/>
            <w:szCs w:val="24"/>
          </w:rPr>
          <w:t>52</w:t>
        </w:r>
      </w:hyperlink>
      <w:r w:rsidRPr="00BD436F">
        <w:rPr>
          <w:rFonts w:ascii="Times New Roman" w:hAnsi="Times New Roman"/>
          <w:color w:val="000000"/>
          <w:sz w:val="24"/>
          <w:szCs w:val="24"/>
        </w:rPr>
        <w:t xml:space="preserve"> Жилищного кодекса Российской Федерации либо имеются основания для постановки их на данный учет.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В случае</w:t>
      </w:r>
      <w:proofErr w:type="gramStart"/>
      <w:r w:rsidRPr="00BD436F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BD436F">
        <w:rPr>
          <w:rFonts w:ascii="Times New Roman" w:hAnsi="Times New Roman"/>
          <w:color w:val="000000"/>
          <w:sz w:val="24"/>
          <w:szCs w:val="24"/>
        </w:rPr>
        <w:t xml:space="preserve"> если один из членов многодетной семьи имеет на праве аренды земельный участок, находящийся в государственной или муниципальной собственности, право на бесплатное приобретение в собственность данного земельного участка имеет арендатор или многодетная семья при условии, если площадь этого земельного участка не превышает установленные в соответствии с окружным законодательством максимальные размеры земельных участков, предоставляемых бесплатно в собственность граждан, имеющих трех и более детей</w:t>
      </w:r>
      <w:proofErr w:type="gramStart"/>
      <w:r w:rsidRPr="00BD436F">
        <w:rPr>
          <w:rFonts w:ascii="Times New Roman" w:hAnsi="Times New Roman"/>
          <w:color w:val="000000"/>
          <w:sz w:val="24"/>
          <w:szCs w:val="24"/>
        </w:rPr>
        <w:t>.».</w:t>
      </w:r>
      <w:proofErr w:type="gramEnd"/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2. Пункт пункта 2.11. изложить в следующей редакции: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 xml:space="preserve"> « 2.11.   Основания для отказа в предоставлении муниципальной услуги: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1) подачи заявителем заявления об отказе от бесплатного получения в собственность многодетной семьей земельного участка;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>2) переезда многодетной семьи на постоянное место жительства за пределы Ненецкого автономного округа;</w:t>
      </w: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D436F">
        <w:rPr>
          <w:rFonts w:ascii="Times New Roman" w:hAnsi="Times New Roman"/>
          <w:color w:val="000000"/>
          <w:sz w:val="24"/>
          <w:szCs w:val="24"/>
        </w:rPr>
        <w:t xml:space="preserve">3) несоответствия многодетной семьи требованию, предусмотренному </w:t>
      </w:r>
      <w:hyperlink r:id="rId8" w:history="1">
        <w:r w:rsidRPr="00BD436F">
          <w:rPr>
            <w:rFonts w:ascii="Times New Roman" w:hAnsi="Times New Roman"/>
            <w:color w:val="000000"/>
            <w:sz w:val="24"/>
            <w:szCs w:val="24"/>
          </w:rPr>
          <w:t>подпунктом 4 пункта</w:t>
        </w:r>
      </w:hyperlink>
      <w:r w:rsidRPr="00BD436F">
        <w:rPr>
          <w:rFonts w:ascii="Times New Roman" w:hAnsi="Times New Roman"/>
          <w:color w:val="000000"/>
          <w:sz w:val="24"/>
          <w:szCs w:val="24"/>
        </w:rPr>
        <w:t xml:space="preserve">  1.1.  настоящего Административного регламента</w:t>
      </w:r>
      <w:proofErr w:type="gramStart"/>
      <w:r w:rsidRPr="00BD436F">
        <w:rPr>
          <w:rFonts w:ascii="Times New Roman" w:hAnsi="Times New Roman"/>
          <w:color w:val="000000"/>
          <w:sz w:val="24"/>
          <w:szCs w:val="24"/>
        </w:rPr>
        <w:t>.».</w:t>
      </w:r>
      <w:proofErr w:type="gramEnd"/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Pr="00BD436F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Pr="003966D6" w:rsidRDefault="00973B39" w:rsidP="00973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3. Пункт 5.2. изложить в следующей редакции: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 xml:space="preserve">«5.2. Заявитель может обратиться с </w:t>
      </w:r>
      <w:proofErr w:type="gramStart"/>
      <w:r w:rsidRPr="003966D6">
        <w:rPr>
          <w:rFonts w:ascii="Times New Roman" w:hAnsi="Times New Roman"/>
          <w:color w:val="000000"/>
          <w:sz w:val="24"/>
          <w:szCs w:val="24"/>
        </w:rPr>
        <w:t>жалобой</w:t>
      </w:r>
      <w:proofErr w:type="gramEnd"/>
      <w:r w:rsidRPr="003966D6">
        <w:rPr>
          <w:rFonts w:ascii="Times New Roman" w:hAnsi="Times New Roman"/>
          <w:color w:val="000000"/>
          <w:sz w:val="24"/>
          <w:szCs w:val="24"/>
        </w:rPr>
        <w:t xml:space="preserve"> в том числе в следующих случаях: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Ненецкого </w:t>
      </w:r>
      <w:r w:rsidRPr="003966D6">
        <w:rPr>
          <w:rFonts w:ascii="Times New Roman" w:hAnsi="Times New Roman"/>
          <w:color w:val="000000"/>
          <w:sz w:val="24"/>
          <w:szCs w:val="24"/>
        </w:rPr>
        <w:lastRenderedPageBreak/>
        <w:t>автономного округа, муниципальными правовыми актами для предоставления муниципальной услуги;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966D6">
        <w:rPr>
          <w:rFonts w:ascii="Times New Roman" w:hAnsi="Times New Roman"/>
          <w:color w:val="000000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966D6">
        <w:rPr>
          <w:rFonts w:ascii="Times New Roman" w:hAnsi="Times New Roman"/>
          <w:color w:val="000000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966D6">
        <w:rPr>
          <w:rFonts w:ascii="Times New Roman" w:hAnsi="Times New Roman"/>
          <w:color w:val="000000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Pr="003966D6" w:rsidRDefault="00973B39" w:rsidP="00973B3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>4. Подпункт  5.14. изложить в следующей редакции:</w:t>
      </w:r>
    </w:p>
    <w:p w:rsidR="00973B39" w:rsidRPr="003966D6" w:rsidRDefault="00973B39" w:rsidP="00973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966D6"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 w:rsidRPr="003966D6">
        <w:rPr>
          <w:rFonts w:ascii="Times New Roman" w:hAnsi="Times New Roman"/>
          <w:color w:val="000000"/>
          <w:sz w:val="24"/>
          <w:szCs w:val="24"/>
        </w:rPr>
        <w:t>Поступившая жалоба,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973B39" w:rsidRPr="003966D6" w:rsidRDefault="00973B39" w:rsidP="00973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Pr="003966D6" w:rsidRDefault="00973B39" w:rsidP="00973B3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3B39" w:rsidRDefault="00973B39" w:rsidP="00973B39">
      <w:pPr>
        <w:rPr>
          <w:rFonts w:ascii="Times New Roman" w:hAnsi="Times New Roman" w:cs="Times New Roman"/>
          <w:sz w:val="24"/>
          <w:szCs w:val="24"/>
        </w:rPr>
      </w:pPr>
    </w:p>
    <w:p w:rsidR="00973B39" w:rsidRDefault="00973B39" w:rsidP="00973B39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73B39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92C"/>
    <w:rsid w:val="00061C07"/>
    <w:rsid w:val="0006485E"/>
    <w:rsid w:val="00064CF7"/>
    <w:rsid w:val="000668EB"/>
    <w:rsid w:val="00067ADE"/>
    <w:rsid w:val="0007110C"/>
    <w:rsid w:val="00071FA0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4EB9"/>
    <w:rsid w:val="000956B1"/>
    <w:rsid w:val="00095713"/>
    <w:rsid w:val="00095B37"/>
    <w:rsid w:val="00097F73"/>
    <w:rsid w:val="000A00AA"/>
    <w:rsid w:val="000A2A6A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28B2"/>
    <w:rsid w:val="0016322D"/>
    <w:rsid w:val="001643E4"/>
    <w:rsid w:val="001652E8"/>
    <w:rsid w:val="001702F7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B03B6"/>
    <w:rsid w:val="001B0719"/>
    <w:rsid w:val="001B1379"/>
    <w:rsid w:val="001B1A94"/>
    <w:rsid w:val="001B1CD6"/>
    <w:rsid w:val="001B3645"/>
    <w:rsid w:val="001B3E07"/>
    <w:rsid w:val="001B57B4"/>
    <w:rsid w:val="001C1B96"/>
    <w:rsid w:val="001C602B"/>
    <w:rsid w:val="001C63DD"/>
    <w:rsid w:val="001C796C"/>
    <w:rsid w:val="001C7EC6"/>
    <w:rsid w:val="001D0BDA"/>
    <w:rsid w:val="001D2EAC"/>
    <w:rsid w:val="001D464E"/>
    <w:rsid w:val="001D64DE"/>
    <w:rsid w:val="001E09E1"/>
    <w:rsid w:val="001E3445"/>
    <w:rsid w:val="001E3D48"/>
    <w:rsid w:val="001E6027"/>
    <w:rsid w:val="001E617D"/>
    <w:rsid w:val="001E6775"/>
    <w:rsid w:val="001E6A25"/>
    <w:rsid w:val="001E707A"/>
    <w:rsid w:val="001F0030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219F2"/>
    <w:rsid w:val="00222A83"/>
    <w:rsid w:val="002235C8"/>
    <w:rsid w:val="002262C0"/>
    <w:rsid w:val="002269C4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7F67"/>
    <w:rsid w:val="00310D32"/>
    <w:rsid w:val="003115E1"/>
    <w:rsid w:val="00312614"/>
    <w:rsid w:val="00312C68"/>
    <w:rsid w:val="00312F82"/>
    <w:rsid w:val="0031475B"/>
    <w:rsid w:val="00317B7F"/>
    <w:rsid w:val="00320562"/>
    <w:rsid w:val="00321D1C"/>
    <w:rsid w:val="003224E6"/>
    <w:rsid w:val="00322A33"/>
    <w:rsid w:val="00323FC1"/>
    <w:rsid w:val="003252E9"/>
    <w:rsid w:val="00325EF0"/>
    <w:rsid w:val="00326B84"/>
    <w:rsid w:val="00330C00"/>
    <w:rsid w:val="00330FBC"/>
    <w:rsid w:val="00332233"/>
    <w:rsid w:val="00334BDC"/>
    <w:rsid w:val="00337470"/>
    <w:rsid w:val="0034024C"/>
    <w:rsid w:val="00341260"/>
    <w:rsid w:val="00341BA7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513E"/>
    <w:rsid w:val="00370C03"/>
    <w:rsid w:val="00372370"/>
    <w:rsid w:val="003735FB"/>
    <w:rsid w:val="0037398E"/>
    <w:rsid w:val="00373A62"/>
    <w:rsid w:val="00373EA5"/>
    <w:rsid w:val="0037782A"/>
    <w:rsid w:val="00380C53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E19"/>
    <w:rsid w:val="00415A70"/>
    <w:rsid w:val="004213BA"/>
    <w:rsid w:val="004217FA"/>
    <w:rsid w:val="00421AAF"/>
    <w:rsid w:val="00422379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705F"/>
    <w:rsid w:val="0045723B"/>
    <w:rsid w:val="00457717"/>
    <w:rsid w:val="0045791D"/>
    <w:rsid w:val="00457A4F"/>
    <w:rsid w:val="00465A57"/>
    <w:rsid w:val="00465F4F"/>
    <w:rsid w:val="00466C62"/>
    <w:rsid w:val="0046727B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A96"/>
    <w:rsid w:val="004A0AC8"/>
    <w:rsid w:val="004A253C"/>
    <w:rsid w:val="004A2F27"/>
    <w:rsid w:val="004A57E7"/>
    <w:rsid w:val="004A5ED6"/>
    <w:rsid w:val="004A659E"/>
    <w:rsid w:val="004B4890"/>
    <w:rsid w:val="004B6F58"/>
    <w:rsid w:val="004C1334"/>
    <w:rsid w:val="004C1A6C"/>
    <w:rsid w:val="004C2BD6"/>
    <w:rsid w:val="004C305F"/>
    <w:rsid w:val="004C4397"/>
    <w:rsid w:val="004C73C4"/>
    <w:rsid w:val="004C75EC"/>
    <w:rsid w:val="004C7AE6"/>
    <w:rsid w:val="004D3FEA"/>
    <w:rsid w:val="004D424D"/>
    <w:rsid w:val="004D7277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54C6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1F17"/>
    <w:rsid w:val="005E32A1"/>
    <w:rsid w:val="005F016A"/>
    <w:rsid w:val="005F0EBD"/>
    <w:rsid w:val="005F21D5"/>
    <w:rsid w:val="005F2A84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03CD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42E3"/>
    <w:rsid w:val="006B558A"/>
    <w:rsid w:val="006B5791"/>
    <w:rsid w:val="006C0F81"/>
    <w:rsid w:val="006C18A5"/>
    <w:rsid w:val="006C39F1"/>
    <w:rsid w:val="006C4C71"/>
    <w:rsid w:val="006C643A"/>
    <w:rsid w:val="006D0313"/>
    <w:rsid w:val="006D0B45"/>
    <w:rsid w:val="006D251B"/>
    <w:rsid w:val="006D2871"/>
    <w:rsid w:val="006D3855"/>
    <w:rsid w:val="006D450E"/>
    <w:rsid w:val="006D59DB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60ED"/>
    <w:rsid w:val="007072D3"/>
    <w:rsid w:val="007074E2"/>
    <w:rsid w:val="00711C59"/>
    <w:rsid w:val="00712BCE"/>
    <w:rsid w:val="00713BAA"/>
    <w:rsid w:val="00721564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47EBE"/>
    <w:rsid w:val="00750D81"/>
    <w:rsid w:val="00750E31"/>
    <w:rsid w:val="00751E6A"/>
    <w:rsid w:val="007526B2"/>
    <w:rsid w:val="00756060"/>
    <w:rsid w:val="00760E10"/>
    <w:rsid w:val="00760F9D"/>
    <w:rsid w:val="00761180"/>
    <w:rsid w:val="007616C3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76EAB"/>
    <w:rsid w:val="00781440"/>
    <w:rsid w:val="00781C2A"/>
    <w:rsid w:val="00782F27"/>
    <w:rsid w:val="007832AB"/>
    <w:rsid w:val="00783530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0410"/>
    <w:rsid w:val="007E26FA"/>
    <w:rsid w:val="007E51E8"/>
    <w:rsid w:val="007E7140"/>
    <w:rsid w:val="007F0774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79"/>
    <w:rsid w:val="008C4885"/>
    <w:rsid w:val="008C493D"/>
    <w:rsid w:val="008C666D"/>
    <w:rsid w:val="008D1EF0"/>
    <w:rsid w:val="008D211A"/>
    <w:rsid w:val="008D4105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07300"/>
    <w:rsid w:val="009109D2"/>
    <w:rsid w:val="0091102E"/>
    <w:rsid w:val="009128D8"/>
    <w:rsid w:val="00912CFF"/>
    <w:rsid w:val="00913E9C"/>
    <w:rsid w:val="00914396"/>
    <w:rsid w:val="00915892"/>
    <w:rsid w:val="00916554"/>
    <w:rsid w:val="00920DAA"/>
    <w:rsid w:val="00921B49"/>
    <w:rsid w:val="00924974"/>
    <w:rsid w:val="0092502C"/>
    <w:rsid w:val="00925BF4"/>
    <w:rsid w:val="009306BF"/>
    <w:rsid w:val="00937B28"/>
    <w:rsid w:val="00937E85"/>
    <w:rsid w:val="00940A71"/>
    <w:rsid w:val="00941DFF"/>
    <w:rsid w:val="00942DAA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340F"/>
    <w:rsid w:val="00973B39"/>
    <w:rsid w:val="00976DC0"/>
    <w:rsid w:val="00980D9C"/>
    <w:rsid w:val="00981A35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3C78"/>
    <w:rsid w:val="00A53E00"/>
    <w:rsid w:val="00A54E11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711D"/>
    <w:rsid w:val="00A91695"/>
    <w:rsid w:val="00A91AF4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871"/>
    <w:rsid w:val="00AF5E02"/>
    <w:rsid w:val="00AF66F4"/>
    <w:rsid w:val="00B001CC"/>
    <w:rsid w:val="00B00649"/>
    <w:rsid w:val="00B021D9"/>
    <w:rsid w:val="00B03036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5D07"/>
    <w:rsid w:val="00B56B1B"/>
    <w:rsid w:val="00B570A2"/>
    <w:rsid w:val="00B63822"/>
    <w:rsid w:val="00B64C82"/>
    <w:rsid w:val="00B64FA4"/>
    <w:rsid w:val="00B66043"/>
    <w:rsid w:val="00B670AA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5652"/>
    <w:rsid w:val="00BD6282"/>
    <w:rsid w:val="00BE3468"/>
    <w:rsid w:val="00BE4D99"/>
    <w:rsid w:val="00BE6198"/>
    <w:rsid w:val="00BE7FB2"/>
    <w:rsid w:val="00BF0F9C"/>
    <w:rsid w:val="00BF21F2"/>
    <w:rsid w:val="00BF4A58"/>
    <w:rsid w:val="00BF4B36"/>
    <w:rsid w:val="00BF4B89"/>
    <w:rsid w:val="00BF61E2"/>
    <w:rsid w:val="00BF76D5"/>
    <w:rsid w:val="00BF7B17"/>
    <w:rsid w:val="00C048C8"/>
    <w:rsid w:val="00C05E2D"/>
    <w:rsid w:val="00C06F46"/>
    <w:rsid w:val="00C12FC9"/>
    <w:rsid w:val="00C14F61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02B"/>
    <w:rsid w:val="00C44A9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2340"/>
    <w:rsid w:val="00C92E9A"/>
    <w:rsid w:val="00C949A6"/>
    <w:rsid w:val="00C9732F"/>
    <w:rsid w:val="00CA01C1"/>
    <w:rsid w:val="00CA04B1"/>
    <w:rsid w:val="00CA3EB9"/>
    <w:rsid w:val="00CA7904"/>
    <w:rsid w:val="00CB457B"/>
    <w:rsid w:val="00CB54CC"/>
    <w:rsid w:val="00CB66FC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75E25"/>
    <w:rsid w:val="00D77345"/>
    <w:rsid w:val="00D80D69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4292"/>
    <w:rsid w:val="00DC64BB"/>
    <w:rsid w:val="00DC7BEF"/>
    <w:rsid w:val="00DD03A3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5BE8"/>
    <w:rsid w:val="00DE6BBA"/>
    <w:rsid w:val="00DF40BA"/>
    <w:rsid w:val="00DF457F"/>
    <w:rsid w:val="00DF49B2"/>
    <w:rsid w:val="00DF66E5"/>
    <w:rsid w:val="00DF7986"/>
    <w:rsid w:val="00E01674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1751"/>
    <w:rsid w:val="00E820B6"/>
    <w:rsid w:val="00E85CDF"/>
    <w:rsid w:val="00E85EF9"/>
    <w:rsid w:val="00E9047D"/>
    <w:rsid w:val="00E9051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C69"/>
    <w:rsid w:val="00EE4823"/>
    <w:rsid w:val="00EE4ECE"/>
    <w:rsid w:val="00EF0028"/>
    <w:rsid w:val="00EF029A"/>
    <w:rsid w:val="00EF0495"/>
    <w:rsid w:val="00EF32D7"/>
    <w:rsid w:val="00EF3E4C"/>
    <w:rsid w:val="00EF4424"/>
    <w:rsid w:val="00EF6D5A"/>
    <w:rsid w:val="00F02BA1"/>
    <w:rsid w:val="00F07B50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3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973B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7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B3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BB8EF8B2B3B85E995B5C8FDFCFAEBB3ABC3BEA34D5189200250CF2670265FC0EA8DD5CED1CD4528166B139B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88679F9287ED10C2A8393745FCD7353908DD08CA204B8BCCCDBC830D98A13C53AF13E44BC986CEV6O5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88679F9287ED10C2A8393745FCD7353908DD08CA204B8BCCCDBC830D98A13C53AF13E44BC986CEV6OCM" TargetMode="External"/><Relationship Id="rId5" Type="http://schemas.openxmlformats.org/officeDocument/2006/relationships/hyperlink" Target="consultantplus://offline/ref=7C69AED7EB0C0C6953F22CCFBCCAFFB7B7DB75DF5DE2EA609B30136E1FE9C11CuBfE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2018-05-21T14:19:00Z</dcterms:created>
  <dcterms:modified xsi:type="dcterms:W3CDTF">2018-05-21T14:19:00Z</dcterms:modified>
</cp:coreProperties>
</file>