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0FF" w:rsidRDefault="000E60FF" w:rsidP="000E60FF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АДМИНИСТРАЦИЯ МУНИЦИПАЛЬНОГО ОБРАЗОВАНИЯ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«ЮШАРСКИЙ СЕЛЬСОВЕТ» НЕНЕЦКОГО АВТОНОМНОГО ОКРУГА</w:t>
      </w:r>
    </w:p>
    <w:p w:rsidR="000E60FF" w:rsidRDefault="000E60FF" w:rsidP="000E60FF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Style w:val="a4"/>
          <w:rFonts w:ascii="Arial" w:hAnsi="Arial" w:cs="Arial"/>
          <w:color w:val="3C3C3C"/>
          <w:sz w:val="21"/>
          <w:szCs w:val="21"/>
        </w:rPr>
        <w:t>ПОСТАНОВЛЕНИЕ</w:t>
      </w:r>
    </w:p>
    <w:p w:rsidR="000E60FF" w:rsidRDefault="000E60FF" w:rsidP="000E60FF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от 31.03.2016 № 25- п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п.Каратайка НАО</w:t>
      </w:r>
    </w:p>
    <w:p w:rsidR="000E60FF" w:rsidRDefault="000E60FF" w:rsidP="000E60FF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Об обеспечении доступа к информации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о деятельности администрации МО «Юшарский сельсовет»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Style w:val="a4"/>
          <w:rFonts w:ascii="Arial" w:hAnsi="Arial" w:cs="Arial"/>
          <w:color w:val="3C3C3C"/>
          <w:sz w:val="21"/>
          <w:szCs w:val="21"/>
        </w:rPr>
        <w:t>Ненецкого автономного округа</w:t>
      </w:r>
    </w:p>
    <w:p w:rsidR="000E60FF" w:rsidRDefault="000E60FF" w:rsidP="000E60FF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  <w:t>В соответствии со статьями 10 и 14 Федерального закона № 8-ФЗ от 09.02.2009 «Об обеспечении доступа к информации о деятельности государственных органов и органов местного самоуправления» администрация муниципального образования МО «Юшарский сельсовет» НАО постановила:</w:t>
      </w:r>
    </w:p>
    <w:p w:rsidR="000E60FF" w:rsidRDefault="000E60FF" w:rsidP="000E60FF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1. Утвердить прилагаемый Перечень информации о деятельности администрации МО « Юшарский сельсовет» НАО, размещаемой в сети Интернет.</w:t>
      </w:r>
      <w:r>
        <w:rPr>
          <w:rFonts w:ascii="Arial" w:hAnsi="Arial" w:cs="Arial"/>
          <w:color w:val="3C3C3C"/>
          <w:sz w:val="21"/>
          <w:szCs w:val="21"/>
        </w:rPr>
        <w:br/>
        <w:t>2. Установить, что:</w:t>
      </w:r>
      <w:r>
        <w:rPr>
          <w:rFonts w:ascii="Arial" w:hAnsi="Arial" w:cs="Arial"/>
          <w:color w:val="3C3C3C"/>
          <w:sz w:val="21"/>
          <w:szCs w:val="21"/>
        </w:rPr>
        <w:br/>
        <w:t>информация о деятельности администрации муниципального образования «Юшарский сельсовет» НАО размещается на официальном сайте: adm-yushar.ru</w:t>
      </w:r>
      <w:r>
        <w:rPr>
          <w:rFonts w:ascii="Arial" w:hAnsi="Arial" w:cs="Arial"/>
          <w:color w:val="3C3C3C"/>
          <w:sz w:val="21"/>
          <w:szCs w:val="21"/>
        </w:rPr>
        <w:br/>
        <w:t>В целях обеспечения своевременности реализации и защиты пользователями информацией своих прав и законных интересов размещение и обновление информации производится непосредственно по мере ее поступления.</w:t>
      </w:r>
      <w:r>
        <w:rPr>
          <w:rFonts w:ascii="Arial" w:hAnsi="Arial" w:cs="Arial"/>
          <w:color w:val="3C3C3C"/>
          <w:sz w:val="21"/>
          <w:szCs w:val="21"/>
        </w:rPr>
        <w:br/>
        <w:t>3. Постановление вступает в силу с момента его официального опубликования.</w:t>
      </w:r>
      <w:r>
        <w:rPr>
          <w:rFonts w:ascii="Arial" w:hAnsi="Arial" w:cs="Arial"/>
          <w:color w:val="3C3C3C"/>
          <w:sz w:val="21"/>
          <w:szCs w:val="21"/>
        </w:rPr>
        <w:br/>
        <w:t>5. Контроль за исполнением настоящего Постановления возложить на главу МО «Юшарский сельсовет» НАО Вылко Дмитрия Валентиновича.</w:t>
      </w:r>
    </w:p>
    <w:p w:rsidR="000E60FF" w:rsidRDefault="000E60FF" w:rsidP="000E60FF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  <w:t>И.о.главы МО «Юшарский сельсовет» Э.М.Арутюнян</w:t>
      </w:r>
    </w:p>
    <w:p w:rsidR="000E60FF" w:rsidRDefault="000E60FF" w:rsidP="000E60FF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 </w:t>
      </w:r>
    </w:p>
    <w:p w:rsidR="000E60FF" w:rsidRDefault="000E60FF" w:rsidP="000E60FF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br/>
        <w:t>ПРИЛОЖЕНИЕ</w:t>
      </w:r>
      <w:r>
        <w:rPr>
          <w:rFonts w:ascii="Arial" w:hAnsi="Arial" w:cs="Arial"/>
          <w:color w:val="3C3C3C"/>
          <w:sz w:val="21"/>
          <w:szCs w:val="21"/>
        </w:rPr>
        <w:br/>
        <w:t>к постановлению администрации</w:t>
      </w:r>
      <w:r>
        <w:rPr>
          <w:rFonts w:ascii="Arial" w:hAnsi="Arial" w:cs="Arial"/>
          <w:color w:val="3C3C3C"/>
          <w:sz w:val="21"/>
          <w:szCs w:val="21"/>
        </w:rPr>
        <w:br/>
        <w:t>от 31.03.2016 № 25-п</w:t>
      </w:r>
    </w:p>
    <w:p w:rsidR="000E60FF" w:rsidRDefault="000E60FF" w:rsidP="000E60FF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ПЕРЕЧЕНЬ</w:t>
      </w:r>
      <w:r>
        <w:rPr>
          <w:rFonts w:ascii="Arial" w:hAnsi="Arial" w:cs="Arial"/>
          <w:color w:val="3C3C3C"/>
          <w:sz w:val="21"/>
          <w:szCs w:val="21"/>
        </w:rPr>
        <w:br/>
        <w:t>ИНФОРМАЦИИ О ДЕЯТЕЛЬНОСТИ АДМИНИСТРАЦИИ</w:t>
      </w:r>
      <w:r>
        <w:rPr>
          <w:rFonts w:ascii="Arial" w:hAnsi="Arial" w:cs="Arial"/>
          <w:color w:val="3C3C3C"/>
          <w:sz w:val="21"/>
          <w:szCs w:val="21"/>
        </w:rPr>
        <w:br/>
        <w:t>МО «ЮШАРСКИЙ СЕЛЬСОВЕТ»,</w:t>
      </w:r>
      <w:r>
        <w:rPr>
          <w:rFonts w:ascii="Arial" w:hAnsi="Arial" w:cs="Arial"/>
          <w:color w:val="3C3C3C"/>
          <w:sz w:val="21"/>
          <w:szCs w:val="21"/>
        </w:rPr>
        <w:br/>
        <w:t>РАЗМЕЩАЕМОЙ В СЕТИ ИНТЕРНЕТ</w:t>
      </w:r>
    </w:p>
    <w:p w:rsidR="000E60FF" w:rsidRDefault="000E60FF" w:rsidP="000E60FF">
      <w:pPr>
        <w:pStyle w:val="a3"/>
        <w:spacing w:before="0" w:beforeAutospacing="0" w:after="150" w:afterAutospacing="0"/>
        <w:jc w:val="both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>Информация о деятельности администрации муниципального образования «Юшарский сельсовет» НАО, размещаемая в сети Интернет:</w:t>
      </w:r>
      <w:r>
        <w:rPr>
          <w:rFonts w:ascii="Arial" w:hAnsi="Arial" w:cs="Arial"/>
          <w:color w:val="3C3C3C"/>
          <w:sz w:val="21"/>
          <w:szCs w:val="21"/>
        </w:rPr>
        <w:br/>
        <w:t>1) общая информация о деятельности администрации, в том числе:</w:t>
      </w:r>
      <w:r>
        <w:rPr>
          <w:rFonts w:ascii="Arial" w:hAnsi="Arial" w:cs="Arial"/>
          <w:color w:val="3C3C3C"/>
          <w:sz w:val="21"/>
          <w:szCs w:val="21"/>
        </w:rPr>
        <w:br/>
        <w:t>а) наименование и структуру органа местного самоуправления «Юшарский сельсовет» НАО, почтовый адрес, адрес электронной почты (при наличии), номера телефонов справочных служб органа местного самоуправления;</w:t>
      </w:r>
      <w:r>
        <w:rPr>
          <w:rFonts w:ascii="Arial" w:hAnsi="Arial" w:cs="Arial"/>
          <w:color w:val="3C3C3C"/>
          <w:sz w:val="21"/>
          <w:szCs w:val="21"/>
        </w:rPr>
        <w:br/>
        <w:t>б) сведения о полномочиях администрации МО «Юшарский сельсовет», задачах и функциях структурных подразделений, а также перечень законов и иных нормативных правовых актов, определяющих эти полномочия, задачи и функции;</w:t>
      </w:r>
      <w:r>
        <w:rPr>
          <w:rFonts w:ascii="Arial" w:hAnsi="Arial" w:cs="Arial"/>
          <w:color w:val="3C3C3C"/>
          <w:sz w:val="21"/>
          <w:szCs w:val="21"/>
        </w:rPr>
        <w:br/>
        <w:t>в) 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</w:r>
      <w:r>
        <w:rPr>
          <w:rFonts w:ascii="Arial" w:hAnsi="Arial" w:cs="Arial"/>
          <w:color w:val="3C3C3C"/>
          <w:sz w:val="21"/>
          <w:szCs w:val="21"/>
        </w:rPr>
        <w:br/>
        <w:t>г) сведения о руководителях администрации МО «Юшарский сельсовет» НАО, его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</w:r>
      <w:r>
        <w:rPr>
          <w:rFonts w:ascii="Arial" w:hAnsi="Arial" w:cs="Arial"/>
          <w:color w:val="3C3C3C"/>
          <w:sz w:val="21"/>
          <w:szCs w:val="21"/>
        </w:rPr>
        <w:br/>
        <w:t>д) перечни информационных систем, банков данных, реестров, регистров, находящихся в ведении администрации МО «Юшарский сельсовет», подведомственных организаций;</w:t>
      </w:r>
      <w:r>
        <w:rPr>
          <w:rFonts w:ascii="Arial" w:hAnsi="Arial" w:cs="Arial"/>
          <w:color w:val="3C3C3C"/>
          <w:sz w:val="21"/>
          <w:szCs w:val="21"/>
        </w:rPr>
        <w:br/>
      </w:r>
      <w:r>
        <w:rPr>
          <w:rFonts w:ascii="Arial" w:hAnsi="Arial" w:cs="Arial"/>
          <w:color w:val="3C3C3C"/>
          <w:sz w:val="21"/>
          <w:szCs w:val="21"/>
        </w:rPr>
        <w:lastRenderedPageBreak/>
        <w:t>е) сведения о средствах массовой информации, учрежденных администрацией МО «Юшарский сельсовет» НАО (при наличии);</w:t>
      </w:r>
      <w:r>
        <w:rPr>
          <w:rFonts w:ascii="Arial" w:hAnsi="Arial" w:cs="Arial"/>
          <w:color w:val="3C3C3C"/>
          <w:sz w:val="21"/>
          <w:szCs w:val="21"/>
        </w:rPr>
        <w:br/>
        <w:t>2) информация о нормотворческой деятельности администрации МО «Юшарский сельсовет» НАО, в том числе:</w:t>
      </w:r>
      <w:r>
        <w:rPr>
          <w:rFonts w:ascii="Arial" w:hAnsi="Arial" w:cs="Arial"/>
          <w:color w:val="3C3C3C"/>
          <w:sz w:val="21"/>
          <w:szCs w:val="21"/>
        </w:rPr>
        <w:br/>
        <w:t>а) нормативные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</w:r>
      <w:r>
        <w:rPr>
          <w:rFonts w:ascii="Arial" w:hAnsi="Arial" w:cs="Arial"/>
          <w:color w:val="3C3C3C"/>
          <w:sz w:val="21"/>
          <w:szCs w:val="21"/>
        </w:rPr>
        <w:br/>
        <w:t>б) тексты проектов муниципальных правовых актов, внесенных в представительные органы муниципальных образований;</w:t>
      </w:r>
      <w:r>
        <w:rPr>
          <w:rFonts w:ascii="Arial" w:hAnsi="Arial" w:cs="Arial"/>
          <w:color w:val="3C3C3C"/>
          <w:sz w:val="21"/>
          <w:szCs w:val="21"/>
        </w:rPr>
        <w:br/>
        <w:t>в) информацию о закупках товаров, работ, услуг для обеспечения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</w:r>
      <w:r>
        <w:rPr>
          <w:rFonts w:ascii="Arial" w:hAnsi="Arial" w:cs="Arial"/>
          <w:color w:val="3C3C3C"/>
          <w:sz w:val="21"/>
          <w:szCs w:val="21"/>
        </w:rPr>
        <w:br/>
        <w:t>г) административные регламенты, стандарты муниципальных услуг;</w:t>
      </w:r>
      <w:r>
        <w:rPr>
          <w:rFonts w:ascii="Arial" w:hAnsi="Arial" w:cs="Arial"/>
          <w:color w:val="3C3C3C"/>
          <w:sz w:val="21"/>
          <w:szCs w:val="21"/>
        </w:rPr>
        <w:br/>
        <w:t>д) установленные формы обращений, заявлений и иных документов, принимаемых администрацией МО «Юшарский сельсовет» НАО к рассмотрению в соответствии с законами и иными нормативными правовыми актами, муниципальными правовыми актами;</w:t>
      </w:r>
      <w:r>
        <w:rPr>
          <w:rFonts w:ascii="Arial" w:hAnsi="Arial" w:cs="Arial"/>
          <w:color w:val="3C3C3C"/>
          <w:sz w:val="21"/>
          <w:szCs w:val="21"/>
        </w:rPr>
        <w:br/>
        <w:t>е) порядок обжалования нормативных правовых актов и иных решений, принятых администрацией МО «Юшарский сельсовет» НАО;</w:t>
      </w:r>
      <w:r>
        <w:rPr>
          <w:rFonts w:ascii="Arial" w:hAnsi="Arial" w:cs="Arial"/>
          <w:color w:val="3C3C3C"/>
          <w:sz w:val="21"/>
          <w:szCs w:val="21"/>
        </w:rPr>
        <w:br/>
        <w:t>3) информация об участии администрации МО «Юшарский сельсовет» НАО в целевых и иных программах, международном сотрудничестве, а также о мероприятиях, проводимых администрацией МО «Юшарский сельсовет», в том числе сведения об официальных визитах и о рабочих поездках руководителей и официальных делегаций администрации МО «Юшарский сельсовет» НАО;</w:t>
      </w:r>
      <w:r>
        <w:rPr>
          <w:rFonts w:ascii="Arial" w:hAnsi="Arial" w:cs="Arial"/>
          <w:color w:val="3C3C3C"/>
          <w:sz w:val="21"/>
          <w:szCs w:val="21"/>
        </w:rPr>
        <w:br/>
        <w:t>4) 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иную информацию, подлежащую доведению органом местного самоуправления до сведения граждан и организаций в соответствии с федеральными законами, законами субъектов Российской Федерации;</w:t>
      </w:r>
      <w:r>
        <w:rPr>
          <w:rFonts w:ascii="Arial" w:hAnsi="Arial" w:cs="Arial"/>
          <w:color w:val="3C3C3C"/>
          <w:sz w:val="21"/>
          <w:szCs w:val="21"/>
        </w:rPr>
        <w:br/>
        <w:t>5) 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</w:r>
      <w:r>
        <w:rPr>
          <w:rFonts w:ascii="Arial" w:hAnsi="Arial" w:cs="Arial"/>
          <w:color w:val="3C3C3C"/>
          <w:sz w:val="21"/>
          <w:szCs w:val="21"/>
        </w:rPr>
        <w:br/>
        <w:t>6) тексты официальных выступлений и заявлений руководителей и заместителей руководителей администрации МО « Юшарский сельсовет» НАО;</w:t>
      </w:r>
      <w:r>
        <w:rPr>
          <w:rFonts w:ascii="Arial" w:hAnsi="Arial" w:cs="Arial"/>
          <w:color w:val="3C3C3C"/>
          <w:sz w:val="21"/>
          <w:szCs w:val="21"/>
        </w:rPr>
        <w:br/>
        <w:t>7) статистическая информация о деятельности органа местного самоуправления, в том числе:</w:t>
      </w:r>
      <w:r>
        <w:rPr>
          <w:rFonts w:ascii="Arial" w:hAnsi="Arial" w:cs="Arial"/>
          <w:color w:val="3C3C3C"/>
          <w:sz w:val="21"/>
          <w:szCs w:val="21"/>
        </w:rPr>
        <w:br/>
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МО «Юшарский сельсовет» НАО;</w:t>
      </w:r>
      <w:r>
        <w:rPr>
          <w:rFonts w:ascii="Arial" w:hAnsi="Arial" w:cs="Arial"/>
          <w:color w:val="3C3C3C"/>
          <w:sz w:val="21"/>
          <w:szCs w:val="21"/>
        </w:rPr>
        <w:br/>
        <w:t>б) сведения об использовании органом местного самоуправления МО «Юшарский сельсовет» НАО, подведомственными организациями выделяемых бюджетных средств;</w:t>
      </w:r>
      <w:r>
        <w:rPr>
          <w:rFonts w:ascii="Arial" w:hAnsi="Arial" w:cs="Arial"/>
          <w:color w:val="3C3C3C"/>
          <w:sz w:val="21"/>
          <w:szCs w:val="21"/>
        </w:rPr>
        <w:br/>
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</w:r>
      <w:r>
        <w:rPr>
          <w:rFonts w:ascii="Arial" w:hAnsi="Arial" w:cs="Arial"/>
          <w:color w:val="3C3C3C"/>
          <w:sz w:val="21"/>
          <w:szCs w:val="21"/>
        </w:rPr>
        <w:br/>
        <w:t>8) информация о кадровом обеспечении органа местного самоуправления, в том числе:</w:t>
      </w:r>
      <w:r>
        <w:rPr>
          <w:rFonts w:ascii="Arial" w:hAnsi="Arial" w:cs="Arial"/>
          <w:color w:val="3C3C3C"/>
          <w:sz w:val="21"/>
          <w:szCs w:val="21"/>
        </w:rPr>
        <w:br/>
        <w:t>а) порядок поступления граждан на муниципальную службу;</w:t>
      </w:r>
      <w:r>
        <w:rPr>
          <w:rFonts w:ascii="Arial" w:hAnsi="Arial" w:cs="Arial"/>
          <w:color w:val="3C3C3C"/>
          <w:sz w:val="21"/>
          <w:szCs w:val="21"/>
        </w:rPr>
        <w:br/>
        <w:t>б) сведения о вакантных должностях муниципальной службы, имеющихся в администрации МО «Юшарский сельсовет» НАО;</w:t>
      </w:r>
      <w:r>
        <w:rPr>
          <w:rFonts w:ascii="Arial" w:hAnsi="Arial" w:cs="Arial"/>
          <w:color w:val="3C3C3C"/>
          <w:sz w:val="21"/>
          <w:szCs w:val="21"/>
        </w:rPr>
        <w:br/>
        <w:t>в) квалификационные требования к кандидатам на замещение вакантных должностей муниципальной службы;</w:t>
      </w:r>
      <w:r>
        <w:rPr>
          <w:rFonts w:ascii="Arial" w:hAnsi="Arial" w:cs="Arial"/>
          <w:color w:val="3C3C3C"/>
          <w:sz w:val="21"/>
          <w:szCs w:val="21"/>
        </w:rPr>
        <w:br/>
        <w:t>г) условия и результаты конкурсов на замещение вакантных должностей муниципальной службы;</w:t>
      </w:r>
      <w:r>
        <w:rPr>
          <w:rFonts w:ascii="Arial" w:hAnsi="Arial" w:cs="Arial"/>
          <w:color w:val="3C3C3C"/>
          <w:sz w:val="21"/>
          <w:szCs w:val="21"/>
        </w:rPr>
        <w:br/>
        <w:t>д) номера телефонов, по которым можно получить информацию по вопросу замещения вакантных должностей в администрации МО «Юшарский сельсовет» НАО;</w:t>
      </w:r>
      <w:r>
        <w:rPr>
          <w:rFonts w:ascii="Arial" w:hAnsi="Arial" w:cs="Arial"/>
          <w:color w:val="3C3C3C"/>
          <w:sz w:val="21"/>
          <w:szCs w:val="21"/>
        </w:rPr>
        <w:br/>
        <w:t>е) перечень образовательных учреждений, подведомственных администрации МО «Юшарский сельсовет» НАО (при наличии),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учреждениях;</w:t>
      </w:r>
      <w:r>
        <w:rPr>
          <w:rFonts w:ascii="Arial" w:hAnsi="Arial" w:cs="Arial"/>
          <w:color w:val="3C3C3C"/>
          <w:sz w:val="21"/>
          <w:szCs w:val="21"/>
        </w:rPr>
        <w:br/>
        <w:t xml:space="preserve">9) информация о работе администрации МО «Юшарский сельсовет» НАО с обращениями </w:t>
      </w:r>
      <w:r>
        <w:rPr>
          <w:rFonts w:ascii="Arial" w:hAnsi="Arial" w:cs="Arial"/>
          <w:color w:val="3C3C3C"/>
          <w:sz w:val="21"/>
          <w:szCs w:val="21"/>
        </w:rPr>
        <w:lastRenderedPageBreak/>
        <w:t>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  <w:r>
        <w:rPr>
          <w:rFonts w:ascii="Arial" w:hAnsi="Arial" w:cs="Arial"/>
          <w:color w:val="3C3C3C"/>
          <w:sz w:val="21"/>
          <w:szCs w:val="21"/>
        </w:rPr>
        <w:br/>
        <w:t>а)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деятельность;</w:t>
      </w:r>
      <w:r>
        <w:rPr>
          <w:rFonts w:ascii="Arial" w:hAnsi="Arial" w:cs="Arial"/>
          <w:color w:val="3C3C3C"/>
          <w:sz w:val="21"/>
          <w:szCs w:val="21"/>
        </w:rPr>
        <w:br/>
        <w:t>б) фамилию, имя и отчество руководителя подразделения или иного должностного лица, к полномочиям которых отнесены организация приема лиц, указанных в подпункте «а» настоящего пункта, обеспечение рассмотрения их обращений, а также номер телефона, по которому можно получить информацию справочного характера;</w:t>
      </w:r>
      <w:r>
        <w:rPr>
          <w:rFonts w:ascii="Arial" w:hAnsi="Arial" w:cs="Arial"/>
          <w:color w:val="3C3C3C"/>
          <w:sz w:val="21"/>
          <w:szCs w:val="21"/>
        </w:rPr>
        <w:br/>
        <w:t>в) обзоры обращений лиц, указанных в подпункте «а» настоящего пункта, а также обобщенную информацию о результатах рассмотрения этих обращений и принятых мерах.</w:t>
      </w:r>
    </w:p>
    <w:p w:rsidR="00482B7D" w:rsidRDefault="00482B7D"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FF"/>
    <w:rsid w:val="000E60FF"/>
    <w:rsid w:val="002D0FD0"/>
    <w:rsid w:val="0048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4D978-D538-45A3-9BF5-6EF3BF87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6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60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0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2023-06-07T12:09:00Z</dcterms:created>
  <dcterms:modified xsi:type="dcterms:W3CDTF">2023-06-07T12:09:00Z</dcterms:modified>
</cp:coreProperties>
</file>