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DB4" w:rsidRDefault="00A85DB4" w:rsidP="0025766E">
      <w:pPr>
        <w:spacing w:after="0" w:line="240" w:lineRule="auto"/>
        <w:ind w:left="426" w:right="-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</w:p>
    <w:p w:rsidR="00CA0EEC" w:rsidRPr="00625844" w:rsidRDefault="004519BA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5879C4">
        <w:rPr>
          <w:rFonts w:ascii="Times New Roman" w:hAnsi="Times New Roman"/>
          <w:sz w:val="24"/>
          <w:szCs w:val="24"/>
        </w:rPr>
        <w:t>риложение №1</w:t>
      </w:r>
    </w:p>
    <w:p w:rsidR="00CA0EEC" w:rsidRPr="00625844" w:rsidRDefault="00CA0EEC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CA0EEC" w:rsidRPr="00625844" w:rsidRDefault="00CA0EEC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sz w:val="24"/>
          <w:szCs w:val="24"/>
        </w:rPr>
        <w:t>МО «Юшарский сельсовет» НАО</w:t>
      </w:r>
    </w:p>
    <w:p w:rsidR="00CA0EEC" w:rsidRPr="00625844" w:rsidRDefault="00CA0EEC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sz w:val="24"/>
          <w:szCs w:val="24"/>
        </w:rPr>
        <w:t xml:space="preserve">от </w:t>
      </w:r>
      <w:r w:rsidR="00A85DB4">
        <w:rPr>
          <w:rFonts w:ascii="Times New Roman" w:hAnsi="Times New Roman"/>
          <w:sz w:val="24"/>
          <w:szCs w:val="24"/>
        </w:rPr>
        <w:t>23</w:t>
      </w:r>
      <w:r w:rsidR="00267175" w:rsidRPr="00625844">
        <w:rPr>
          <w:rFonts w:ascii="Times New Roman" w:hAnsi="Times New Roman"/>
          <w:sz w:val="24"/>
          <w:szCs w:val="24"/>
        </w:rPr>
        <w:t>.</w:t>
      </w:r>
      <w:r w:rsidRPr="00625844">
        <w:rPr>
          <w:rFonts w:ascii="Times New Roman" w:hAnsi="Times New Roman"/>
          <w:sz w:val="24"/>
          <w:szCs w:val="24"/>
        </w:rPr>
        <w:t>0</w:t>
      </w:r>
      <w:r w:rsidR="00A85DB4">
        <w:rPr>
          <w:rFonts w:ascii="Times New Roman" w:hAnsi="Times New Roman"/>
          <w:sz w:val="24"/>
          <w:szCs w:val="24"/>
        </w:rPr>
        <w:t>5</w:t>
      </w:r>
      <w:r w:rsidR="00823B15">
        <w:rPr>
          <w:rFonts w:ascii="Times New Roman" w:hAnsi="Times New Roman"/>
          <w:sz w:val="24"/>
          <w:szCs w:val="24"/>
        </w:rPr>
        <w:t>.2017</w:t>
      </w:r>
      <w:r w:rsidRPr="00625844">
        <w:rPr>
          <w:rFonts w:ascii="Times New Roman" w:hAnsi="Times New Roman"/>
          <w:sz w:val="24"/>
          <w:szCs w:val="24"/>
        </w:rPr>
        <w:t xml:space="preserve"> № </w:t>
      </w:r>
      <w:r w:rsidR="00A85DB4">
        <w:rPr>
          <w:rFonts w:ascii="Times New Roman" w:hAnsi="Times New Roman"/>
          <w:sz w:val="24"/>
          <w:szCs w:val="24"/>
        </w:rPr>
        <w:t>22</w:t>
      </w:r>
      <w:r w:rsidRPr="00625844">
        <w:rPr>
          <w:rFonts w:ascii="Times New Roman" w:hAnsi="Times New Roman"/>
          <w:sz w:val="24"/>
          <w:szCs w:val="24"/>
        </w:rPr>
        <w:t>-п</w:t>
      </w:r>
    </w:p>
    <w:p w:rsidR="00CA0EEC" w:rsidRPr="00625844" w:rsidRDefault="00CA0EEC" w:rsidP="00CA0EEC">
      <w:pPr>
        <w:spacing w:before="100" w:beforeAutospacing="1" w:after="100" w:afterAutospacing="1" w:line="240" w:lineRule="auto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0EEC" w:rsidRPr="00625844" w:rsidRDefault="00CA0EEC" w:rsidP="006B3B13">
      <w:pPr>
        <w:spacing w:after="240"/>
        <w:ind w:left="-426"/>
        <w:jc w:val="center"/>
        <w:rPr>
          <w:rFonts w:ascii="Times New Roman" w:hAnsi="Times New Roman"/>
          <w:sz w:val="24"/>
          <w:szCs w:val="24"/>
        </w:rPr>
      </w:pPr>
      <w:r w:rsidRPr="00625844">
        <w:rPr>
          <w:rFonts w:ascii="Times New Roman" w:hAnsi="Times New Roman"/>
          <w:b/>
          <w:bCs/>
          <w:sz w:val="24"/>
          <w:szCs w:val="24"/>
        </w:rPr>
        <w:t>Программа</w:t>
      </w:r>
    </w:p>
    <w:p w:rsidR="00CA0EEC" w:rsidRPr="00625844" w:rsidRDefault="00CA0EEC" w:rsidP="006B3B1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25844">
        <w:rPr>
          <w:rFonts w:ascii="Times New Roman" w:hAnsi="Times New Roman"/>
          <w:b/>
          <w:bCs/>
          <w:sz w:val="24"/>
          <w:szCs w:val="24"/>
        </w:rPr>
        <w:t xml:space="preserve"> проведения проверки готовности  к отопительному периоду </w:t>
      </w:r>
      <w:r w:rsidR="00823B15">
        <w:rPr>
          <w:rFonts w:ascii="Times New Roman" w:hAnsi="Times New Roman"/>
          <w:b/>
          <w:bCs/>
          <w:sz w:val="24"/>
          <w:szCs w:val="24"/>
        </w:rPr>
        <w:t>2017-2018</w:t>
      </w:r>
      <w:r w:rsidR="00267175" w:rsidRPr="00625844">
        <w:rPr>
          <w:rFonts w:ascii="Times New Roman" w:hAnsi="Times New Roman"/>
          <w:b/>
          <w:bCs/>
          <w:sz w:val="24"/>
          <w:szCs w:val="24"/>
        </w:rPr>
        <w:t>г</w:t>
      </w:r>
      <w:r w:rsidRPr="00625844">
        <w:rPr>
          <w:rFonts w:ascii="Times New Roman" w:hAnsi="Times New Roman"/>
          <w:b/>
          <w:bCs/>
          <w:sz w:val="24"/>
          <w:szCs w:val="24"/>
        </w:rPr>
        <w:t>г.</w:t>
      </w:r>
    </w:p>
    <w:p w:rsidR="00CA0EEC" w:rsidRPr="00625844" w:rsidRDefault="00CA0EEC" w:rsidP="00CA0EE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00"/>
        <w:tblW w:w="1459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2552"/>
        <w:gridCol w:w="2550"/>
        <w:gridCol w:w="1560"/>
        <w:gridCol w:w="7325"/>
        <w:gridCol w:w="46"/>
      </w:tblGrid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Сроки проведения проверки</w:t>
            </w:r>
          </w:p>
        </w:tc>
        <w:tc>
          <w:tcPr>
            <w:tcW w:w="7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981" w:rsidRPr="00625844" w:rsidRDefault="0080498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Перечень документов</w:t>
            </w:r>
          </w:p>
        </w:tc>
      </w:tr>
      <w:tr w:rsidR="00625844" w:rsidRPr="00625844" w:rsidTr="00DA34A3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A34A3" w:rsidRPr="00625844" w:rsidRDefault="00DA34A3" w:rsidP="00625844">
            <w:pPr>
              <w:pStyle w:val="a5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5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</w:tcBorders>
          </w:tcPr>
          <w:p w:rsidR="00DA34A3" w:rsidRPr="00625844" w:rsidRDefault="00DA3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Жилищный фонд. Потребители тепловой энергии.</w:t>
            </w: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 w:rsidP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17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 w:val="restart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1) сведения об устранении выявленных нарушений в тепловых и гидравлических режимах работы тепловых энергоустановок;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2) акт  промывки оборудования и коммуникаций теплопотребляющих установок;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3) мероприятия по внедрению  эксплуатационных режимов;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4) план ремонтных работ;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5) сведения о состоянии тепловых сетей, принадлежащих потребителю тепловой энергии;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6) сведения о наличии и работоспособности приборов учета, работоспособности автоматических регуляторов при их наличии;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7) сведения о работоспособности защиты систем теплопотребления;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8) паспорта теплопотребляющих установок,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9) принципиальные схемы и инструкций для обслуживающего персонала;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10) сведения о наличии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lastRenderedPageBreak/>
              <w:t>11) акт проведения испытания оборудования теплопотребляющих установок на плотность и прочность;</w:t>
            </w:r>
          </w:p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12) сведения о надежности теплоснабжения потребителей тепловой энергии с учетом климатических условий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1. Наличие соглашения об управлении системой теплоснабжения, заключенного в порядке, установленном Федеральным законом от 27 июля 2010 г. № 190-ФЗ «О теплоснабжении».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2. Готовность к выполнению графика тепловых нагрузок, поддержанию температурного графика, утвержденного схемой теплоснабжения.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3. Соблюдение критериев надежности теплоснабжения, установленных техническими регламентами.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4. Наличие нормативных запасов топлива на источниках тепловой энергии.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5. Функционирование эксплуатационной, диспетчерской и аварийной служб, а именно: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укомплектованность указанных служб персоналом;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6. Проведение наладки принадлежащих им тепловых сетей.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7. Организация контроля режимов потребления тепловой энергии.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8. Обеспечение качества теплоносителей.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9. Организация коммерческого учета приобретаемой и реализуемой тепловой энергии.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10.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Федеральным законом от 27 июля 2010 г. №190-ФЗ «О теплоснабжении».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11. Обеспечение безаварийной работы объектов теплоснабжения и надежного теплоснабжения потребителей, а именно: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готовность систем приема и разгрузки топлива, топливоприготовления и теплоподачи;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соблюдение водно-химического режима;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отсутствие фактов эксплуатации теплоэнергетического оборудования </w:t>
            </w:r>
            <w:r w:rsidRPr="00625844">
              <w:rPr>
                <w:rFonts w:ascii="Times New Roman" w:hAnsi="Times New Roman"/>
                <w:sz w:val="24"/>
                <w:szCs w:val="24"/>
              </w:rPr>
              <w:lastRenderedPageBreak/>
              <w:t>сверх ресурса без проведения соответствующих организационно-технических мероприятий по продлению срока его эксплуатации;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наличие расчетов допустимого времени устранения аварийных нарушений теплоснабжения жилых домов;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потребителей, ремонтно-строительных и транспортных, организаций, а также органов местного самоуправления;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проведение гидравлических и тепловых испытаний тепловых сетей;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выполнение планового графика ремонта тепловых сетей и источников тепловой энергии;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наличие договоров поставки топлива, не допускающих перебоев поставки и снижения установленных нормативов запасов топлива.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12. Наличие документов, определяющих разграничение эксплуатационной ответственности между потребителями тепловой энергии, теплоснабжающими и теплосетевыми организациями.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13. Отсутствие не выполненных в установленные сроки предписаний Ростехнадзора влияющих на надежность работы в отопительный период.</w:t>
            </w:r>
          </w:p>
          <w:p w:rsidR="00804981" w:rsidRPr="00625844" w:rsidRDefault="0080498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14. Работоспособность автоматических регуляторов при их наличии.</w:t>
            </w: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 w:rsidP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62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625844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22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625844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35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625844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76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25844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04981" w:rsidRPr="00625844" w:rsidRDefault="00804981" w:rsidP="006258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дом23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844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04981" w:rsidRPr="00625844" w:rsidRDefault="00FA13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4981" w:rsidRPr="00625844" w:rsidRDefault="008049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</w:t>
            </w:r>
            <w:r w:rsidR="00625844" w:rsidRPr="0062584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04981" w:rsidRPr="00625844" w:rsidRDefault="00625844" w:rsidP="005C4C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="00804981" w:rsidRPr="00625844">
              <w:rPr>
                <w:rFonts w:ascii="Times New Roman" w:hAnsi="Times New Roman"/>
                <w:sz w:val="24"/>
                <w:szCs w:val="24"/>
              </w:rPr>
              <w:t>Центральная, дом 16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04981" w:rsidRPr="00625844" w:rsidRDefault="00804981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04981" w:rsidRPr="00625844" w:rsidRDefault="008049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Центральная, дом 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69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1.10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Многоквартирный жилой дом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Набережная</w:t>
            </w:r>
            <w:r w:rsidRPr="00625844">
              <w:rPr>
                <w:rFonts w:ascii="Times New Roman" w:hAnsi="Times New Roman"/>
                <w:sz w:val="24"/>
                <w:szCs w:val="24"/>
              </w:rPr>
              <w:t>, дом</w:t>
            </w: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224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pStyle w:val="a5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3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Объекты социального назначения. Потребители тепловой энергии.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Администрация МО «Юшарский сельсовет»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ул. Центральная, дом 19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22-24.08.2016 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Гостиница 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п. Каратайка,</w:t>
            </w:r>
          </w:p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 xml:space="preserve">ул. Центральная, дом </w:t>
            </w: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844">
              <w:rPr>
                <w:rFonts w:ascii="Times New Roman" w:hAnsi="Times New Roman"/>
                <w:sz w:val="24"/>
                <w:szCs w:val="24"/>
              </w:rPr>
              <w:t>22-24.08.2016</w:t>
            </w: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28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DA34A3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3B15" w:rsidRPr="00625844" w:rsidTr="00875F6D">
        <w:trPr>
          <w:gridAfter w:val="1"/>
          <w:wAfter w:w="46" w:type="dxa"/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823B15" w:rsidRPr="00625844" w:rsidRDefault="00823B15" w:rsidP="00823B1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25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823B15" w:rsidRPr="00625844" w:rsidRDefault="00823B15" w:rsidP="00823B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4B0C" w:rsidRPr="00625844" w:rsidRDefault="00FE4B0C" w:rsidP="00EE33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FE4B0C" w:rsidRPr="00625844" w:rsidSect="00EE3357">
      <w:pgSz w:w="16838" w:h="11906" w:orient="landscape"/>
      <w:pgMar w:top="709" w:right="42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EC4" w:rsidRDefault="001A3EC4" w:rsidP="002A343D">
      <w:pPr>
        <w:spacing w:after="0" w:line="240" w:lineRule="auto"/>
      </w:pPr>
      <w:r>
        <w:separator/>
      </w:r>
    </w:p>
  </w:endnote>
  <w:endnote w:type="continuationSeparator" w:id="1">
    <w:p w:rsidR="001A3EC4" w:rsidRDefault="001A3EC4" w:rsidP="002A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EC4" w:rsidRDefault="001A3EC4" w:rsidP="002A343D">
      <w:pPr>
        <w:spacing w:after="0" w:line="240" w:lineRule="auto"/>
      </w:pPr>
      <w:r>
        <w:separator/>
      </w:r>
    </w:p>
  </w:footnote>
  <w:footnote w:type="continuationSeparator" w:id="1">
    <w:p w:rsidR="001A3EC4" w:rsidRDefault="001A3EC4" w:rsidP="002A3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3AB3"/>
    <w:multiLevelType w:val="hybridMultilevel"/>
    <w:tmpl w:val="D3D05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93358"/>
    <w:multiLevelType w:val="hybridMultilevel"/>
    <w:tmpl w:val="C7F243A6"/>
    <w:lvl w:ilvl="0" w:tplc="F2C2BE3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36937F0"/>
    <w:multiLevelType w:val="hybridMultilevel"/>
    <w:tmpl w:val="5CDE3050"/>
    <w:lvl w:ilvl="0" w:tplc="CF6E580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3CF1AFE"/>
    <w:multiLevelType w:val="hybridMultilevel"/>
    <w:tmpl w:val="34E25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003F6"/>
    <w:multiLevelType w:val="hybridMultilevel"/>
    <w:tmpl w:val="5FDAAF48"/>
    <w:lvl w:ilvl="0" w:tplc="58D8E798">
      <w:start w:val="1"/>
      <w:numFmt w:val="decimal"/>
      <w:lvlText w:val="%1."/>
      <w:lvlJc w:val="left"/>
      <w:pPr>
        <w:ind w:left="51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5">
    <w:nsid w:val="7F054120"/>
    <w:multiLevelType w:val="hybridMultilevel"/>
    <w:tmpl w:val="131C8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29C2"/>
    <w:rsid w:val="000560DD"/>
    <w:rsid w:val="0006009A"/>
    <w:rsid w:val="00067A81"/>
    <w:rsid w:val="00076F8D"/>
    <w:rsid w:val="00087E20"/>
    <w:rsid w:val="000A3310"/>
    <w:rsid w:val="000E205D"/>
    <w:rsid w:val="000F3C3A"/>
    <w:rsid w:val="000F5647"/>
    <w:rsid w:val="00101B84"/>
    <w:rsid w:val="00120F00"/>
    <w:rsid w:val="001258B9"/>
    <w:rsid w:val="00130336"/>
    <w:rsid w:val="00134187"/>
    <w:rsid w:val="001430DA"/>
    <w:rsid w:val="00143F89"/>
    <w:rsid w:val="0015594D"/>
    <w:rsid w:val="001611F1"/>
    <w:rsid w:val="00165F1E"/>
    <w:rsid w:val="00182E28"/>
    <w:rsid w:val="001A3EC4"/>
    <w:rsid w:val="001B54AC"/>
    <w:rsid w:val="001E6F36"/>
    <w:rsid w:val="001F368F"/>
    <w:rsid w:val="001F737E"/>
    <w:rsid w:val="00211442"/>
    <w:rsid w:val="00231948"/>
    <w:rsid w:val="00232181"/>
    <w:rsid w:val="002370D7"/>
    <w:rsid w:val="0025445D"/>
    <w:rsid w:val="00255FCF"/>
    <w:rsid w:val="0025766E"/>
    <w:rsid w:val="00263395"/>
    <w:rsid w:val="00267175"/>
    <w:rsid w:val="00275652"/>
    <w:rsid w:val="002A343D"/>
    <w:rsid w:val="002D3FE4"/>
    <w:rsid w:val="002F5820"/>
    <w:rsid w:val="00300162"/>
    <w:rsid w:val="003029C2"/>
    <w:rsid w:val="003070AE"/>
    <w:rsid w:val="003317FE"/>
    <w:rsid w:val="00355272"/>
    <w:rsid w:val="00363D3F"/>
    <w:rsid w:val="00374C73"/>
    <w:rsid w:val="00393D24"/>
    <w:rsid w:val="003A4EEB"/>
    <w:rsid w:val="003C63B4"/>
    <w:rsid w:val="003D12E4"/>
    <w:rsid w:val="003E6D1E"/>
    <w:rsid w:val="003F5C2C"/>
    <w:rsid w:val="003F5C7D"/>
    <w:rsid w:val="004352D7"/>
    <w:rsid w:val="004519BA"/>
    <w:rsid w:val="00455471"/>
    <w:rsid w:val="00470EED"/>
    <w:rsid w:val="004A20E0"/>
    <w:rsid w:val="004A4539"/>
    <w:rsid w:val="004C3037"/>
    <w:rsid w:val="004E4CCE"/>
    <w:rsid w:val="00500A6A"/>
    <w:rsid w:val="005140CC"/>
    <w:rsid w:val="00535882"/>
    <w:rsid w:val="00546989"/>
    <w:rsid w:val="005758C6"/>
    <w:rsid w:val="00577BF5"/>
    <w:rsid w:val="0058432E"/>
    <w:rsid w:val="005879C4"/>
    <w:rsid w:val="005A6F87"/>
    <w:rsid w:val="005C4CFC"/>
    <w:rsid w:val="005D31B3"/>
    <w:rsid w:val="006004ED"/>
    <w:rsid w:val="0060193E"/>
    <w:rsid w:val="0060450E"/>
    <w:rsid w:val="00604C32"/>
    <w:rsid w:val="0061673D"/>
    <w:rsid w:val="00625844"/>
    <w:rsid w:val="0063546A"/>
    <w:rsid w:val="00642EAD"/>
    <w:rsid w:val="006567A8"/>
    <w:rsid w:val="006656E9"/>
    <w:rsid w:val="006768E1"/>
    <w:rsid w:val="00681356"/>
    <w:rsid w:val="00694ADE"/>
    <w:rsid w:val="006A4F31"/>
    <w:rsid w:val="006B3B13"/>
    <w:rsid w:val="006C3B46"/>
    <w:rsid w:val="006F3839"/>
    <w:rsid w:val="00701D11"/>
    <w:rsid w:val="0076534A"/>
    <w:rsid w:val="00771C19"/>
    <w:rsid w:val="007B0FC6"/>
    <w:rsid w:val="007C1514"/>
    <w:rsid w:val="007F2350"/>
    <w:rsid w:val="00804981"/>
    <w:rsid w:val="00823B15"/>
    <w:rsid w:val="00827FEB"/>
    <w:rsid w:val="008572B0"/>
    <w:rsid w:val="008630E1"/>
    <w:rsid w:val="00875F6D"/>
    <w:rsid w:val="00885D86"/>
    <w:rsid w:val="008879CD"/>
    <w:rsid w:val="008A3299"/>
    <w:rsid w:val="008A4101"/>
    <w:rsid w:val="008C1BA5"/>
    <w:rsid w:val="008D0E5D"/>
    <w:rsid w:val="008E1C3E"/>
    <w:rsid w:val="008E4283"/>
    <w:rsid w:val="008F2383"/>
    <w:rsid w:val="008F347D"/>
    <w:rsid w:val="0090356F"/>
    <w:rsid w:val="009113F6"/>
    <w:rsid w:val="00921502"/>
    <w:rsid w:val="00924E0B"/>
    <w:rsid w:val="009376A7"/>
    <w:rsid w:val="00961BD9"/>
    <w:rsid w:val="00982759"/>
    <w:rsid w:val="00987661"/>
    <w:rsid w:val="009951AC"/>
    <w:rsid w:val="00997866"/>
    <w:rsid w:val="009B05D9"/>
    <w:rsid w:val="009C3283"/>
    <w:rsid w:val="009D33C9"/>
    <w:rsid w:val="009D3EBD"/>
    <w:rsid w:val="009E2B5E"/>
    <w:rsid w:val="009E627B"/>
    <w:rsid w:val="009F1124"/>
    <w:rsid w:val="00A31694"/>
    <w:rsid w:val="00A42F75"/>
    <w:rsid w:val="00A44F11"/>
    <w:rsid w:val="00A5149C"/>
    <w:rsid w:val="00A71CC1"/>
    <w:rsid w:val="00A804D9"/>
    <w:rsid w:val="00A816F7"/>
    <w:rsid w:val="00A81E90"/>
    <w:rsid w:val="00A855A7"/>
    <w:rsid w:val="00A85DB4"/>
    <w:rsid w:val="00A93348"/>
    <w:rsid w:val="00AA16FD"/>
    <w:rsid w:val="00AA5767"/>
    <w:rsid w:val="00AB10A4"/>
    <w:rsid w:val="00AB7916"/>
    <w:rsid w:val="00AC4AFC"/>
    <w:rsid w:val="00AC5F03"/>
    <w:rsid w:val="00AE5FFE"/>
    <w:rsid w:val="00AF49E3"/>
    <w:rsid w:val="00B0212C"/>
    <w:rsid w:val="00B11C00"/>
    <w:rsid w:val="00B34296"/>
    <w:rsid w:val="00B631F4"/>
    <w:rsid w:val="00B73FA5"/>
    <w:rsid w:val="00B9236A"/>
    <w:rsid w:val="00B943D1"/>
    <w:rsid w:val="00BA63DB"/>
    <w:rsid w:val="00BA79DA"/>
    <w:rsid w:val="00C04ED0"/>
    <w:rsid w:val="00C37051"/>
    <w:rsid w:val="00C426E2"/>
    <w:rsid w:val="00C44529"/>
    <w:rsid w:val="00C476EF"/>
    <w:rsid w:val="00C47AB3"/>
    <w:rsid w:val="00C54F21"/>
    <w:rsid w:val="00C65658"/>
    <w:rsid w:val="00C8580E"/>
    <w:rsid w:val="00C90EFD"/>
    <w:rsid w:val="00C91DA6"/>
    <w:rsid w:val="00C93F37"/>
    <w:rsid w:val="00CA0EEC"/>
    <w:rsid w:val="00CD626A"/>
    <w:rsid w:val="00CF07EB"/>
    <w:rsid w:val="00CF6562"/>
    <w:rsid w:val="00D27886"/>
    <w:rsid w:val="00D45645"/>
    <w:rsid w:val="00D5115E"/>
    <w:rsid w:val="00D733AC"/>
    <w:rsid w:val="00D75DA6"/>
    <w:rsid w:val="00D82404"/>
    <w:rsid w:val="00DA34A3"/>
    <w:rsid w:val="00DE3223"/>
    <w:rsid w:val="00DE4F24"/>
    <w:rsid w:val="00DF1B13"/>
    <w:rsid w:val="00DF77B9"/>
    <w:rsid w:val="00E0094F"/>
    <w:rsid w:val="00E211AD"/>
    <w:rsid w:val="00E26133"/>
    <w:rsid w:val="00E41234"/>
    <w:rsid w:val="00E41B74"/>
    <w:rsid w:val="00E670BE"/>
    <w:rsid w:val="00E67B27"/>
    <w:rsid w:val="00E96CDA"/>
    <w:rsid w:val="00EC0D1D"/>
    <w:rsid w:val="00ED56DD"/>
    <w:rsid w:val="00EE3357"/>
    <w:rsid w:val="00EE5834"/>
    <w:rsid w:val="00EE647A"/>
    <w:rsid w:val="00EE680F"/>
    <w:rsid w:val="00F43AE4"/>
    <w:rsid w:val="00F47FE4"/>
    <w:rsid w:val="00F5449E"/>
    <w:rsid w:val="00F611BD"/>
    <w:rsid w:val="00FA13C8"/>
    <w:rsid w:val="00FC245D"/>
    <w:rsid w:val="00FD7673"/>
    <w:rsid w:val="00FE4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029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029C2"/>
    <w:pPr>
      <w:ind w:left="720"/>
      <w:contextualSpacing/>
    </w:pPr>
    <w:rPr>
      <w:rFonts w:eastAsia="Calibri"/>
      <w:lang w:eastAsia="en-US"/>
    </w:rPr>
  </w:style>
  <w:style w:type="paragraph" w:customStyle="1" w:styleId="ConsPlusTitle">
    <w:name w:val="ConsPlusTitle"/>
    <w:uiPriority w:val="99"/>
    <w:rsid w:val="003029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2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29C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B63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7565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275652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254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2544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A3310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A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A343D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120F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7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BE658-403A-485D-A840-A703C659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Алиевич Гашимов</dc:creator>
  <cp:lastModifiedBy>Redaktor</cp:lastModifiedBy>
  <cp:revision>2</cp:revision>
  <cp:lastPrinted>2017-05-19T08:26:00Z</cp:lastPrinted>
  <dcterms:created xsi:type="dcterms:W3CDTF">2017-05-25T09:29:00Z</dcterms:created>
  <dcterms:modified xsi:type="dcterms:W3CDTF">2017-05-25T09:29:00Z</dcterms:modified>
</cp:coreProperties>
</file>