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304" w:rsidRDefault="009F0304" w:rsidP="009F0304">
      <w:pPr>
        <w:pStyle w:val="1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42925" cy="561975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АДМИНИСТРАЦИЯ МУНИЦИПАЛЬНОГО ОБРАЗОВАНИЯ</w:t>
      </w:r>
    </w:p>
    <w:p w:rsidR="009F0304" w:rsidRDefault="009F0304" w:rsidP="009F0304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«ЮШАРСКИЙ СЕЛЬСОВЕТ» НЕНЕЦКОГО АВТОНОМНОГО ОКРУГА</w:t>
      </w:r>
    </w:p>
    <w:p w:rsidR="009F0304" w:rsidRDefault="009F0304" w:rsidP="009F030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РАСПОРЯЖЕНИЕ</w:t>
      </w:r>
    </w:p>
    <w:p w:rsidR="009F0304" w:rsidRDefault="009F0304" w:rsidP="009F030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  <w:u w:val="single"/>
        </w:rPr>
      </w:pPr>
    </w:p>
    <w:p w:rsidR="009F0304" w:rsidRDefault="009F0304" w:rsidP="009F0304">
      <w:pPr>
        <w:pStyle w:val="ConsPlusTitle"/>
        <w:widowControl/>
        <w:rPr>
          <w:rFonts w:ascii="Times New Roman" w:hAnsi="Times New Roman" w:cs="Times New Roman"/>
          <w:b w:val="0"/>
          <w:u w:val="single"/>
        </w:rPr>
      </w:pPr>
      <w:r>
        <w:rPr>
          <w:rFonts w:ascii="Times New Roman" w:hAnsi="Times New Roman" w:cs="Times New Roman"/>
          <w:b w:val="0"/>
          <w:u w:val="single"/>
        </w:rPr>
        <w:t>от  11.04.2017 года № 23 – од</w:t>
      </w:r>
    </w:p>
    <w:p w:rsidR="009F0304" w:rsidRDefault="009F0304" w:rsidP="009F0304">
      <w:pPr>
        <w:pStyle w:val="ConsTitle"/>
        <w:ind w:right="0"/>
        <w:rPr>
          <w:rFonts w:ascii="Times New Roman" w:hAnsi="Times New Roman"/>
          <w:b w:val="0"/>
          <w:sz w:val="20"/>
          <w:szCs w:val="20"/>
          <w:u w:val="single"/>
        </w:rPr>
      </w:pPr>
      <w:proofErr w:type="spellStart"/>
      <w:r>
        <w:rPr>
          <w:rFonts w:ascii="Times New Roman" w:hAnsi="Times New Roman"/>
          <w:b w:val="0"/>
          <w:sz w:val="20"/>
          <w:szCs w:val="20"/>
          <w:u w:val="single"/>
        </w:rPr>
        <w:t>п</w:t>
      </w:r>
      <w:proofErr w:type="gramStart"/>
      <w:r>
        <w:rPr>
          <w:rFonts w:ascii="Times New Roman" w:hAnsi="Times New Roman"/>
          <w:b w:val="0"/>
          <w:sz w:val="20"/>
          <w:szCs w:val="20"/>
          <w:u w:val="single"/>
        </w:rPr>
        <w:t>.К</w:t>
      </w:r>
      <w:proofErr w:type="gramEnd"/>
      <w:r>
        <w:rPr>
          <w:rFonts w:ascii="Times New Roman" w:hAnsi="Times New Roman"/>
          <w:b w:val="0"/>
          <w:sz w:val="20"/>
          <w:szCs w:val="20"/>
          <w:u w:val="single"/>
        </w:rPr>
        <w:t>аратайка</w:t>
      </w:r>
      <w:proofErr w:type="spellEnd"/>
      <w:r>
        <w:rPr>
          <w:rFonts w:ascii="Times New Roman" w:hAnsi="Times New Roman"/>
          <w:b w:val="0"/>
          <w:sz w:val="20"/>
          <w:szCs w:val="20"/>
          <w:u w:val="single"/>
        </w:rPr>
        <w:t xml:space="preserve"> НАО</w:t>
      </w:r>
    </w:p>
    <w:p w:rsidR="009F0304" w:rsidRDefault="009F0304" w:rsidP="009F0304">
      <w:pPr>
        <w:pStyle w:val="ConsTitle"/>
        <w:ind w:right="0"/>
        <w:rPr>
          <w:rFonts w:ascii="Times New Roman" w:hAnsi="Times New Roman"/>
          <w:sz w:val="20"/>
          <w:szCs w:val="20"/>
        </w:rPr>
      </w:pPr>
    </w:p>
    <w:p w:rsidR="009F0304" w:rsidRDefault="009F0304" w:rsidP="009F0304">
      <w:pPr>
        <w:rPr>
          <w:sz w:val="22"/>
          <w:szCs w:val="22"/>
        </w:rPr>
      </w:pPr>
      <w:r>
        <w:rPr>
          <w:sz w:val="20"/>
          <w:szCs w:val="20"/>
        </w:rPr>
        <w:t xml:space="preserve"> </w:t>
      </w:r>
      <w:r>
        <w:rPr>
          <w:sz w:val="22"/>
          <w:szCs w:val="22"/>
        </w:rPr>
        <w:t xml:space="preserve">О запрете выхода </w:t>
      </w:r>
      <w:proofErr w:type="gramStart"/>
      <w:r>
        <w:rPr>
          <w:sz w:val="22"/>
          <w:szCs w:val="22"/>
        </w:rPr>
        <w:t xml:space="preserve">( </w:t>
      </w:r>
      <w:proofErr w:type="gramEnd"/>
      <w:r>
        <w:rPr>
          <w:sz w:val="22"/>
          <w:szCs w:val="22"/>
        </w:rPr>
        <w:t>выезда ) на лед  в период весеннего</w:t>
      </w:r>
    </w:p>
    <w:p w:rsidR="009F0304" w:rsidRDefault="009F0304" w:rsidP="009F0304">
      <w:pPr>
        <w:spacing w:line="480" w:lineRule="auto"/>
        <w:rPr>
          <w:sz w:val="22"/>
          <w:szCs w:val="22"/>
        </w:rPr>
      </w:pPr>
      <w:r>
        <w:rPr>
          <w:sz w:val="22"/>
          <w:szCs w:val="22"/>
        </w:rPr>
        <w:t xml:space="preserve"> половодья на территории МО «Юшарский сельсовет» НАО</w:t>
      </w:r>
    </w:p>
    <w:p w:rsidR="009F0304" w:rsidRDefault="009F0304" w:rsidP="009F0304">
      <w:pPr>
        <w:rPr>
          <w:sz w:val="22"/>
          <w:szCs w:val="22"/>
        </w:rPr>
      </w:pPr>
    </w:p>
    <w:p w:rsidR="009F0304" w:rsidRDefault="009F0304" w:rsidP="009F0304">
      <w:pPr>
        <w:pStyle w:val="1"/>
        <w:jc w:val="both"/>
        <w:rPr>
          <w:b w:val="0"/>
          <w:sz w:val="26"/>
          <w:szCs w:val="26"/>
        </w:rPr>
      </w:pPr>
    </w:p>
    <w:p w:rsidR="009F0304" w:rsidRDefault="009F0304" w:rsidP="009F0304">
      <w:pPr>
        <w:pStyle w:val="1"/>
        <w:ind w:firstLine="708"/>
        <w:jc w:val="both"/>
        <w:rPr>
          <w:b w:val="0"/>
          <w:sz w:val="26"/>
          <w:szCs w:val="26"/>
        </w:rPr>
      </w:pPr>
    </w:p>
    <w:p w:rsidR="009F0304" w:rsidRDefault="009F0304" w:rsidP="009F0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В соответствии с правилами охраны жизни на водных объектах в Ненецком автономном округе, утвержденными постановлением администрации Ненецкого автономного округа от 27.11.2007 г № 228-п и в целях обеспечения безопасности граждан, снижения несчастных случаев и гибели людей на водных объектах, в период половодья необходимо:</w:t>
      </w:r>
    </w:p>
    <w:p w:rsidR="009F0304" w:rsidRDefault="009F0304" w:rsidP="009F0304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1.Руководителям учреждений и организаций провести профилактическую и разъяснительную работу среди населения и подростков о правилах поведения в период половодья и оказания первой помощи пострадавшим.</w:t>
      </w:r>
    </w:p>
    <w:p w:rsidR="009F0304" w:rsidRDefault="009F0304" w:rsidP="009F03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2.Администрации МО «Юшарский сельсовет» НАО выпустить и разместить на досках объявлений памятки о правилах безопасности в период половодья.</w:t>
      </w:r>
    </w:p>
    <w:p w:rsidR="009F0304" w:rsidRDefault="009F0304" w:rsidP="009F03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3.Запретить выезд автотранспорта и выход людей на лед в период половодья.</w:t>
      </w:r>
    </w:p>
    <w:p w:rsidR="009F0304" w:rsidRDefault="009F0304" w:rsidP="009F030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4. Опубликовать распоряжение в информационном бюллетене «Сельские вести».</w:t>
      </w:r>
    </w:p>
    <w:p w:rsidR="009F0304" w:rsidRDefault="009F0304" w:rsidP="009F0304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</w:p>
    <w:p w:rsidR="009F0304" w:rsidRDefault="009F0304" w:rsidP="009F0304">
      <w:pPr>
        <w:pStyle w:val="a3"/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Глава МО «Юшарский сельсовет» НАО                                                     Д.В.Вылко</w:t>
      </w: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0304"/>
    <w:rsid w:val="00440E17"/>
    <w:rsid w:val="008939B1"/>
    <w:rsid w:val="009F0304"/>
    <w:rsid w:val="00B979C6"/>
    <w:rsid w:val="00DE79AD"/>
    <w:rsid w:val="00ED1F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F0304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F03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F0304"/>
    <w:pPr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F03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0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F03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2017-04-11T13:58:00Z</dcterms:created>
  <dcterms:modified xsi:type="dcterms:W3CDTF">2017-04-11T13:59:00Z</dcterms:modified>
</cp:coreProperties>
</file>