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A96" w:rsidRPr="00D460AD" w:rsidRDefault="001A5A96" w:rsidP="001A5A96">
      <w:pPr>
        <w:jc w:val="center"/>
        <w:rPr>
          <w:rFonts w:ascii="Times New Roman" w:hAnsi="Times New Roman"/>
          <w:b/>
          <w:sz w:val="24"/>
          <w:szCs w:val="24"/>
        </w:rPr>
      </w:pPr>
      <w:r w:rsidRPr="00D460AD">
        <w:rPr>
          <w:rFonts w:ascii="Times New Roman" w:hAnsi="Times New Roman"/>
          <w:b/>
          <w:sz w:val="24"/>
          <w:szCs w:val="24"/>
        </w:rPr>
        <w:t>СОВЕТ ДЕПУТАТОВ МУНИЦИПАЛЬНОГО ОБРАЗОВАНИЯ</w:t>
      </w:r>
    </w:p>
    <w:p w:rsidR="001A5A96" w:rsidRPr="00D460AD" w:rsidRDefault="001A5A96" w:rsidP="001A5A96">
      <w:pPr>
        <w:tabs>
          <w:tab w:val="left" w:pos="735"/>
          <w:tab w:val="center" w:pos="4677"/>
        </w:tabs>
        <w:jc w:val="center"/>
        <w:rPr>
          <w:rFonts w:ascii="Times New Roman" w:hAnsi="Times New Roman"/>
          <w:b/>
          <w:sz w:val="24"/>
          <w:szCs w:val="24"/>
        </w:rPr>
      </w:pPr>
      <w:r w:rsidRPr="00D460AD">
        <w:rPr>
          <w:rFonts w:ascii="Times New Roman" w:hAnsi="Times New Roman"/>
          <w:b/>
          <w:sz w:val="24"/>
          <w:szCs w:val="24"/>
        </w:rPr>
        <w:t>«ЮШАРСКИЙ  СЕЛЬСОВЕТ» НЕНЕЦКОГО АВТОНОМНОГО ОКРУГА</w:t>
      </w:r>
    </w:p>
    <w:p w:rsidR="001A5A96" w:rsidRPr="00D460AD" w:rsidRDefault="001A5A96" w:rsidP="001A5A96">
      <w:pPr>
        <w:tabs>
          <w:tab w:val="left" w:pos="735"/>
          <w:tab w:val="center" w:pos="4677"/>
        </w:tabs>
        <w:jc w:val="center"/>
        <w:rPr>
          <w:rFonts w:ascii="Times New Roman" w:hAnsi="Times New Roman"/>
          <w:b/>
          <w:sz w:val="24"/>
          <w:szCs w:val="24"/>
        </w:rPr>
      </w:pPr>
      <w:r>
        <w:rPr>
          <w:rFonts w:ascii="Times New Roman" w:hAnsi="Times New Roman"/>
          <w:b/>
          <w:sz w:val="24"/>
          <w:szCs w:val="24"/>
        </w:rPr>
        <w:t>Тридцать вос</w:t>
      </w:r>
      <w:r w:rsidRPr="00D460AD">
        <w:rPr>
          <w:rFonts w:ascii="Times New Roman" w:hAnsi="Times New Roman"/>
          <w:b/>
          <w:sz w:val="24"/>
          <w:szCs w:val="24"/>
        </w:rPr>
        <w:t>ьмое заседание пятого  созыва</w:t>
      </w:r>
    </w:p>
    <w:p w:rsidR="001A5A96" w:rsidRPr="00D460AD" w:rsidRDefault="001A5A96" w:rsidP="001A5A96">
      <w:pPr>
        <w:jc w:val="center"/>
        <w:rPr>
          <w:rFonts w:ascii="Times New Roman" w:hAnsi="Times New Roman"/>
          <w:b/>
          <w:sz w:val="24"/>
          <w:szCs w:val="24"/>
        </w:rPr>
      </w:pPr>
      <w:r w:rsidRPr="00D460AD">
        <w:rPr>
          <w:rFonts w:ascii="Times New Roman" w:hAnsi="Times New Roman"/>
          <w:b/>
          <w:sz w:val="24"/>
          <w:szCs w:val="24"/>
        </w:rPr>
        <w:t>РЕШЕНИЕ №</w:t>
      </w:r>
      <w:r>
        <w:rPr>
          <w:rFonts w:ascii="Times New Roman" w:hAnsi="Times New Roman"/>
          <w:b/>
          <w:sz w:val="24"/>
          <w:szCs w:val="24"/>
        </w:rPr>
        <w:t xml:space="preserve"> 3</w:t>
      </w:r>
    </w:p>
    <w:p w:rsidR="001A5A96" w:rsidRDefault="001A5A96" w:rsidP="001A5A96">
      <w:pPr>
        <w:tabs>
          <w:tab w:val="left" w:pos="3255"/>
          <w:tab w:val="center" w:pos="4677"/>
        </w:tabs>
        <w:jc w:val="center"/>
        <w:rPr>
          <w:rFonts w:ascii="Times New Roman" w:hAnsi="Times New Roman"/>
          <w:b/>
          <w:sz w:val="24"/>
          <w:szCs w:val="24"/>
        </w:rPr>
      </w:pPr>
      <w:r>
        <w:rPr>
          <w:rFonts w:ascii="Times New Roman" w:hAnsi="Times New Roman"/>
          <w:b/>
          <w:sz w:val="24"/>
          <w:szCs w:val="24"/>
        </w:rPr>
        <w:t xml:space="preserve">  от </w:t>
      </w:r>
      <w:r w:rsidRPr="00C37103">
        <w:rPr>
          <w:rFonts w:ascii="Times New Roman" w:hAnsi="Times New Roman"/>
          <w:b/>
          <w:sz w:val="24"/>
          <w:szCs w:val="24"/>
        </w:rPr>
        <w:t>31</w:t>
      </w:r>
      <w:r w:rsidRPr="00D460AD">
        <w:rPr>
          <w:rFonts w:ascii="Times New Roman" w:hAnsi="Times New Roman"/>
          <w:b/>
          <w:sz w:val="24"/>
          <w:szCs w:val="24"/>
        </w:rPr>
        <w:t xml:space="preserve"> </w:t>
      </w:r>
      <w:r>
        <w:rPr>
          <w:rFonts w:ascii="Times New Roman" w:hAnsi="Times New Roman"/>
          <w:b/>
          <w:sz w:val="24"/>
          <w:szCs w:val="24"/>
        </w:rPr>
        <w:t xml:space="preserve"> марта</w:t>
      </w:r>
      <w:r w:rsidRPr="00D460AD">
        <w:rPr>
          <w:rFonts w:ascii="Times New Roman" w:hAnsi="Times New Roman"/>
          <w:b/>
          <w:sz w:val="24"/>
          <w:szCs w:val="24"/>
        </w:rPr>
        <w:t xml:space="preserve">  2017 года</w:t>
      </w:r>
    </w:p>
    <w:p w:rsidR="001A5A96" w:rsidRPr="00D460AD" w:rsidRDefault="001A5A96" w:rsidP="001A5A96">
      <w:pPr>
        <w:tabs>
          <w:tab w:val="left" w:pos="3255"/>
          <w:tab w:val="center" w:pos="4677"/>
        </w:tabs>
        <w:jc w:val="center"/>
        <w:rPr>
          <w:rFonts w:ascii="Times New Roman" w:hAnsi="Times New Roman"/>
          <w:b/>
          <w:sz w:val="24"/>
          <w:szCs w:val="24"/>
        </w:rPr>
      </w:pPr>
    </w:p>
    <w:p w:rsidR="001A5A96" w:rsidRPr="00BA49E1" w:rsidRDefault="001A5A96" w:rsidP="001A5A96">
      <w:pPr>
        <w:pStyle w:val="ConsPlusNonformat"/>
        <w:widowControl/>
        <w:jc w:val="center"/>
        <w:rPr>
          <w:rFonts w:ascii="Times New Roman" w:hAnsi="Times New Roman" w:cs="Times New Roman"/>
          <w:b/>
          <w:bCs/>
          <w:sz w:val="22"/>
          <w:szCs w:val="22"/>
        </w:rPr>
      </w:pPr>
      <w:r>
        <w:rPr>
          <w:rFonts w:ascii="Times New Roman" w:hAnsi="Times New Roman" w:cs="Times New Roman"/>
          <w:b/>
          <w:bCs/>
          <w:sz w:val="22"/>
          <w:szCs w:val="22"/>
        </w:rPr>
        <w:t>Об утверждении Положения  «Об управлении муниципальным имуществом муниципального образования «</w:t>
      </w:r>
      <w:proofErr w:type="spellStart"/>
      <w:r>
        <w:rPr>
          <w:rFonts w:ascii="Times New Roman" w:hAnsi="Times New Roman" w:cs="Times New Roman"/>
          <w:b/>
          <w:bCs/>
          <w:sz w:val="22"/>
          <w:szCs w:val="22"/>
        </w:rPr>
        <w:t>Юшарский</w:t>
      </w:r>
      <w:proofErr w:type="spellEnd"/>
      <w:r>
        <w:rPr>
          <w:rFonts w:ascii="Times New Roman" w:hAnsi="Times New Roman" w:cs="Times New Roman"/>
          <w:b/>
          <w:bCs/>
          <w:sz w:val="22"/>
          <w:szCs w:val="22"/>
        </w:rPr>
        <w:t xml:space="preserve"> сельсовет» Ненецкого автономного округа</w:t>
      </w:r>
    </w:p>
    <w:p w:rsidR="001A5A96" w:rsidRPr="00BA49E1" w:rsidRDefault="001A5A96" w:rsidP="001A5A96">
      <w:pPr>
        <w:autoSpaceDE w:val="0"/>
        <w:autoSpaceDN w:val="0"/>
        <w:adjustRightInd w:val="0"/>
        <w:spacing w:after="0" w:line="240" w:lineRule="auto"/>
        <w:jc w:val="both"/>
        <w:rPr>
          <w:rFonts w:ascii="Times New Roman" w:eastAsia="Times New Roman" w:hAnsi="Times New Roman"/>
          <w:b/>
          <w:bCs/>
          <w:sz w:val="28"/>
          <w:szCs w:val="28"/>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26.07.2006 № 135</w:t>
      </w:r>
      <w:r>
        <w:rPr>
          <w:rFonts w:ascii="Times New Roman" w:eastAsia="Times New Roman" w:hAnsi="Times New Roman"/>
          <w:sz w:val="24"/>
          <w:szCs w:val="24"/>
          <w:lang w:eastAsia="ru-RU"/>
        </w:rPr>
        <w:t>-ФЗ</w:t>
      </w:r>
      <w:r w:rsidRPr="00BA49E1">
        <w:rPr>
          <w:rFonts w:ascii="Times New Roman" w:eastAsia="Times New Roman" w:hAnsi="Times New Roman"/>
          <w:sz w:val="24"/>
          <w:szCs w:val="24"/>
          <w:lang w:eastAsia="ru-RU"/>
        </w:rPr>
        <w:t xml:space="preserve"> «О защите конкуренции», Уставом м</w:t>
      </w:r>
      <w:r>
        <w:rPr>
          <w:rFonts w:ascii="Times New Roman" w:eastAsia="Times New Roman" w:hAnsi="Times New Roman"/>
          <w:sz w:val="24"/>
          <w:szCs w:val="24"/>
          <w:lang w:eastAsia="ru-RU"/>
        </w:rPr>
        <w:t>униципального образования «</w:t>
      </w:r>
      <w:proofErr w:type="spellStart"/>
      <w:r>
        <w:rPr>
          <w:rFonts w:ascii="Times New Roman" w:eastAsia="Times New Roman" w:hAnsi="Times New Roman"/>
          <w:sz w:val="24"/>
          <w:szCs w:val="24"/>
          <w:lang w:eastAsia="ru-RU"/>
        </w:rPr>
        <w:t>Юшарский</w:t>
      </w:r>
      <w:proofErr w:type="spellEnd"/>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сельсовет» Ненецкого автономного округа,</w:t>
      </w:r>
      <w:r>
        <w:rPr>
          <w:rFonts w:ascii="Times New Roman" w:eastAsia="Times New Roman" w:hAnsi="Times New Roman"/>
          <w:sz w:val="24"/>
          <w:szCs w:val="24"/>
          <w:lang w:eastAsia="ru-RU"/>
        </w:rPr>
        <w:t xml:space="preserve"> Совет депутатов МО «</w:t>
      </w:r>
      <w:proofErr w:type="spellStart"/>
      <w:r>
        <w:rPr>
          <w:rFonts w:ascii="Times New Roman" w:eastAsia="Times New Roman" w:hAnsi="Times New Roman"/>
          <w:sz w:val="24"/>
          <w:szCs w:val="24"/>
          <w:lang w:eastAsia="ru-RU"/>
        </w:rPr>
        <w:t>Юшарнский</w:t>
      </w:r>
      <w:proofErr w:type="spellEnd"/>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сельсовет» НАО</w:t>
      </w:r>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 xml:space="preserve"> РЕШИЛ:</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Утвердить Положение «Об управлении муниципальным имуществом  му</w:t>
      </w:r>
      <w:r>
        <w:rPr>
          <w:rFonts w:ascii="Times New Roman" w:eastAsia="Times New Roman" w:hAnsi="Times New Roman"/>
          <w:sz w:val="24"/>
          <w:szCs w:val="24"/>
          <w:lang w:eastAsia="ru-RU"/>
        </w:rPr>
        <w:t>ниципального образования «</w:t>
      </w:r>
      <w:proofErr w:type="spellStart"/>
      <w:r>
        <w:rPr>
          <w:rFonts w:ascii="Times New Roman" w:eastAsia="Times New Roman" w:hAnsi="Times New Roman"/>
          <w:sz w:val="24"/>
          <w:szCs w:val="24"/>
          <w:lang w:eastAsia="ru-RU"/>
        </w:rPr>
        <w:t>Юшарский</w:t>
      </w:r>
      <w:proofErr w:type="spellEnd"/>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сельсовет» Ненецкого автономного округа» согласно приложению.</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Настоящее Решение вступает в силу со дня его опубликования (обнародования).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Глава МО «</w:t>
      </w:r>
      <w:proofErr w:type="spellStart"/>
      <w:r>
        <w:rPr>
          <w:rFonts w:ascii="Times New Roman" w:eastAsia="Times New Roman" w:hAnsi="Times New Roman"/>
          <w:sz w:val="24"/>
          <w:szCs w:val="24"/>
          <w:lang w:eastAsia="ru-RU"/>
        </w:rPr>
        <w:t>Юшарский</w:t>
      </w:r>
      <w:proofErr w:type="spellEnd"/>
      <w:r>
        <w:rPr>
          <w:rFonts w:ascii="Times New Roman" w:eastAsia="Times New Roman" w:hAnsi="Times New Roman"/>
          <w:sz w:val="24"/>
          <w:szCs w:val="24"/>
          <w:lang w:eastAsia="ru-RU"/>
        </w:rPr>
        <w:t xml:space="preserve"> сельсовет» НАО:</w: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proofErr w:type="spellStart"/>
      <w:r>
        <w:rPr>
          <w:rFonts w:ascii="Times New Roman" w:eastAsia="Times New Roman" w:hAnsi="Times New Roman"/>
          <w:sz w:val="24"/>
          <w:szCs w:val="24"/>
          <w:lang w:eastAsia="ru-RU"/>
        </w:rPr>
        <w:t>Вылко</w:t>
      </w:r>
      <w:proofErr w:type="spellEnd"/>
      <w:r>
        <w:rPr>
          <w:rFonts w:ascii="Times New Roman" w:eastAsia="Times New Roman" w:hAnsi="Times New Roman"/>
          <w:sz w:val="24"/>
          <w:szCs w:val="24"/>
          <w:lang w:eastAsia="ru-RU"/>
        </w:rPr>
        <w:t xml:space="preserve"> Д.В.</w:t>
      </w:r>
      <w:r w:rsidRPr="00BA49E1">
        <w:rPr>
          <w:rFonts w:ascii="Times New Roman" w:eastAsia="Times New Roman" w:hAnsi="Times New Roman"/>
          <w:sz w:val="24"/>
          <w:szCs w:val="24"/>
          <w:lang w:eastAsia="ru-RU"/>
        </w:rPr>
        <w:t xml:space="preserve">                                                          </w:t>
      </w: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C37103" w:rsidRDefault="001A5A96" w:rsidP="001A5A96">
      <w:pPr>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п</w:t>
      </w:r>
      <w:proofErr w:type="gramStart"/>
      <w:r>
        <w:rPr>
          <w:rFonts w:ascii="Times New Roman" w:eastAsia="Times New Roman" w:hAnsi="Times New Roman"/>
          <w:sz w:val="20"/>
          <w:szCs w:val="20"/>
          <w:lang w:eastAsia="ru-RU"/>
        </w:rPr>
        <w:t>.К</w:t>
      </w:r>
      <w:proofErr w:type="gramEnd"/>
      <w:r>
        <w:rPr>
          <w:rFonts w:ascii="Times New Roman" w:eastAsia="Times New Roman" w:hAnsi="Times New Roman"/>
          <w:sz w:val="20"/>
          <w:szCs w:val="20"/>
          <w:lang w:eastAsia="ru-RU"/>
        </w:rPr>
        <w:t>аратайка</w:t>
      </w:r>
      <w:proofErr w:type="spellEnd"/>
      <w:r>
        <w:rPr>
          <w:rFonts w:ascii="Times New Roman" w:eastAsia="Times New Roman" w:hAnsi="Times New Roman"/>
          <w:sz w:val="20"/>
          <w:szCs w:val="20"/>
          <w:lang w:eastAsia="ru-RU"/>
        </w:rPr>
        <w:t>, НАО</w:t>
      </w:r>
    </w:p>
    <w:p w:rsidR="001A5A96" w:rsidRPr="00C37103" w:rsidRDefault="001A5A96" w:rsidP="001A5A96">
      <w:pPr>
        <w:autoSpaceDE w:val="0"/>
        <w:autoSpaceDN w:val="0"/>
        <w:adjustRightInd w:val="0"/>
        <w:spacing w:after="0" w:line="240" w:lineRule="auto"/>
        <w:jc w:val="both"/>
        <w:rPr>
          <w:rFonts w:ascii="Times New Roman" w:eastAsia="Times New Roman" w:hAnsi="Times New Roman"/>
          <w:sz w:val="20"/>
          <w:szCs w:val="20"/>
          <w:lang w:eastAsia="ru-RU"/>
        </w:rPr>
      </w:pPr>
    </w:p>
    <w:p w:rsidR="001A5A96" w:rsidRPr="00C37103" w:rsidRDefault="001A5A96" w:rsidP="001A5A96">
      <w:pPr>
        <w:autoSpaceDE w:val="0"/>
        <w:autoSpaceDN w:val="0"/>
        <w:adjustRightInd w:val="0"/>
        <w:spacing w:after="0" w:line="240" w:lineRule="auto"/>
        <w:jc w:val="both"/>
        <w:rPr>
          <w:rFonts w:ascii="Times New Roman" w:eastAsia="Times New Roman" w:hAnsi="Times New Roman"/>
          <w:sz w:val="20"/>
          <w:szCs w:val="20"/>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Default="001A5A96" w:rsidP="001A5A96">
      <w:pPr>
        <w:spacing w:after="0" w:line="240" w:lineRule="auto"/>
        <w:rPr>
          <w:rFonts w:ascii="Times New Roman" w:eastAsia="Times New Roman" w:hAnsi="Times New Roman"/>
          <w:sz w:val="24"/>
          <w:szCs w:val="24"/>
          <w:lang w:eastAsia="ru-RU"/>
        </w:rPr>
      </w:pPr>
    </w:p>
    <w:p w:rsidR="001A5A96" w:rsidRPr="00BA49E1" w:rsidRDefault="001A5A96" w:rsidP="001A5A96">
      <w:pPr>
        <w:spacing w:after="0" w:line="240" w:lineRule="auto"/>
        <w:rPr>
          <w:rFonts w:ascii="Times New Roman" w:eastAsia="Times New Roman" w:hAnsi="Times New Roman"/>
          <w:b/>
          <w:bCs/>
          <w:sz w:val="24"/>
          <w:szCs w:val="24"/>
          <w:lang w:eastAsia="ru-RU"/>
        </w:rPr>
      </w:pPr>
    </w:p>
    <w:p w:rsidR="001A5A96" w:rsidRPr="00F17C0B" w:rsidRDefault="001A5A96" w:rsidP="001A5A96">
      <w:pPr>
        <w:spacing w:after="0" w:line="240" w:lineRule="auto"/>
        <w:jc w:val="right"/>
        <w:rPr>
          <w:rFonts w:ascii="Times New Roman" w:eastAsia="Times New Roman" w:hAnsi="Times New Roman"/>
          <w:b/>
          <w:bCs/>
          <w:lang w:eastAsia="ru-RU"/>
        </w:rPr>
      </w:pPr>
      <w:r w:rsidRPr="00F17C0B">
        <w:rPr>
          <w:rFonts w:ascii="Times New Roman" w:eastAsia="Times New Roman" w:hAnsi="Times New Roman"/>
          <w:b/>
          <w:bCs/>
          <w:lang w:eastAsia="ru-RU"/>
        </w:rPr>
        <w:t>ПРИЛОЖЕНИЕ</w:t>
      </w:r>
    </w:p>
    <w:p w:rsidR="001A5A96" w:rsidRPr="00F17C0B" w:rsidRDefault="001A5A96" w:rsidP="001A5A96">
      <w:pPr>
        <w:spacing w:after="0" w:line="240" w:lineRule="auto"/>
        <w:jc w:val="right"/>
        <w:rPr>
          <w:rFonts w:ascii="Times New Roman" w:eastAsia="Times New Roman" w:hAnsi="Times New Roman"/>
          <w:lang w:eastAsia="ru-RU"/>
        </w:rPr>
      </w:pPr>
      <w:r w:rsidRPr="00F17C0B">
        <w:rPr>
          <w:rFonts w:ascii="Times New Roman" w:eastAsia="Times New Roman" w:hAnsi="Times New Roman"/>
          <w:lang w:eastAsia="ru-RU"/>
        </w:rPr>
        <w:t>к Решению Совета депутатов</w:t>
      </w:r>
    </w:p>
    <w:p w:rsidR="001A5A96" w:rsidRPr="00F17C0B" w:rsidRDefault="001A5A96" w:rsidP="001A5A96">
      <w:pPr>
        <w:spacing w:after="0" w:line="240" w:lineRule="auto"/>
        <w:jc w:val="right"/>
        <w:rPr>
          <w:rFonts w:ascii="Times New Roman" w:eastAsia="Times New Roman" w:hAnsi="Times New Roman"/>
          <w:lang w:eastAsia="ru-RU"/>
        </w:rPr>
      </w:pPr>
      <w:r w:rsidRPr="00F17C0B">
        <w:rPr>
          <w:rFonts w:ascii="Times New Roman" w:eastAsia="Times New Roman" w:hAnsi="Times New Roman"/>
          <w:lang w:eastAsia="ru-RU"/>
        </w:rPr>
        <w:t>МО «</w:t>
      </w:r>
      <w:proofErr w:type="spellStart"/>
      <w:r w:rsidRPr="00F17C0B">
        <w:rPr>
          <w:rFonts w:ascii="Times New Roman" w:eastAsia="Times New Roman" w:hAnsi="Times New Roman"/>
          <w:lang w:eastAsia="ru-RU"/>
        </w:rPr>
        <w:t>Юшарский</w:t>
      </w:r>
      <w:proofErr w:type="spellEnd"/>
      <w:r w:rsidRPr="00F17C0B">
        <w:rPr>
          <w:rFonts w:ascii="Times New Roman" w:eastAsia="Times New Roman" w:hAnsi="Times New Roman"/>
          <w:lang w:eastAsia="ru-RU"/>
        </w:rPr>
        <w:t xml:space="preserve"> сельсовет» НАО</w:t>
      </w:r>
    </w:p>
    <w:p w:rsidR="001A5A96" w:rsidRPr="00F17C0B" w:rsidRDefault="001A5A96" w:rsidP="001A5A96">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 xml:space="preserve">от </w:t>
      </w:r>
      <w:r w:rsidRPr="00C37103">
        <w:rPr>
          <w:rFonts w:ascii="Times New Roman" w:eastAsia="Times New Roman" w:hAnsi="Times New Roman"/>
          <w:lang w:eastAsia="ru-RU"/>
        </w:rPr>
        <w:t>31</w:t>
      </w:r>
      <w:r w:rsidRPr="00F17C0B">
        <w:rPr>
          <w:rFonts w:ascii="Times New Roman" w:eastAsia="Times New Roman" w:hAnsi="Times New Roman"/>
          <w:lang w:eastAsia="ru-RU"/>
        </w:rPr>
        <w:t xml:space="preserve">.03.2017 № 00 </w:t>
      </w:r>
    </w:p>
    <w:p w:rsidR="001A5A96" w:rsidRPr="00BA49E1" w:rsidRDefault="001A5A96" w:rsidP="001A5A96">
      <w:pPr>
        <w:spacing w:after="0" w:line="240" w:lineRule="auto"/>
        <w:jc w:val="right"/>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ПОЛОЖЕНИЕ</w:t>
      </w:r>
      <w:r w:rsidRPr="00BA49E1">
        <w:rPr>
          <w:rFonts w:ascii="Times New Roman" w:eastAsia="Times New Roman" w:hAnsi="Times New Roman"/>
          <w:b/>
          <w:bCs/>
          <w:sz w:val="24"/>
          <w:szCs w:val="24"/>
          <w:lang w:eastAsia="ru-RU"/>
        </w:rPr>
        <w:t xml:space="preserve"> «ОБ УПРАВЛЕНИИ МУНИЦИПАЛЬНЫМ ИМУЩЕСТВОМ МУНИЦИПАЛЬНОГО ОБРАЗОВАНИЯ</w:t>
      </w:r>
    </w:p>
    <w:p w:rsidR="001A5A96" w:rsidRPr="00BA49E1" w:rsidRDefault="001A5A96" w:rsidP="001A5A96">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«ЮШАРСКИЙ  </w:t>
      </w:r>
      <w:r w:rsidRPr="00BA49E1">
        <w:rPr>
          <w:rFonts w:ascii="Times New Roman" w:eastAsia="Times New Roman" w:hAnsi="Times New Roman"/>
          <w:b/>
          <w:bCs/>
          <w:sz w:val="24"/>
          <w:szCs w:val="24"/>
          <w:lang w:eastAsia="ru-RU"/>
        </w:rPr>
        <w:t>СЕЛЬСОВЕТ» НЕНЕЦКОГО АВТОНОМНОГО ОКРУГА»</w:t>
      </w: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Настоящее Положение устанавливает порядок реализации правомочий собственника органами местного самоуправления мун</w:t>
      </w:r>
      <w:r>
        <w:rPr>
          <w:rFonts w:ascii="Times New Roman" w:eastAsia="Times New Roman" w:hAnsi="Times New Roman"/>
          <w:sz w:val="24"/>
          <w:szCs w:val="24"/>
          <w:lang w:eastAsia="ru-RU"/>
        </w:rPr>
        <w:t>иципального образования  «</w:t>
      </w:r>
      <w:proofErr w:type="spellStart"/>
      <w:r>
        <w:rPr>
          <w:rFonts w:ascii="Times New Roman" w:eastAsia="Times New Roman" w:hAnsi="Times New Roman"/>
          <w:sz w:val="24"/>
          <w:szCs w:val="24"/>
          <w:lang w:eastAsia="ru-RU"/>
        </w:rPr>
        <w:t>Юшарский</w:t>
      </w:r>
      <w:proofErr w:type="spellEnd"/>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сельсовет»  Ненецкого автономного округа и определяет их компетенцию и полномочия в управлении муниципальным имуществом.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center"/>
        <w:outlineLvl w:val="0"/>
        <w:rPr>
          <w:rFonts w:ascii="Times New Roman" w:eastAsia="Times New Roman" w:hAnsi="Times New Roman"/>
          <w:bCs/>
          <w:sz w:val="24"/>
          <w:szCs w:val="24"/>
          <w:lang w:eastAsia="ru-RU"/>
        </w:rPr>
      </w:pPr>
      <w:r w:rsidRPr="00BA49E1">
        <w:rPr>
          <w:rFonts w:ascii="Times New Roman" w:eastAsia="Times New Roman" w:hAnsi="Times New Roman"/>
          <w:bCs/>
          <w:sz w:val="24"/>
          <w:szCs w:val="24"/>
          <w:lang w:eastAsia="ru-RU"/>
        </w:rPr>
        <w:t>Глава 1. ОБЩИЕ ПОЛОЖЕНИЯ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Статья 1. Муниципальное имущество </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В муниципальной собственности в соответствии с законодательством Российской Федерации, Уставом м</w:t>
      </w:r>
      <w:r>
        <w:rPr>
          <w:rFonts w:ascii="Times New Roman" w:eastAsia="Times New Roman" w:hAnsi="Times New Roman"/>
          <w:sz w:val="24"/>
          <w:szCs w:val="24"/>
          <w:lang w:eastAsia="ru-RU"/>
        </w:rPr>
        <w:t>униципального образования «</w:t>
      </w:r>
      <w:proofErr w:type="spellStart"/>
      <w:r>
        <w:rPr>
          <w:rFonts w:ascii="Times New Roman" w:eastAsia="Times New Roman" w:hAnsi="Times New Roman"/>
          <w:sz w:val="24"/>
          <w:szCs w:val="24"/>
          <w:lang w:eastAsia="ru-RU"/>
        </w:rPr>
        <w:t>Юшарский</w:t>
      </w:r>
      <w:proofErr w:type="spellEnd"/>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сельсовет» Ненецкого автономного округа (дале</w:t>
      </w:r>
      <w:proofErr w:type="gramStart"/>
      <w:r w:rsidRPr="00BA49E1">
        <w:rPr>
          <w:rFonts w:ascii="Times New Roman" w:eastAsia="Times New Roman" w:hAnsi="Times New Roman"/>
          <w:sz w:val="24"/>
          <w:szCs w:val="24"/>
          <w:lang w:eastAsia="ru-RU"/>
        </w:rPr>
        <w:t>е-</w:t>
      </w:r>
      <w:proofErr w:type="gramEnd"/>
      <w:r w:rsidRPr="00BA49E1">
        <w:rPr>
          <w:rFonts w:ascii="Times New Roman" w:eastAsia="Times New Roman" w:hAnsi="Times New Roman"/>
          <w:sz w:val="24"/>
          <w:szCs w:val="24"/>
          <w:lang w:eastAsia="ru-RU"/>
        </w:rPr>
        <w:t xml:space="preserve"> Устав муниципального образования)  может находиться: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имущество, предназначенное для решения установленных федеральным законодательством вопросов местного значения;</w:t>
      </w: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ab/>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Ненецкого автономного округа;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4) имущество, необходимое для решения вопросов, право </w:t>
      </w:r>
      <w:proofErr w:type="gramStart"/>
      <w:r w:rsidRPr="00BA49E1">
        <w:rPr>
          <w:rFonts w:ascii="Times New Roman" w:eastAsia="Times New Roman" w:hAnsi="Times New Roman"/>
          <w:sz w:val="24"/>
          <w:szCs w:val="24"/>
          <w:lang w:eastAsia="ru-RU"/>
        </w:rPr>
        <w:t>решения</w:t>
      </w:r>
      <w:proofErr w:type="gramEnd"/>
      <w:r w:rsidRPr="00BA49E1">
        <w:rPr>
          <w:rFonts w:ascii="Times New Roman" w:eastAsia="Times New Roman" w:hAnsi="Times New Roman"/>
          <w:sz w:val="24"/>
          <w:szCs w:val="24"/>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1A5A96" w:rsidRPr="00BA49E1" w:rsidRDefault="001A5A96" w:rsidP="001A5A96">
      <w:pPr>
        <w:autoSpaceDE w:val="0"/>
        <w:autoSpaceDN w:val="0"/>
        <w:adjustRightInd w:val="0"/>
        <w:spacing w:after="0" w:line="240" w:lineRule="auto"/>
        <w:ind w:firstLine="540"/>
        <w:jc w:val="both"/>
        <w:rPr>
          <w:rFonts w:ascii="Arial" w:eastAsia="Times New Roman" w:hAnsi="Arial" w:cs="Arial"/>
          <w:sz w:val="20"/>
          <w:szCs w:val="20"/>
          <w:lang w:eastAsia="ru-RU"/>
        </w:rPr>
      </w:pPr>
      <w:r w:rsidRPr="00BA49E1">
        <w:rPr>
          <w:rFonts w:ascii="Times New Roman" w:eastAsia="Times New Roman" w:hAnsi="Times New Roman"/>
          <w:sz w:val="24"/>
          <w:szCs w:val="24"/>
          <w:lang w:eastAsia="ru-RU"/>
        </w:rPr>
        <w:t>2. В собственности муниципального образования в соответствии с федеральным законодательством может находиться имущество, определенное статьей 56 Устава</w:t>
      </w:r>
      <w:r w:rsidRPr="00BA49E1">
        <w:rPr>
          <w:rFonts w:ascii="Arial" w:eastAsia="Times New Roman" w:hAnsi="Arial" w:cs="Arial"/>
          <w:sz w:val="20"/>
          <w:szCs w:val="20"/>
          <w:lang w:eastAsia="ru-RU"/>
        </w:rPr>
        <w:t xml:space="preserve"> </w:t>
      </w:r>
      <w:r w:rsidRPr="00BA49E1">
        <w:rPr>
          <w:rFonts w:ascii="Times New Roman" w:eastAsia="Times New Roman" w:hAnsi="Times New Roman"/>
          <w:sz w:val="24"/>
          <w:szCs w:val="24"/>
          <w:lang w:eastAsia="ru-RU"/>
        </w:rPr>
        <w:t>муниципального образования</w:t>
      </w:r>
      <w:r w:rsidRPr="00BA49E1">
        <w:rPr>
          <w:rFonts w:ascii="Arial" w:eastAsia="Times New Roman" w:hAnsi="Arial" w:cs="Arial"/>
          <w:sz w:val="20"/>
          <w:szCs w:val="20"/>
          <w:lang w:eastAsia="ru-RU"/>
        </w:rPr>
        <w:t xml:space="preserve"> </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Средства местного бюджета и иное имущество, находящееся в муниципальной собственности и не закрепленное за предприятиями и учреждениями, составляют казну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Статья 2. Отношения, регулируемые настоящим Положением</w:t>
      </w: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Настоящее Положение регулирует порядок управления муниципальным имуществом в области: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учреждения, реорганизации и ликвидации предприятий;</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управления предприятиями;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управления имуществом, принадлежащим предприятию  на праве хозяйственного ведения;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lastRenderedPageBreak/>
        <w:t>4)  управления имуществом, не закрепленным за предприятиями и находящимся в казне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2. </w:t>
      </w:r>
      <w:proofErr w:type="gramStart"/>
      <w:r w:rsidRPr="00BA49E1">
        <w:rPr>
          <w:rFonts w:ascii="Times New Roman" w:eastAsia="Times New Roman" w:hAnsi="Times New Roman"/>
          <w:sz w:val="24"/>
          <w:szCs w:val="24"/>
          <w:lang w:eastAsia="ru-RU"/>
        </w:rPr>
        <w:t>Под управлением муниципальным имуществом понимается осуществляемая от имени му</w:t>
      </w:r>
      <w:r>
        <w:rPr>
          <w:rFonts w:ascii="Times New Roman" w:eastAsia="Times New Roman" w:hAnsi="Times New Roman"/>
          <w:sz w:val="24"/>
          <w:szCs w:val="24"/>
          <w:lang w:eastAsia="ru-RU"/>
        </w:rPr>
        <w:t>ниципального образования «</w:t>
      </w:r>
      <w:proofErr w:type="spellStart"/>
      <w:r>
        <w:rPr>
          <w:rFonts w:ascii="Times New Roman" w:eastAsia="Times New Roman" w:hAnsi="Times New Roman"/>
          <w:sz w:val="24"/>
          <w:szCs w:val="24"/>
          <w:lang w:eastAsia="ru-RU"/>
        </w:rPr>
        <w:t>Юшарский</w:t>
      </w:r>
      <w:proofErr w:type="spellEnd"/>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сельсовет» Ненецкого автономного округа и в интересах его населения деятельность органов местного самоуправления по реализации в рамках их компетенции, установленной Уставом му</w:t>
      </w:r>
      <w:r>
        <w:rPr>
          <w:rFonts w:ascii="Times New Roman" w:eastAsia="Times New Roman" w:hAnsi="Times New Roman"/>
          <w:sz w:val="24"/>
          <w:szCs w:val="24"/>
          <w:lang w:eastAsia="ru-RU"/>
        </w:rPr>
        <w:t>ниципального образования «</w:t>
      </w:r>
      <w:proofErr w:type="spellStart"/>
      <w:r>
        <w:rPr>
          <w:rFonts w:ascii="Times New Roman" w:eastAsia="Times New Roman" w:hAnsi="Times New Roman"/>
          <w:sz w:val="24"/>
          <w:szCs w:val="24"/>
          <w:lang w:eastAsia="ru-RU"/>
        </w:rPr>
        <w:t>Ющарский</w:t>
      </w:r>
      <w:proofErr w:type="spellEnd"/>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сельсовет» Ненецкого автономного округа, настоящим Положением, решениями Совета депутатов му</w:t>
      </w:r>
      <w:r>
        <w:rPr>
          <w:rFonts w:ascii="Times New Roman" w:eastAsia="Times New Roman" w:hAnsi="Times New Roman"/>
          <w:sz w:val="24"/>
          <w:szCs w:val="24"/>
          <w:lang w:eastAsia="ru-RU"/>
        </w:rPr>
        <w:t>ниципального образования «</w:t>
      </w:r>
      <w:proofErr w:type="spellStart"/>
      <w:r>
        <w:rPr>
          <w:rFonts w:ascii="Times New Roman" w:eastAsia="Times New Roman" w:hAnsi="Times New Roman"/>
          <w:sz w:val="24"/>
          <w:szCs w:val="24"/>
          <w:lang w:eastAsia="ru-RU"/>
        </w:rPr>
        <w:t>Юшарский</w:t>
      </w:r>
      <w:proofErr w:type="spellEnd"/>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сельсовет» Ненецкого автономного округа (далее – Совет депутатов муниципального образования) и иными актами, правомочий</w:t>
      </w:r>
      <w:proofErr w:type="gramEnd"/>
      <w:r w:rsidRPr="00BA49E1">
        <w:rPr>
          <w:rFonts w:ascii="Times New Roman" w:eastAsia="Times New Roman" w:hAnsi="Times New Roman"/>
          <w:sz w:val="24"/>
          <w:szCs w:val="24"/>
          <w:lang w:eastAsia="ru-RU"/>
        </w:rPr>
        <w:t xml:space="preserve"> владения, пользования и распоряжения муниципальным имуществом.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Порядок и особенности владения, пользования и распоряжения жилищным фондом, находящимся в муниципальной собственности и не закрепленным за предприятиями, определяются Жилищным кодексом Российской Федерации, федеральным законодательством.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4. Порядок и особенности владения, пользования и распоряжения земельными участками, водными объектами, определяются федеральным законодательством и решениями Совета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5. Порядок и особенности владения, пользования и распоряжения объектами  культурного наследия находящимися в муниципальной собственности, определяются федеральным законодательством и решениями Совета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6. Приватизация муниципального имущества осуществляется в соответствии с федеральным законодательством и муниципальной программой приватизации.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7. Особенности продажи предприятий - должников и порядок применения процедур несостоятельности к неплатежеспособным предприятиям и организациям регулируются федеральным законодательством.</w:t>
      </w:r>
    </w:p>
    <w:p w:rsidR="001A5A96" w:rsidRPr="00BA49E1" w:rsidRDefault="001A5A96" w:rsidP="001A5A96">
      <w:pPr>
        <w:autoSpaceDE w:val="0"/>
        <w:autoSpaceDN w:val="0"/>
        <w:adjustRightInd w:val="0"/>
        <w:spacing w:after="0" w:line="240" w:lineRule="auto"/>
        <w:jc w:val="center"/>
        <w:outlineLvl w:val="0"/>
        <w:rPr>
          <w:rFonts w:ascii="Times New Roman" w:eastAsia="Times New Roman" w:hAnsi="Times New Roman"/>
          <w:b/>
          <w:bCs/>
          <w:sz w:val="24"/>
          <w:szCs w:val="24"/>
          <w:lang w:eastAsia="ru-RU"/>
        </w:rPr>
      </w:pPr>
    </w:p>
    <w:p w:rsidR="001A5A96" w:rsidRPr="00BA49E1" w:rsidRDefault="001A5A96" w:rsidP="001A5A96">
      <w:pPr>
        <w:autoSpaceDE w:val="0"/>
        <w:autoSpaceDN w:val="0"/>
        <w:adjustRightInd w:val="0"/>
        <w:spacing w:after="0" w:line="240" w:lineRule="auto"/>
        <w:jc w:val="center"/>
        <w:outlineLvl w:val="0"/>
        <w:rPr>
          <w:rFonts w:ascii="Times New Roman" w:eastAsia="Times New Roman" w:hAnsi="Times New Roman"/>
          <w:b/>
          <w:bCs/>
          <w:sz w:val="24"/>
          <w:szCs w:val="24"/>
          <w:lang w:eastAsia="ru-RU"/>
        </w:rPr>
      </w:pPr>
    </w:p>
    <w:p w:rsidR="001A5A96" w:rsidRPr="00BA49E1" w:rsidRDefault="001A5A96" w:rsidP="001A5A96">
      <w:pPr>
        <w:autoSpaceDE w:val="0"/>
        <w:autoSpaceDN w:val="0"/>
        <w:adjustRightInd w:val="0"/>
        <w:spacing w:after="0" w:line="240" w:lineRule="auto"/>
        <w:jc w:val="center"/>
        <w:outlineLvl w:val="0"/>
        <w:rPr>
          <w:rFonts w:ascii="Times New Roman" w:eastAsia="Times New Roman" w:hAnsi="Times New Roman"/>
          <w:b/>
          <w:bCs/>
          <w:sz w:val="24"/>
          <w:szCs w:val="24"/>
          <w:lang w:eastAsia="ru-RU"/>
        </w:rPr>
      </w:pPr>
      <w:r w:rsidRPr="00BA49E1">
        <w:rPr>
          <w:rFonts w:ascii="Times New Roman" w:eastAsia="Times New Roman" w:hAnsi="Times New Roman"/>
          <w:b/>
          <w:bCs/>
          <w:sz w:val="24"/>
          <w:szCs w:val="24"/>
          <w:lang w:eastAsia="ru-RU"/>
        </w:rPr>
        <w:t>Глава 2. КОМПЕТЕНЦИЯ ОРГАНОВ МЕСТНОГО САМОУПРАВЛЕНИЯ ПО УПРАВЛЕНИЮ МУНИЦИПАЛЬНЫМ ИМУЩЕСТВОМ</w:t>
      </w: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Статья 3. Органы управления муниципальным имуществом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Муниципальное образование «</w:t>
      </w:r>
      <w:proofErr w:type="spellStart"/>
      <w:r>
        <w:rPr>
          <w:rFonts w:ascii="Times New Roman" w:eastAsia="Times New Roman" w:hAnsi="Times New Roman"/>
          <w:sz w:val="24"/>
          <w:szCs w:val="24"/>
          <w:lang w:eastAsia="ru-RU"/>
        </w:rPr>
        <w:t>Юшарский</w:t>
      </w:r>
      <w:proofErr w:type="spellEnd"/>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 xml:space="preserve">сельсовет» Ненецкого автономного округа самостоятельно и свободно осуществляет полномочия собственника в </w:t>
      </w:r>
      <w:proofErr w:type="gramStart"/>
      <w:r w:rsidRPr="00BA49E1">
        <w:rPr>
          <w:rFonts w:ascii="Times New Roman" w:eastAsia="Times New Roman" w:hAnsi="Times New Roman"/>
          <w:sz w:val="24"/>
          <w:szCs w:val="24"/>
          <w:lang w:eastAsia="ru-RU"/>
        </w:rPr>
        <w:t>отношении</w:t>
      </w:r>
      <w:proofErr w:type="gramEnd"/>
      <w:r w:rsidRPr="00BA49E1">
        <w:rPr>
          <w:rFonts w:ascii="Times New Roman" w:eastAsia="Times New Roman" w:hAnsi="Times New Roman"/>
          <w:sz w:val="24"/>
          <w:szCs w:val="24"/>
          <w:lang w:eastAsia="ru-RU"/>
        </w:rPr>
        <w:t xml:space="preserve"> принадлежащего ему на праве собственности имущества. </w:t>
      </w:r>
      <w:proofErr w:type="gramStart"/>
      <w:r w:rsidRPr="00BA49E1">
        <w:rPr>
          <w:rFonts w:ascii="Times New Roman" w:eastAsia="Times New Roman" w:hAnsi="Times New Roman"/>
          <w:sz w:val="24"/>
          <w:szCs w:val="24"/>
          <w:lang w:eastAsia="ru-RU"/>
        </w:rPr>
        <w:t>Субъектами, приобретающими и осуществляющими от имени муниципального образования «</w:t>
      </w:r>
      <w:proofErr w:type="spellStart"/>
      <w:r>
        <w:rPr>
          <w:rFonts w:ascii="Times New Roman" w:eastAsia="Times New Roman" w:hAnsi="Times New Roman"/>
          <w:sz w:val="24"/>
          <w:szCs w:val="24"/>
          <w:lang w:eastAsia="ru-RU"/>
        </w:rPr>
        <w:t>Юшарский</w:t>
      </w:r>
      <w:proofErr w:type="spellEnd"/>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сельсовет» Ненецкого автономного округа имущественные права и обязанности, являются органы местного самоуправления – Совет депутатов муниципального образования и Администрация му</w:t>
      </w:r>
      <w:r>
        <w:rPr>
          <w:rFonts w:ascii="Times New Roman" w:eastAsia="Times New Roman" w:hAnsi="Times New Roman"/>
          <w:sz w:val="24"/>
          <w:szCs w:val="24"/>
          <w:lang w:eastAsia="ru-RU"/>
        </w:rPr>
        <w:t>ниципального образования «</w:t>
      </w:r>
      <w:proofErr w:type="spellStart"/>
      <w:r>
        <w:rPr>
          <w:rFonts w:ascii="Times New Roman" w:eastAsia="Times New Roman" w:hAnsi="Times New Roman"/>
          <w:sz w:val="24"/>
          <w:szCs w:val="24"/>
          <w:lang w:eastAsia="ru-RU"/>
        </w:rPr>
        <w:t>Юшарский</w:t>
      </w:r>
      <w:proofErr w:type="spellEnd"/>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сельсовет» Ненецкого автономного округа (далее -</w:t>
      </w:r>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Администрация муниципального образования.</w:t>
      </w:r>
      <w:proofErr w:type="gramEnd"/>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Полномочия по управлению муниципальным имуществом осуществляет</w:t>
      </w:r>
      <w:r w:rsidRPr="00BA49E1">
        <w:rPr>
          <w:rFonts w:ascii="Times New Roman" w:eastAsia="Times New Roman" w:hAnsi="Times New Roman"/>
          <w:b/>
          <w:sz w:val="24"/>
          <w:szCs w:val="24"/>
          <w:lang w:eastAsia="ru-RU"/>
        </w:rPr>
        <w:t xml:space="preserve">  </w:t>
      </w:r>
      <w:r w:rsidRPr="00BA49E1">
        <w:rPr>
          <w:rFonts w:ascii="Times New Roman" w:eastAsia="Times New Roman" w:hAnsi="Times New Roman"/>
          <w:sz w:val="24"/>
          <w:szCs w:val="24"/>
          <w:lang w:eastAsia="ru-RU"/>
        </w:rPr>
        <w:t xml:space="preserve">Администрация муниципального образования </w:t>
      </w:r>
    </w:p>
    <w:p w:rsidR="001A5A96" w:rsidRPr="00C37103"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center"/>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Статья 4. Полномочия Совета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Совет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1) устанавливает общий порядок управления объектами муниципальной собственности; </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lastRenderedPageBreak/>
        <w:t>2) утверждает перечень муниципального имущества, предназначенного для содействия развитию малого и среднего предпринимательства на территории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устанавливает в пределах своей компетенции порядок и условия приватизации муниципальной собственности, утверждает муниципальные программы приватизации;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4) распоряжается имуществом, закрепленным за Советом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5)  согласовывает Администрации муниципального образования реорганизацию и ликвидацию предприятий;</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6) согласовывает Администрации муниципального образования передачу муниципальных учреждений (предприятий)  как имущественных комплексов;</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7) согласовывает Администрации муниципального образования передачу </w:t>
      </w:r>
      <w:r w:rsidRPr="00BA49E1">
        <w:rPr>
          <w:rFonts w:ascii="Times New Roman" w:eastAsia="Times New Roman" w:hAnsi="Times New Roman"/>
          <w:bCs/>
          <w:sz w:val="24"/>
          <w:szCs w:val="24"/>
          <w:lang w:eastAsia="ru-RU"/>
        </w:rPr>
        <w:t>муниципального имущества в залог, доверительное управление, безвозмездное пользование</w:t>
      </w:r>
      <w:r w:rsidRPr="00BA49E1">
        <w:rPr>
          <w:rFonts w:ascii="Times New Roman" w:eastAsia="Times New Roman" w:hAnsi="Times New Roman"/>
          <w:sz w:val="24"/>
          <w:szCs w:val="24"/>
          <w:lang w:eastAsia="ru-RU"/>
        </w:rPr>
        <w:t>;</w:t>
      </w:r>
    </w:p>
    <w:p w:rsidR="001A5A96" w:rsidRPr="00BA49E1" w:rsidRDefault="001A5A96" w:rsidP="001A5A96">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8) согласовывает Администрации муниципального образования перечень  объектов, в отношении которых планируется заключение концессионных соглашений, </w:t>
      </w:r>
      <w:proofErr w:type="spellStart"/>
      <w:r w:rsidRPr="00BA49E1">
        <w:rPr>
          <w:rFonts w:ascii="Times New Roman" w:eastAsia="Times New Roman" w:hAnsi="Times New Roman"/>
          <w:sz w:val="24"/>
          <w:szCs w:val="24"/>
          <w:lang w:eastAsia="ru-RU"/>
        </w:rPr>
        <w:t>концедентом</w:t>
      </w:r>
      <w:proofErr w:type="spellEnd"/>
      <w:r w:rsidRPr="00BA49E1">
        <w:rPr>
          <w:rFonts w:ascii="Times New Roman" w:eastAsia="Times New Roman" w:hAnsi="Times New Roman"/>
          <w:sz w:val="24"/>
          <w:szCs w:val="24"/>
          <w:lang w:eastAsia="ru-RU"/>
        </w:rPr>
        <w:t xml:space="preserve"> по которым выступает муниципальное образование;</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9) принимает правовые акты об участии муниципального образования в случаях, установленных федеральным законодательством, в создании хозяйственных обществ;</w:t>
      </w: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10) осуществляет иные полномочия в соответствии с федеральным законодательством, Уставом муниципального образования и правовыми актами Совета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Статья 5. Полномочия Администрации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Администрация муниципального образования, исполняя полномочия по управлению и распоряжению муниципальным имуществом: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принимает согласованные с Совета депутатов муниципального образования решения об отчуждении и приобретении имущества в муниципальную собственность;</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принимает согласованные с Советом депутатов муниципального образования решения об учреждении, реорганизации и ликвидации предприятий;</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3) принимает согласованные с Советом депутатов муниципального образования решения о передаче </w:t>
      </w:r>
      <w:r w:rsidRPr="00BA49E1">
        <w:rPr>
          <w:rFonts w:ascii="Times New Roman" w:eastAsia="Times New Roman" w:hAnsi="Times New Roman"/>
          <w:bCs/>
          <w:sz w:val="24"/>
          <w:szCs w:val="24"/>
          <w:lang w:eastAsia="ru-RU"/>
        </w:rPr>
        <w:t>муниципального имущества в залог, доверительное управление, безвозмездное пользование</w:t>
      </w:r>
      <w:r w:rsidRPr="00BA49E1">
        <w:rPr>
          <w:rFonts w:ascii="Times New Roman" w:eastAsia="Times New Roman" w:hAnsi="Times New Roman"/>
          <w:sz w:val="24"/>
          <w:szCs w:val="24"/>
          <w:lang w:eastAsia="ru-RU"/>
        </w:rPr>
        <w:t>;</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4) принимает согласованные с Советом депутатов муниципального образования решения о передаче муниципальных учреждений (предприятий)  как имущественных комплексов;</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bCs/>
          <w:sz w:val="24"/>
          <w:szCs w:val="24"/>
          <w:lang w:eastAsia="ru-RU"/>
        </w:rPr>
        <w:t>5</w:t>
      </w:r>
      <w:r w:rsidRPr="00BA49E1">
        <w:rPr>
          <w:rFonts w:ascii="Times New Roman" w:eastAsia="Times New Roman" w:hAnsi="Times New Roman"/>
          <w:sz w:val="24"/>
          <w:szCs w:val="24"/>
          <w:lang w:eastAsia="ru-RU"/>
        </w:rPr>
        <w:t>) принимает решения о передаче объектов муниципальной собственности предприятиям и учреждениям в хозяйственное ведение или оперативное управление;</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6) назначает и освобождает руководителей предприятий и учреждений, заключает, изменяет и расторгает контракты с ними;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7) разрабатывает и представляет на утверждение Совету депутатов муниципального образования программу приватизации объектов муниципальной собственности и обеспечивает ее выполнение;</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8) о</w:t>
      </w:r>
      <w:r w:rsidRPr="00BA49E1">
        <w:rPr>
          <w:rFonts w:ascii="Times New Roman" w:hAnsi="Times New Roman"/>
          <w:sz w:val="24"/>
          <w:szCs w:val="24"/>
          <w:lang w:eastAsia="ru-RU"/>
        </w:rPr>
        <w:t>пределяет порядок подведения итогов продажи и порядок заключения с покупателем договора купли-продажи муниципального имущества без объявления цены;</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9) вносит в Совет депутатов муниципального образования проекты решений об участии и учреждении муниципальным образованием хозяйственных обществ;</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10) назначает представителей муниципального образования в органы управления хозяйственных обществ, участником которых является муниципальное образование, и заключает с ними договоры о представлении интересов;</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lastRenderedPageBreak/>
        <w:t>11) совершает в пределах своей компетенции сделки с муниципальным имуществом;</w:t>
      </w:r>
    </w:p>
    <w:p w:rsidR="001A5A96" w:rsidRPr="00BA49E1" w:rsidRDefault="001A5A96" w:rsidP="001A5A96">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12) осуществляет учет объектов муниципальной собственности, ведет реестр муниципальной собственности;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13) управляет имуществом, закрепленным за Администрацией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14) осуществляет </w:t>
      </w:r>
      <w:proofErr w:type="gramStart"/>
      <w:r w:rsidRPr="00BA49E1">
        <w:rPr>
          <w:rFonts w:ascii="Times New Roman" w:eastAsia="Times New Roman" w:hAnsi="Times New Roman"/>
          <w:sz w:val="24"/>
          <w:szCs w:val="24"/>
          <w:lang w:eastAsia="ru-RU"/>
        </w:rPr>
        <w:t>контроль за</w:t>
      </w:r>
      <w:proofErr w:type="gramEnd"/>
      <w:r w:rsidRPr="00BA49E1">
        <w:rPr>
          <w:rFonts w:ascii="Times New Roman" w:eastAsia="Times New Roman" w:hAnsi="Times New Roman"/>
          <w:sz w:val="24"/>
          <w:szCs w:val="24"/>
          <w:lang w:eastAsia="ru-RU"/>
        </w:rPr>
        <w:t xml:space="preserve"> управлением и использованием муниципального имущества в предприятиях и учреждениях, а также имущества, переданного в аренду, залог и доверительное управление;</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15) выступает истцом и ответчиком в суде при рассмотрении споров, связанных с владением, пользованием и распоряжением муниципальным имуществом;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16) утверждает перечень  объектов, в отношении которых планируется заключение концессионных соглашений, </w:t>
      </w:r>
      <w:proofErr w:type="spellStart"/>
      <w:r w:rsidRPr="00BA49E1">
        <w:rPr>
          <w:rFonts w:ascii="Times New Roman" w:eastAsia="Times New Roman" w:hAnsi="Times New Roman"/>
          <w:sz w:val="24"/>
          <w:szCs w:val="24"/>
          <w:lang w:eastAsia="ru-RU"/>
        </w:rPr>
        <w:t>концедентом</w:t>
      </w:r>
      <w:proofErr w:type="spellEnd"/>
      <w:r w:rsidRPr="00BA49E1">
        <w:rPr>
          <w:rFonts w:ascii="Times New Roman" w:eastAsia="Times New Roman" w:hAnsi="Times New Roman"/>
          <w:sz w:val="24"/>
          <w:szCs w:val="24"/>
          <w:lang w:eastAsia="ru-RU"/>
        </w:rPr>
        <w:t xml:space="preserve"> по которым выступает муниципальное образование;</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17) </w:t>
      </w:r>
      <w:r w:rsidRPr="00BA49E1">
        <w:rPr>
          <w:rFonts w:ascii="Times New Roman" w:eastAsia="Times New Roman" w:hAnsi="Times New Roman"/>
          <w:bCs/>
          <w:sz w:val="24"/>
          <w:szCs w:val="24"/>
          <w:lang w:eastAsia="ru-RU"/>
        </w:rPr>
        <w:t>принимает решения о заключении концессионных соглашений в отношении муниципального имущества;</w:t>
      </w:r>
    </w:p>
    <w:p w:rsidR="001A5A96" w:rsidRPr="00BA49E1" w:rsidRDefault="001A5A96" w:rsidP="001A5A96">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18)  является уполномоченным органом по осуществлению:</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формирования, утверждения, ведения (в том числе ежегодное дополнение) и обязательного опубликования </w:t>
      </w:r>
      <w:hyperlink r:id="rId5" w:history="1">
        <w:proofErr w:type="gramStart"/>
        <w:r w:rsidRPr="00BA49E1">
          <w:rPr>
            <w:rFonts w:ascii="Times New Roman" w:eastAsia="Times New Roman" w:hAnsi="Times New Roman"/>
            <w:sz w:val="24"/>
            <w:szCs w:val="24"/>
            <w:lang w:eastAsia="ru-RU"/>
          </w:rPr>
          <w:t>перечн</w:t>
        </w:r>
      </w:hyperlink>
      <w:r w:rsidRPr="00BA49E1">
        <w:rPr>
          <w:rFonts w:ascii="Times New Roman" w:eastAsia="Times New Roman" w:hAnsi="Times New Roman"/>
          <w:sz w:val="24"/>
          <w:szCs w:val="24"/>
          <w:lang w:eastAsia="ru-RU"/>
        </w:rPr>
        <w:t>я</w:t>
      </w:r>
      <w:proofErr w:type="gramEnd"/>
      <w:r w:rsidRPr="00BA49E1">
        <w:rPr>
          <w:rFonts w:ascii="Times New Roman" w:eastAsia="Times New Roman" w:hAnsi="Times New Roman"/>
          <w:sz w:val="24"/>
          <w:szCs w:val="24"/>
          <w:lang w:eastAsia="ru-RU"/>
        </w:rPr>
        <w:t xml:space="preserve"> имущества</w:t>
      </w:r>
      <w:r>
        <w:rPr>
          <w:rFonts w:ascii="Times New Roman" w:eastAsia="Times New Roman" w:hAnsi="Times New Roman"/>
          <w:sz w:val="24"/>
          <w:szCs w:val="24"/>
          <w:lang w:eastAsia="ru-RU"/>
        </w:rPr>
        <w:t xml:space="preserve"> муниципального образования «</w:t>
      </w:r>
      <w:proofErr w:type="spellStart"/>
      <w:r>
        <w:rPr>
          <w:rFonts w:ascii="Times New Roman" w:eastAsia="Times New Roman" w:hAnsi="Times New Roman"/>
          <w:sz w:val="24"/>
          <w:szCs w:val="24"/>
          <w:lang w:eastAsia="ru-RU"/>
        </w:rPr>
        <w:t>Юшарский</w:t>
      </w:r>
      <w:proofErr w:type="spellEnd"/>
      <w:r w:rsidRPr="00BA49E1">
        <w:rPr>
          <w:rFonts w:ascii="Times New Roman" w:eastAsia="Times New Roman" w:hAnsi="Times New Roman"/>
          <w:sz w:val="24"/>
          <w:szCs w:val="24"/>
          <w:lang w:eastAsia="ru-RU"/>
        </w:rPr>
        <w:t xml:space="preserve"> сельсовет» Ненецкого автономного округа, свободного от прав третьих лиц (за исключением имущественных прав субъектов малого и среднего предпринимательства), предусмотренного </w:t>
      </w:r>
      <w:hyperlink r:id="rId6" w:history="1">
        <w:r w:rsidRPr="00BA49E1">
          <w:rPr>
            <w:rFonts w:ascii="Times New Roman" w:eastAsia="Times New Roman" w:hAnsi="Times New Roman"/>
            <w:sz w:val="24"/>
            <w:szCs w:val="24"/>
            <w:lang w:eastAsia="ru-RU"/>
          </w:rPr>
          <w:t>частью 4 статьи 18</w:t>
        </w:r>
      </w:hyperlink>
      <w:r w:rsidRPr="00BA49E1">
        <w:rPr>
          <w:rFonts w:ascii="Times New Roman" w:eastAsia="Times New Roman" w:hAnsi="Times New Roman"/>
          <w:sz w:val="24"/>
          <w:szCs w:val="24"/>
          <w:lang w:eastAsia="ru-RU"/>
        </w:rPr>
        <w:t xml:space="preserve"> Федерального закона "О развитии малого и среднего предпринимательства в Российской Федерации", в целях предоставления муниципального имущества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предоставления в установленном порядке движимого и недвижимого муниципального имущества (за исключением земельных участков), включенного в </w:t>
      </w:r>
      <w:hyperlink r:id="rId7" w:history="1">
        <w:r w:rsidRPr="00BA49E1">
          <w:rPr>
            <w:rFonts w:ascii="Times New Roman" w:eastAsia="Times New Roman" w:hAnsi="Times New Roman"/>
            <w:sz w:val="24"/>
            <w:szCs w:val="24"/>
            <w:lang w:eastAsia="ru-RU"/>
          </w:rPr>
          <w:t>перечень</w:t>
        </w:r>
      </w:hyperlink>
      <w:r w:rsidRPr="00BA49E1">
        <w:rPr>
          <w:rFonts w:ascii="Times New Roman" w:eastAsia="Times New Roman" w:hAnsi="Times New Roman"/>
          <w:sz w:val="24"/>
          <w:szCs w:val="24"/>
          <w:lang w:eastAsia="ru-RU"/>
        </w:rPr>
        <w:t>,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19) исполняет иные полномочия собственника в соответствии с федеральным законодательством, Уставом муниципального образования и решениями Совета депутатов муниципального образования.</w:t>
      </w: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center"/>
        <w:outlineLvl w:val="0"/>
        <w:rPr>
          <w:rFonts w:ascii="Times New Roman" w:eastAsia="Times New Roman" w:hAnsi="Times New Roman"/>
          <w:b/>
          <w:bCs/>
          <w:sz w:val="24"/>
          <w:szCs w:val="24"/>
          <w:lang w:eastAsia="ru-RU"/>
        </w:rPr>
      </w:pPr>
    </w:p>
    <w:p w:rsidR="001A5A96" w:rsidRPr="00BA49E1" w:rsidRDefault="001A5A96" w:rsidP="001A5A96">
      <w:pPr>
        <w:autoSpaceDE w:val="0"/>
        <w:autoSpaceDN w:val="0"/>
        <w:adjustRightInd w:val="0"/>
        <w:spacing w:after="0" w:line="240" w:lineRule="auto"/>
        <w:jc w:val="center"/>
        <w:rPr>
          <w:rFonts w:ascii="Times New Roman" w:eastAsia="Times New Roman" w:hAnsi="Times New Roman"/>
          <w:b/>
          <w:sz w:val="24"/>
          <w:szCs w:val="24"/>
          <w:lang w:eastAsia="ru-RU"/>
        </w:rPr>
      </w:pPr>
      <w:r w:rsidRPr="00BA49E1">
        <w:rPr>
          <w:rFonts w:ascii="Times New Roman" w:eastAsia="Times New Roman" w:hAnsi="Times New Roman"/>
          <w:b/>
          <w:sz w:val="24"/>
          <w:szCs w:val="24"/>
          <w:lang w:eastAsia="ru-RU"/>
        </w:rPr>
        <w:t>Глава 3. Создание, реорганизация и ликвидация предприятий и других организаций</w:t>
      </w:r>
    </w:p>
    <w:p w:rsidR="001A5A96" w:rsidRPr="00BA49E1" w:rsidRDefault="001A5A96" w:rsidP="001A5A96">
      <w:pPr>
        <w:autoSpaceDE w:val="0"/>
        <w:autoSpaceDN w:val="0"/>
        <w:adjustRightInd w:val="0"/>
        <w:spacing w:after="0" w:line="240" w:lineRule="auto"/>
        <w:jc w:val="center"/>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center"/>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left="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Статья 6. Организации, создаваемые на основе муниципальной собственности</w:t>
      </w:r>
    </w:p>
    <w:p w:rsidR="001A5A96" w:rsidRPr="00BA49E1" w:rsidRDefault="001A5A96" w:rsidP="001A5A96">
      <w:pPr>
        <w:autoSpaceDE w:val="0"/>
        <w:autoSpaceDN w:val="0"/>
        <w:adjustRightInd w:val="0"/>
        <w:spacing w:after="0" w:line="240" w:lineRule="auto"/>
        <w:ind w:left="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bCs/>
          <w:sz w:val="24"/>
          <w:szCs w:val="24"/>
          <w:lang w:eastAsia="ru-RU"/>
        </w:rPr>
      </w:pPr>
      <w:r w:rsidRPr="00BA49E1">
        <w:rPr>
          <w:rFonts w:ascii="Times New Roman" w:eastAsia="Times New Roman" w:hAnsi="Times New Roman"/>
          <w:sz w:val="24"/>
          <w:szCs w:val="24"/>
          <w:lang w:eastAsia="ru-RU"/>
        </w:rPr>
        <w:t xml:space="preserve">1. </w:t>
      </w:r>
      <w:r>
        <w:rPr>
          <w:rFonts w:ascii="Times New Roman" w:eastAsia="Times New Roman" w:hAnsi="Times New Roman"/>
          <w:sz w:val="24"/>
          <w:szCs w:val="24"/>
          <w:lang w:eastAsia="ru-RU"/>
        </w:rPr>
        <w:t>Муниципальное образование «</w:t>
      </w:r>
      <w:proofErr w:type="spellStart"/>
      <w:r>
        <w:rPr>
          <w:rFonts w:ascii="Times New Roman" w:eastAsia="Times New Roman" w:hAnsi="Times New Roman"/>
          <w:sz w:val="24"/>
          <w:szCs w:val="24"/>
          <w:lang w:eastAsia="ru-RU"/>
        </w:rPr>
        <w:t>Юшарский</w:t>
      </w:r>
      <w:proofErr w:type="spellEnd"/>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сельсовет» Ненецкого автономного округа</w:t>
      </w:r>
      <w:r w:rsidRPr="00BA49E1">
        <w:rPr>
          <w:rFonts w:ascii="Times New Roman" w:eastAsia="Times New Roman" w:hAnsi="Times New Roman"/>
          <w:bCs/>
          <w:sz w:val="24"/>
          <w:szCs w:val="24"/>
          <w:lang w:eastAsia="ru-RU"/>
        </w:rPr>
        <w:t xml:space="preserve">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Источниками формирования имущества предприятий и других организаций, создаваемых с муниципальной собственности, являются: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средства местного бюджета, заемные средства, ценные бумаги, выделяемые целевым назначением на создание предприятий и других организаций;</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имущество реорганизуемых или ликвидируемых предприятий, имущество из муниципальной казны;</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имущественные (либо) и иные права, имеющие денежную оценку</w:t>
      </w: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Статья 7. Учреждение муниципальных унитарных предприятий </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Администрация муниципального образования по согласованию с Советом депутатов муниципального образования принимает решение о создании предприятий. Основанием для принятия решения является технико-экономическое обоснование.</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Порядок определения состава имущества, закрепляемого за унитарным предприятием на праве хозяйственного ведения или на праве оперативного управления, а также порядок утверждения устава унитарного предприятия и заключения трудового договора с его руководителем устанавливается Администрацией муниципального образования.</w:t>
      </w:r>
    </w:p>
    <w:p w:rsidR="001A5A96" w:rsidRPr="00BA49E1" w:rsidRDefault="001A5A96" w:rsidP="001A5A96">
      <w:pPr>
        <w:autoSpaceDE w:val="0"/>
        <w:autoSpaceDN w:val="0"/>
        <w:adjustRightInd w:val="0"/>
        <w:spacing w:after="0" w:line="240" w:lineRule="auto"/>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Статья 8. Создание, реорганизация, ликвидация  муниципальных учреждений </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Создание, реорганизация, изменения типа и ликвидация  муниципальных учреждений  осуществляется в соответствии с Порядком создания, реорганизации, изменения типа и ликвидации муниципальных учреждений, а также утверждения уставов  муниципальных учреждений  и внесения в них изменений, утвержденных Постановлением  Администрации </w:t>
      </w:r>
      <w:r>
        <w:rPr>
          <w:rFonts w:ascii="Times New Roman" w:eastAsia="Times New Roman" w:hAnsi="Times New Roman"/>
          <w:sz w:val="24"/>
          <w:szCs w:val="24"/>
          <w:lang w:eastAsia="ru-RU"/>
        </w:rPr>
        <w:t>муниципального образования «</w:t>
      </w:r>
      <w:proofErr w:type="spellStart"/>
      <w:r>
        <w:rPr>
          <w:rFonts w:ascii="Times New Roman" w:eastAsia="Times New Roman" w:hAnsi="Times New Roman"/>
          <w:sz w:val="24"/>
          <w:szCs w:val="24"/>
          <w:lang w:eastAsia="ru-RU"/>
        </w:rPr>
        <w:t>Юшарский</w:t>
      </w:r>
      <w:proofErr w:type="spellEnd"/>
      <w:r>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сельсовет» Ненецкого автономного окру</w:t>
      </w:r>
      <w:r>
        <w:rPr>
          <w:rFonts w:ascii="Times New Roman" w:eastAsia="Times New Roman" w:hAnsi="Times New Roman"/>
          <w:sz w:val="24"/>
          <w:szCs w:val="24"/>
          <w:lang w:eastAsia="ru-RU"/>
        </w:rPr>
        <w:t>га от 27.03.2011 № 12</w:t>
      </w:r>
      <w:r w:rsidRPr="00BA49E1">
        <w:rPr>
          <w:rFonts w:ascii="Times New Roman" w:eastAsia="Times New Roman" w:hAnsi="Times New Roman"/>
          <w:sz w:val="24"/>
          <w:szCs w:val="24"/>
          <w:lang w:eastAsia="ru-RU"/>
        </w:rPr>
        <w:t>.</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0"/>
        <w:rPr>
          <w:rFonts w:ascii="Times New Roman" w:hAnsi="Times New Roman"/>
          <w:sz w:val="24"/>
          <w:szCs w:val="24"/>
          <w:lang w:eastAsia="ru-RU"/>
        </w:rPr>
      </w:pPr>
      <w:r w:rsidRPr="00BA49E1">
        <w:rPr>
          <w:rFonts w:ascii="Times New Roman" w:hAnsi="Times New Roman"/>
          <w:sz w:val="24"/>
          <w:szCs w:val="24"/>
          <w:lang w:eastAsia="ru-RU"/>
        </w:rPr>
        <w:t>Статья 8.1. Владение, пользование и распоряжение имуществом, принадлежащим учреждениям на праве оперативного управления</w:t>
      </w:r>
    </w:p>
    <w:p w:rsidR="001A5A96" w:rsidRPr="00BA49E1" w:rsidRDefault="001A5A96" w:rsidP="001A5A96">
      <w:pPr>
        <w:autoSpaceDE w:val="0"/>
        <w:autoSpaceDN w:val="0"/>
        <w:adjustRightInd w:val="0"/>
        <w:spacing w:after="0" w:line="240" w:lineRule="auto"/>
        <w:ind w:firstLine="540"/>
        <w:jc w:val="both"/>
        <w:rPr>
          <w:rFonts w:ascii="Times New Roman" w:hAnsi="Times New Roman"/>
          <w:sz w:val="24"/>
          <w:szCs w:val="24"/>
          <w:lang w:eastAsia="ru-RU"/>
        </w:rPr>
      </w:pPr>
      <w:r w:rsidRPr="00BA49E1">
        <w:rPr>
          <w:rFonts w:ascii="Times New Roman" w:hAnsi="Times New Roman"/>
          <w:sz w:val="24"/>
          <w:szCs w:val="24"/>
          <w:lang w:eastAsia="ru-RU"/>
        </w:rPr>
        <w:t xml:space="preserve">1. Учреждения владеют, пользуются и распоряжаются имуществом в соответствии с целями своей деятельности, определенными уставом (положением) учреждения, заданиями собственника и назначением имущества в пределах, определяемых федеральным законодательством и нормативными правовыми актами органов местного самоуправлении </w:t>
      </w:r>
      <w:r>
        <w:rPr>
          <w:rFonts w:ascii="Times New Roman" w:hAnsi="Times New Roman"/>
          <w:sz w:val="24"/>
          <w:szCs w:val="24"/>
          <w:lang w:eastAsia="ru-RU"/>
        </w:rPr>
        <w:t>муниципального образования «</w:t>
      </w:r>
      <w:proofErr w:type="spellStart"/>
      <w:r>
        <w:rPr>
          <w:rFonts w:ascii="Times New Roman" w:hAnsi="Times New Roman"/>
          <w:sz w:val="24"/>
          <w:szCs w:val="24"/>
          <w:lang w:eastAsia="ru-RU"/>
        </w:rPr>
        <w:t>Юшарский</w:t>
      </w:r>
      <w:proofErr w:type="spellEnd"/>
      <w:r w:rsidRPr="00BA49E1">
        <w:rPr>
          <w:rFonts w:ascii="Times New Roman" w:hAnsi="Times New Roman"/>
          <w:sz w:val="24"/>
          <w:szCs w:val="24"/>
          <w:lang w:eastAsia="ru-RU"/>
        </w:rPr>
        <w:t xml:space="preserve"> сельсовет» Ненецкого автономного округа.</w:t>
      </w:r>
    </w:p>
    <w:p w:rsidR="001A5A96" w:rsidRPr="00BA49E1" w:rsidRDefault="001A5A96" w:rsidP="001A5A96">
      <w:pPr>
        <w:autoSpaceDE w:val="0"/>
        <w:autoSpaceDN w:val="0"/>
        <w:adjustRightInd w:val="0"/>
        <w:spacing w:after="0" w:line="240" w:lineRule="auto"/>
        <w:ind w:firstLine="540"/>
        <w:jc w:val="both"/>
        <w:rPr>
          <w:rFonts w:ascii="Times New Roman" w:hAnsi="Times New Roman"/>
          <w:sz w:val="24"/>
          <w:szCs w:val="24"/>
          <w:lang w:eastAsia="ru-RU"/>
        </w:rPr>
      </w:pPr>
      <w:r w:rsidRPr="00BA49E1">
        <w:rPr>
          <w:rFonts w:ascii="Times New Roman" w:hAnsi="Times New Roman"/>
          <w:sz w:val="24"/>
          <w:szCs w:val="24"/>
          <w:lang w:eastAsia="ru-RU"/>
        </w:rPr>
        <w:t xml:space="preserve">2. В случаях, установленных законодательством Российской Федерации и уставом учреждения, учреждение не вправе распоряжаться имуществом, находящимся в его оперативном управлении, без согласия </w:t>
      </w:r>
      <w:r w:rsidRPr="00BA49E1">
        <w:rPr>
          <w:rFonts w:ascii="Times New Roman" w:eastAsia="Times New Roman" w:hAnsi="Times New Roman"/>
          <w:sz w:val="24"/>
          <w:szCs w:val="24"/>
          <w:lang w:eastAsia="ru-RU"/>
        </w:rPr>
        <w:t>Администрации муниципального образования</w:t>
      </w:r>
      <w:r w:rsidRPr="00BA49E1">
        <w:rPr>
          <w:rFonts w:ascii="Times New Roman" w:hAnsi="Times New Roman"/>
          <w:sz w:val="24"/>
          <w:szCs w:val="24"/>
          <w:lang w:eastAsia="ru-RU"/>
        </w:rPr>
        <w:t>.</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hAnsi="Times New Roman"/>
          <w:sz w:val="24"/>
          <w:szCs w:val="24"/>
          <w:lang w:eastAsia="ru-RU"/>
        </w:rPr>
        <w:t xml:space="preserve">Сроки и порядок согласования распоряжения таким имуществом устанавливаются </w:t>
      </w:r>
      <w:r w:rsidRPr="00BA49E1">
        <w:rPr>
          <w:rFonts w:ascii="Times New Roman" w:eastAsia="Times New Roman" w:hAnsi="Times New Roman"/>
          <w:sz w:val="24"/>
          <w:szCs w:val="24"/>
          <w:lang w:eastAsia="ru-RU"/>
        </w:rPr>
        <w:t>Администрацией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bCs/>
          <w:sz w:val="24"/>
          <w:szCs w:val="24"/>
          <w:lang w:eastAsia="ru-RU"/>
        </w:rPr>
      </w:pPr>
      <w:r w:rsidRPr="00BA49E1">
        <w:rPr>
          <w:rFonts w:ascii="Times New Roman" w:eastAsia="Times New Roman" w:hAnsi="Times New Roman"/>
          <w:sz w:val="24"/>
          <w:szCs w:val="24"/>
          <w:lang w:eastAsia="ru-RU"/>
        </w:rPr>
        <w:t xml:space="preserve">Статья 8.2. </w:t>
      </w:r>
      <w:r w:rsidRPr="00BA49E1">
        <w:rPr>
          <w:rFonts w:ascii="Times New Roman" w:eastAsia="Times New Roman" w:hAnsi="Times New Roman"/>
          <w:bCs/>
          <w:sz w:val="24"/>
          <w:szCs w:val="24"/>
          <w:lang w:eastAsia="ru-RU"/>
        </w:rPr>
        <w:t>Условия оплаты труда руководителей организаций, их заместителей, главных бухгалтеров и заключающих трудовой договор членов коллегиальных исполнительных органов организаций</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bCs/>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bCs/>
          <w:sz w:val="24"/>
          <w:szCs w:val="24"/>
          <w:lang w:eastAsia="ru-RU"/>
        </w:rPr>
        <w:t>Порядок определения условий оплаты труда руководителей, их заместителей, главных бухгалтеров учреждений, предприятий, а также руководителей, их заместителей, главных бухгалтеров и заключающих трудовой договор членов коллегиальных исполнительных органов хозяйственных обществ, более пятидесяти процентов акций (долей) в уставном капитале которых находится в муниципальной собственности, устанавливается Администрацией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Статья 9. Учреждение хозяйственных обществ</w:t>
      </w: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1. В случаях, установленных федеральным законодательством, Администрация муниципального образования вносит в Совет депутатов муниципального образования </w:t>
      </w:r>
      <w:r w:rsidRPr="00BA49E1">
        <w:rPr>
          <w:rFonts w:ascii="Times New Roman" w:eastAsia="Times New Roman" w:hAnsi="Times New Roman"/>
          <w:sz w:val="24"/>
          <w:szCs w:val="24"/>
          <w:lang w:eastAsia="ru-RU"/>
        </w:rPr>
        <w:lastRenderedPageBreak/>
        <w:t>проект решения об учреждении муниципальным образованием хозяйственных обществ либо об участии муниципального образования в хозяйственных обществах.</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В качестве представителя муниципального образования в хозяйственных обществах выступает Администрация муниципального образования, осуществляющая деятельность на основании положения, утвержденного Администрацией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left="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Статья 10. Реорганизация и ликвидация предприятий и других организаций</w:t>
      </w:r>
    </w:p>
    <w:p w:rsidR="001A5A96" w:rsidRPr="00BA49E1" w:rsidRDefault="001A5A96" w:rsidP="001A5A96">
      <w:pPr>
        <w:autoSpaceDE w:val="0"/>
        <w:autoSpaceDN w:val="0"/>
        <w:adjustRightInd w:val="0"/>
        <w:spacing w:after="0" w:line="240" w:lineRule="auto"/>
        <w:ind w:left="540"/>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Решение о реорганизации или ликвидации предприятия принимает Администрация муниципального образования по согласованию с Советом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На основании постановления Главы муниципального образования процедуру реорганизации или ликвидации предприятий проводит Администрация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Администрация муниципального образования по согласованию с Советом депутатов муниципального образования может принять решение о выходе из состава участников  хозяйственных обществ или продаже акций и имущественных прав на долю участия в уставных капиталах хозяйственных обществ.</w:t>
      </w:r>
    </w:p>
    <w:p w:rsidR="001A5A96" w:rsidRPr="00BA49E1" w:rsidRDefault="001A5A96" w:rsidP="001A5A96">
      <w:pPr>
        <w:autoSpaceDE w:val="0"/>
        <w:autoSpaceDN w:val="0"/>
        <w:adjustRightInd w:val="0"/>
        <w:spacing w:after="0" w:line="240" w:lineRule="auto"/>
        <w:jc w:val="center"/>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center"/>
        <w:outlineLvl w:val="1"/>
        <w:rPr>
          <w:rFonts w:ascii="Times New Roman" w:eastAsia="Times New Roman" w:hAnsi="Times New Roman"/>
          <w:b/>
          <w:sz w:val="24"/>
          <w:szCs w:val="24"/>
          <w:lang w:eastAsia="ru-RU"/>
        </w:rPr>
      </w:pPr>
      <w:r w:rsidRPr="00BA49E1">
        <w:rPr>
          <w:rFonts w:ascii="Times New Roman" w:eastAsia="Times New Roman" w:hAnsi="Times New Roman"/>
          <w:b/>
          <w:sz w:val="24"/>
          <w:szCs w:val="24"/>
          <w:lang w:eastAsia="ru-RU"/>
        </w:rPr>
        <w:t>Глава 4. Управление предприятиями, хозяйственными обществами</w:t>
      </w: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b/>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b/>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Статья 12. Управление предприятиями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b/>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Управление предприятиями осуществляют назначенные Главой муниципального образования руководители предприятий.</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2. </w:t>
      </w:r>
      <w:proofErr w:type="gramStart"/>
      <w:r w:rsidRPr="00BA49E1">
        <w:rPr>
          <w:rFonts w:ascii="Times New Roman" w:eastAsia="Times New Roman" w:hAnsi="Times New Roman"/>
          <w:sz w:val="24"/>
          <w:szCs w:val="24"/>
          <w:lang w:eastAsia="ru-RU"/>
        </w:rPr>
        <w:t>Контроль за</w:t>
      </w:r>
      <w:proofErr w:type="gramEnd"/>
      <w:r w:rsidRPr="00BA49E1">
        <w:rPr>
          <w:rFonts w:ascii="Times New Roman" w:eastAsia="Times New Roman" w:hAnsi="Times New Roman"/>
          <w:sz w:val="24"/>
          <w:szCs w:val="24"/>
          <w:lang w:eastAsia="ru-RU"/>
        </w:rPr>
        <w:t xml:space="preserve"> деятельностью предприятий и за работой его руководителей осуществляет Администрация муниципального образования. </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Предприятие по окончании отчетного периода представляет Администрации муниципального образования бухгалтерскую отчетность и иные документы, перечень которых определяется Администрацией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Статья 13. Владение, пользование и распоряжение имуществом, принадлежащим предприятию</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Предприятие владеет, пользуется и распоряжается имуществом в пределах, определяемых Гражданским кодексом Российской Федерации, федеральным законодательством, решениями Совета депутатов муниципального образования, уставом предприятия и договорами.</w:t>
      </w:r>
    </w:p>
    <w:p w:rsidR="001A5A96" w:rsidRPr="00BA49E1" w:rsidRDefault="001A5A96" w:rsidP="001A5A96">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В случаях, установленных федеральным законодательством, распоряжение имуществом предприятия осуществляется с согласия Администрации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В случаях, установленных законодательством Российской Федерации и уставом предприятия, предприятие не вправе распоряжаться имуществом, находящимся в его хозяйственном ведении или оперативном управлении, без согласия Администрации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Сроки и порядок согласования распоряжения таким имуществом устанавливаются Администрацией муниципального образования.</w:t>
      </w: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Статья 1</w:t>
      </w:r>
      <w:r>
        <w:rPr>
          <w:rFonts w:ascii="Times New Roman" w:eastAsia="Times New Roman" w:hAnsi="Times New Roman"/>
          <w:sz w:val="24"/>
          <w:szCs w:val="24"/>
          <w:lang w:eastAsia="ru-RU"/>
        </w:rPr>
        <w:t>4</w:t>
      </w:r>
      <w:r w:rsidRPr="00BA49E1">
        <w:rPr>
          <w:rFonts w:ascii="Times New Roman" w:eastAsia="Times New Roman" w:hAnsi="Times New Roman"/>
          <w:sz w:val="24"/>
          <w:szCs w:val="24"/>
          <w:lang w:eastAsia="ru-RU"/>
        </w:rPr>
        <w:t>. Участие муниципального образования в управлении акционерными обществами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Интересы муниципального образования в акционерных обществах, учредителем или участником которых является муниципальное образование, представляют представители Администрации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Решением Совета депутатов муниципального образования определяется порядок назначения представителей муниципального образования и их полномочия в органах управления акционерных обществ, акции (доли, паи) которых закреплены в муниципальной собственности.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center"/>
        <w:outlineLvl w:val="0"/>
        <w:rPr>
          <w:rFonts w:ascii="Times New Roman" w:eastAsia="Times New Roman" w:hAnsi="Times New Roman"/>
          <w:b/>
          <w:bCs/>
          <w:sz w:val="24"/>
          <w:szCs w:val="24"/>
          <w:lang w:eastAsia="ru-RU"/>
        </w:rPr>
      </w:pPr>
      <w:r w:rsidRPr="00BA49E1">
        <w:rPr>
          <w:rFonts w:ascii="Times New Roman" w:eastAsia="Times New Roman" w:hAnsi="Times New Roman"/>
          <w:b/>
          <w:bCs/>
          <w:sz w:val="24"/>
          <w:szCs w:val="24"/>
          <w:lang w:eastAsia="ru-RU"/>
        </w:rPr>
        <w:t xml:space="preserve">Глава 5. СОВЕРШЕНИЕ СДЕЛОК С ОБЪЕКТАМИ </w:t>
      </w:r>
    </w:p>
    <w:p w:rsidR="001A5A96" w:rsidRPr="00BA49E1" w:rsidRDefault="001A5A96" w:rsidP="001A5A96">
      <w:pPr>
        <w:autoSpaceDE w:val="0"/>
        <w:autoSpaceDN w:val="0"/>
        <w:adjustRightInd w:val="0"/>
        <w:spacing w:after="0" w:line="240" w:lineRule="auto"/>
        <w:jc w:val="center"/>
        <w:outlineLvl w:val="0"/>
        <w:rPr>
          <w:rFonts w:ascii="Times New Roman" w:eastAsia="Times New Roman" w:hAnsi="Times New Roman"/>
          <w:b/>
          <w:bCs/>
          <w:sz w:val="24"/>
          <w:szCs w:val="24"/>
          <w:lang w:eastAsia="ru-RU"/>
        </w:rPr>
      </w:pPr>
      <w:r w:rsidRPr="00BA49E1">
        <w:rPr>
          <w:rFonts w:ascii="Times New Roman" w:eastAsia="Times New Roman" w:hAnsi="Times New Roman"/>
          <w:b/>
          <w:bCs/>
          <w:sz w:val="24"/>
          <w:szCs w:val="24"/>
          <w:lang w:eastAsia="ru-RU"/>
        </w:rPr>
        <w:t xml:space="preserve">МУНИЦИПАЛЬНОЙ СОБСТВЕННОСТИ </w:t>
      </w: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Статья 1</w:t>
      </w:r>
      <w:r>
        <w:rPr>
          <w:rFonts w:ascii="Times New Roman" w:eastAsia="Times New Roman" w:hAnsi="Times New Roman"/>
          <w:sz w:val="24"/>
          <w:szCs w:val="24"/>
          <w:lang w:eastAsia="ru-RU"/>
        </w:rPr>
        <w:t>5</w:t>
      </w:r>
      <w:r w:rsidRPr="00BA49E1">
        <w:rPr>
          <w:rFonts w:ascii="Times New Roman" w:eastAsia="Times New Roman" w:hAnsi="Times New Roman"/>
          <w:sz w:val="24"/>
          <w:szCs w:val="24"/>
          <w:lang w:eastAsia="ru-RU"/>
        </w:rPr>
        <w:t>. Участие муниципального образования в совершении сделок с имуществом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Администрация муниципального образования, в рамках ее компетенции, выступает от имени муниципального образования в решении вопросов, связанных с совершением сделок в отношении объектов муниципальной собственности. В случаях и порядке, определяемых Уставом муниципального образования, настоящим Положением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При рассмотрении в судах дел, связанных с заключением, исполнением и прекращением сделок с объектами муниципальной собственности, от имени муниципального образования выступает Администрация муниципального образования, а также юридические лица и граждане, имеющие соответственные полномочия по закону или специальному поручению.</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Статья 1</w:t>
      </w:r>
      <w:r>
        <w:rPr>
          <w:rFonts w:ascii="Times New Roman" w:eastAsia="Times New Roman" w:hAnsi="Times New Roman"/>
          <w:sz w:val="24"/>
          <w:szCs w:val="24"/>
          <w:lang w:eastAsia="ru-RU"/>
        </w:rPr>
        <w:t>6</w:t>
      </w:r>
      <w:r w:rsidRPr="00BA49E1">
        <w:rPr>
          <w:rFonts w:ascii="Times New Roman" w:eastAsia="Times New Roman" w:hAnsi="Times New Roman"/>
          <w:sz w:val="24"/>
          <w:szCs w:val="24"/>
          <w:lang w:eastAsia="ru-RU"/>
        </w:rPr>
        <w:t>. Виды сделок с муниципальным имуществом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Муниципальное образование вправе совершать сделки с муниципальным имуществом, не противоречащие гражданскому законодательству Российской Федерации.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В случаях и порядке, предусмотренных федеральным законодательством, решениями Совета депутатов муниципального образования могут определяться объекты муниципальной собственности, не подлежащие отчуждению.</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Статья 17</w:t>
      </w:r>
      <w:r w:rsidRPr="00BA49E1">
        <w:rPr>
          <w:rFonts w:ascii="Times New Roman" w:eastAsia="Times New Roman" w:hAnsi="Times New Roman"/>
          <w:sz w:val="24"/>
          <w:szCs w:val="24"/>
          <w:lang w:eastAsia="ru-RU"/>
        </w:rPr>
        <w:t>. Порядок приобретения и прекращения прав муниципальной собственности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Муниципальное образование может приобретать в муниципальную собственность имущество по основаниям, предусмотренным гражданским законодательством Российской Федерации.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Муниципальное образование может отчуждать из муниципальной собственности имущество в соответствии с гражданским законодательством Российской Федерации.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Приобретение и отчуждение муниципального имущества производится по решению Администрации муниципального образования, если иное не установлено решением Совета депутатов муниципального образования. Решения о приобретении объектов в муниципальную собственность и безвозмездном отчуждении объектов муниципальной собственности, балансовая (оценочная) стоимость которых превышает</w:t>
      </w:r>
      <w:r>
        <w:rPr>
          <w:rFonts w:ascii="Times New Roman" w:eastAsia="Times New Roman" w:hAnsi="Times New Roman"/>
          <w:b/>
          <w:i/>
          <w:sz w:val="24"/>
          <w:szCs w:val="24"/>
          <w:lang w:eastAsia="ru-RU"/>
        </w:rPr>
        <w:t xml:space="preserve"> </w:t>
      </w:r>
      <w:r>
        <w:rPr>
          <w:rFonts w:ascii="Times New Roman" w:eastAsia="Times New Roman" w:hAnsi="Times New Roman"/>
          <w:sz w:val="24"/>
          <w:szCs w:val="24"/>
          <w:lang w:eastAsia="ru-RU"/>
        </w:rPr>
        <w:t>шесть миллионов рублей</w:t>
      </w:r>
      <w:r w:rsidRPr="00BA49E1">
        <w:rPr>
          <w:rFonts w:ascii="Times New Roman" w:eastAsia="Times New Roman" w:hAnsi="Times New Roman"/>
          <w:sz w:val="24"/>
          <w:szCs w:val="24"/>
          <w:lang w:eastAsia="ru-RU"/>
        </w:rPr>
        <w:t>, могут быть приняты только с согласия Совета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center"/>
        <w:outlineLvl w:val="0"/>
        <w:rPr>
          <w:rFonts w:ascii="Times New Roman" w:eastAsia="Times New Roman" w:hAnsi="Times New Roman"/>
          <w:b/>
          <w:bCs/>
          <w:sz w:val="24"/>
          <w:szCs w:val="24"/>
          <w:lang w:eastAsia="ru-RU"/>
        </w:rPr>
      </w:pPr>
      <w:r w:rsidRPr="00BA49E1">
        <w:rPr>
          <w:rFonts w:ascii="Times New Roman" w:eastAsia="Times New Roman" w:hAnsi="Times New Roman"/>
          <w:b/>
          <w:bCs/>
          <w:sz w:val="24"/>
          <w:szCs w:val="24"/>
          <w:lang w:eastAsia="ru-RU"/>
        </w:rPr>
        <w:t>Глава 6. ОСОБЕННОСТИ СОВЕРШЕНИЯ СДЕЛОК</w:t>
      </w:r>
    </w:p>
    <w:p w:rsidR="001A5A96" w:rsidRPr="00BA49E1" w:rsidRDefault="001A5A96" w:rsidP="001A5A96">
      <w:pPr>
        <w:autoSpaceDE w:val="0"/>
        <w:autoSpaceDN w:val="0"/>
        <w:adjustRightInd w:val="0"/>
        <w:spacing w:after="0" w:line="240" w:lineRule="auto"/>
        <w:jc w:val="center"/>
        <w:rPr>
          <w:rFonts w:ascii="Times New Roman" w:eastAsia="Times New Roman" w:hAnsi="Times New Roman"/>
          <w:b/>
          <w:bCs/>
          <w:sz w:val="24"/>
          <w:szCs w:val="24"/>
          <w:lang w:eastAsia="ru-RU"/>
        </w:rPr>
      </w:pPr>
      <w:r w:rsidRPr="00BA49E1">
        <w:rPr>
          <w:rFonts w:ascii="Times New Roman" w:eastAsia="Times New Roman" w:hAnsi="Times New Roman"/>
          <w:b/>
          <w:bCs/>
          <w:sz w:val="24"/>
          <w:szCs w:val="24"/>
          <w:lang w:eastAsia="ru-RU"/>
        </w:rPr>
        <w:t>С МУНИЦИПАЛЬНЫМ ИМУЩЕСТВОМ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Статья 18</w:t>
      </w:r>
      <w:r w:rsidRPr="00BA49E1">
        <w:rPr>
          <w:rFonts w:ascii="Times New Roman" w:eastAsia="Times New Roman" w:hAnsi="Times New Roman"/>
          <w:sz w:val="24"/>
          <w:szCs w:val="24"/>
          <w:lang w:eastAsia="ru-RU"/>
        </w:rPr>
        <w:t>. Продажа муниципального имущества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Возмездное отчуждение имущества, находящегося в собственности муниципального образования, в собственность физических и (или) юридических лиц производится в соответствии с федеральным законодательством и решениями Совета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Порядок принятия решений о продаже имущества и проведении торгов по продаже муниципального недвижимого имущества на конкурсах и аукционах устанавливается Администрацией муниципального образования. Продавцом недвижимого имущества выступает Администрация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Продажа движимого имущества, не закрепленного за учреждениями и предприятиями в хозяйственном ведении и оперативном управлении, производится в соответствии с утвержденным Администрацией муниципального образования порядком принятия решений о продаже имущества. Продавцом движимого имущества выступает Администрация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Выручка, полученная от продажи муниципального имущества, зачисляется в местный бюджет.</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C37103"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Статья 19</w:t>
      </w:r>
      <w:r w:rsidRPr="00BA49E1">
        <w:rPr>
          <w:rFonts w:ascii="Times New Roman" w:eastAsia="Times New Roman" w:hAnsi="Times New Roman"/>
          <w:sz w:val="24"/>
          <w:szCs w:val="24"/>
          <w:lang w:eastAsia="ru-RU"/>
        </w:rPr>
        <w:t>. Аренда муниципального имущества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1. </w:t>
      </w:r>
      <w:proofErr w:type="gramStart"/>
      <w:r w:rsidRPr="00BA49E1">
        <w:rPr>
          <w:rFonts w:ascii="Times New Roman" w:eastAsia="Times New Roman" w:hAnsi="Times New Roman"/>
          <w:sz w:val="24"/>
          <w:szCs w:val="24"/>
          <w:lang w:eastAsia="ru-RU"/>
        </w:rPr>
        <w:t>Объекты муниципальной собственности могут быть сданы в аренду органам государственной власти Ненецкого автономного округа  и органам местного самоуправления иных муниципальных образований, юридическим и физическим лицам, а также иностранным юридическим лицам и гражданам, если иное не предусмотрено законодательством Российской Федерации и решениями Совета депутатов муниципального образования, в целях:</w:t>
      </w:r>
      <w:proofErr w:type="gramEnd"/>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размещения общественных и благотворительных организаций;</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поддержки малого и среднего предпринимательства;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эффективного использования муниципального имущества.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В аренду могут быть переданы имущественные комплексы, здания, сооружения, оборудование, транспортные средства и другие вещи, не теряющие своих натуральных свой</w:t>
      </w:r>
      <w:proofErr w:type="gramStart"/>
      <w:r w:rsidRPr="00BA49E1">
        <w:rPr>
          <w:rFonts w:ascii="Times New Roman" w:eastAsia="Times New Roman" w:hAnsi="Times New Roman"/>
          <w:sz w:val="24"/>
          <w:szCs w:val="24"/>
          <w:lang w:eastAsia="ru-RU"/>
        </w:rPr>
        <w:t>ств в пр</w:t>
      </w:r>
      <w:proofErr w:type="gramEnd"/>
      <w:r w:rsidRPr="00BA49E1">
        <w:rPr>
          <w:rFonts w:ascii="Times New Roman" w:eastAsia="Times New Roman" w:hAnsi="Times New Roman"/>
          <w:sz w:val="24"/>
          <w:szCs w:val="24"/>
          <w:lang w:eastAsia="ru-RU"/>
        </w:rPr>
        <w:t>оцессе их использования.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Порядок аренды земельных участков, обособленных водных объектов определяется законодательством Российской Федерации, решением Совета депутатов муниципального образования и не регулируется настоящим Положением.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4. Решение о сдаче в аренду объектов муниципальной собственности, не закрепленных за предприятиями и учреждениями, принимает Администрация муниципального образования по согласованию с Советом депутатов муниципального образования, если в аренду сдаются: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имущественные комплексы, здания;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нежилые помещения в административных зданиях, закрепленных за органами местного самоуправления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имущество, включенное в перечень объектов, не подлежащих отчуждению.</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Решение о сдаче в аренду другого имущества, не закрепленного за предприятиями и учреждениями, принимает Администрация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Администрация муниципального образования выступает стороной при заключении договора аренды.</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5. Решения о передаче в аренду недвижимого имущества, закрепленного за предприятиями на праве хозяйственного ведения, принимаются ими в соответствии с </w:t>
      </w:r>
      <w:r w:rsidRPr="00BA49E1">
        <w:rPr>
          <w:rFonts w:ascii="Times New Roman" w:eastAsia="Times New Roman" w:hAnsi="Times New Roman"/>
          <w:sz w:val="24"/>
          <w:szCs w:val="24"/>
          <w:lang w:eastAsia="ru-RU"/>
        </w:rPr>
        <w:lastRenderedPageBreak/>
        <w:t>федеральным законодательством с предварительного письменного согласия Администрации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Решения о передаче в аренду движимого имущества, закрепленного за предприятиями на праве хозяйственного ведения, принимаются ими самостоятельно.</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В качестве арендодателя по договорам аренды имущества, закрепленного за предприятиями на праве хозяйственного ведения, если иное не предусмотрено решением Советом депутатов муниципального образования, выступают предприятия.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6. Передача в аренду объектов муниципального имущества, закрепленного за учреждениями, а также приобретенного учреждениями за счет средств, выделенных им по смете, не допускается.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Решения о передаче в аренду объектов муниципального имущества, приобретенного за счет средств, полученных учреждениями от осуществления в соответствии с федеральным законодательством, решением Советом депутатов муниципального образования и учредительными документами деятельности, приносящей доходы, принимаются ими самостоятельно.</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В качестве арендодателя по договорам аренды имущества, закрепленного за учреждениями на праве оперативного управления, если иное не предусмотрено решением Советом депутатов муниципального образования, выступают учреждения.</w:t>
      </w: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7. В </w:t>
      </w:r>
      <w:proofErr w:type="gramStart"/>
      <w:r w:rsidRPr="00BA49E1">
        <w:rPr>
          <w:rFonts w:ascii="Times New Roman" w:eastAsia="Times New Roman" w:hAnsi="Times New Roman"/>
          <w:sz w:val="24"/>
          <w:szCs w:val="24"/>
          <w:lang w:eastAsia="ru-RU"/>
        </w:rPr>
        <w:t>случаях, предусмотренных федеральным законодательством объекты муниципального имущества предоставляются</w:t>
      </w:r>
      <w:proofErr w:type="gramEnd"/>
      <w:r w:rsidRPr="00BA49E1">
        <w:rPr>
          <w:rFonts w:ascii="Times New Roman" w:eastAsia="Times New Roman" w:hAnsi="Times New Roman"/>
          <w:sz w:val="24"/>
          <w:szCs w:val="24"/>
          <w:lang w:eastAsia="ru-RU"/>
        </w:rPr>
        <w:t xml:space="preserve"> в аренду по результатам проведения конкурсов или аукционов на право заключения договора аренды. Порядок проведения торгов на право заключения договора аренды устанавливается федеральным законодательством. </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8. По решению Администрации муниципального образования и в зависимости от вида арендуемого имущества в договор аренды может быть включено условие обязательного страхования муниципального имущества за счет арендатора.</w:t>
      </w:r>
    </w:p>
    <w:p w:rsidR="001A5A96" w:rsidRPr="00BA49E1" w:rsidRDefault="001A5A96" w:rsidP="001A5A96">
      <w:pPr>
        <w:autoSpaceDE w:val="0"/>
        <w:autoSpaceDN w:val="0"/>
        <w:adjustRightInd w:val="0"/>
        <w:spacing w:after="0" w:line="240" w:lineRule="auto"/>
        <w:ind w:firstLine="90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9.  При заключении договора аренды недвижимого имущества, находящегося в собственности муниципального образования, по результатам конкурсов или аукционов, размер годовой арендной платы  определяется по итогам конкурсов или аукционов, при этом начальный размер годовой арендной платы равен рыночной стоимости годовой арендной платы, определенной в отчете независимого оценщика.</w:t>
      </w:r>
    </w:p>
    <w:p w:rsidR="001A5A96" w:rsidRPr="00BA49E1" w:rsidRDefault="001A5A96" w:rsidP="001A5A96">
      <w:pPr>
        <w:autoSpaceDE w:val="0"/>
        <w:autoSpaceDN w:val="0"/>
        <w:adjustRightInd w:val="0"/>
        <w:spacing w:after="0" w:line="240" w:lineRule="auto"/>
        <w:ind w:firstLine="90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При заключении договора аренды недвижимого имущества, находящегося в собственности муниципального образования, без проведения конкурсов или аукционов установленных статьей 17.1. Федерального закона от 26.07.2006 № 135-ФЗ «О защите конкуренции», размер годовой арендной платы равен рыночной стоимости годовой арендной платы, определенной в отчете независимого оценщика.</w:t>
      </w:r>
    </w:p>
    <w:p w:rsidR="001A5A96" w:rsidRPr="00BA49E1" w:rsidRDefault="001A5A96" w:rsidP="001A5A96">
      <w:pPr>
        <w:autoSpaceDE w:val="0"/>
        <w:autoSpaceDN w:val="0"/>
        <w:adjustRightInd w:val="0"/>
        <w:spacing w:after="0" w:line="240" w:lineRule="auto"/>
        <w:ind w:firstLine="90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Заказчиком проведения независимой оценки выступает арендодатель недвижимого имущества, находящегося в собственности муниципального образования.</w:t>
      </w:r>
    </w:p>
    <w:p w:rsidR="001A5A96" w:rsidRPr="00F51729" w:rsidRDefault="001A5A96" w:rsidP="001A5A96">
      <w:pPr>
        <w:pStyle w:val="ConsPlusNormal"/>
        <w:ind w:firstLine="540"/>
        <w:jc w:val="both"/>
        <w:rPr>
          <w:rFonts w:ascii="Times New Roman" w:hAnsi="Times New Roman" w:cs="Times New Roman"/>
          <w:sz w:val="24"/>
          <w:szCs w:val="24"/>
        </w:rPr>
      </w:pPr>
      <w:r w:rsidRPr="00F51729">
        <w:rPr>
          <w:rFonts w:ascii="Times New Roman" w:hAnsi="Times New Roman" w:cs="Times New Roman"/>
          <w:sz w:val="24"/>
          <w:szCs w:val="24"/>
        </w:rPr>
        <w:t xml:space="preserve">9.1. При проведении конкурсов и аукционов на право заключения договоров аренды с субъектами малого и среднего предпринимательства в отношении муниципального имущества, включенного в </w:t>
      </w:r>
      <w:hyperlink r:id="rId8" w:history="1">
        <w:r w:rsidRPr="00F51729">
          <w:rPr>
            <w:rFonts w:ascii="Times New Roman" w:hAnsi="Times New Roman" w:cs="Times New Roman"/>
            <w:sz w:val="24"/>
            <w:szCs w:val="24"/>
          </w:rPr>
          <w:t>перечень</w:t>
        </w:r>
      </w:hyperlink>
      <w:r w:rsidRPr="00F51729">
        <w:rPr>
          <w:rFonts w:ascii="Times New Roman" w:hAnsi="Times New Roman" w:cs="Times New Roman"/>
          <w:sz w:val="24"/>
          <w:szCs w:val="24"/>
        </w:rPr>
        <w:t>, определяет стартовый размер арендной платы на основании отчета об оценке рыночной арендной платы, подготовленного в соответствии с законодательством Российской Федерации об оценочной деятельности.</w:t>
      </w:r>
    </w:p>
    <w:p w:rsidR="001A5A96" w:rsidRPr="00F51729" w:rsidRDefault="001A5A96" w:rsidP="001A5A96">
      <w:pPr>
        <w:autoSpaceDE w:val="0"/>
        <w:autoSpaceDN w:val="0"/>
        <w:adjustRightInd w:val="0"/>
        <w:ind w:firstLine="540"/>
        <w:jc w:val="both"/>
        <w:rPr>
          <w:rFonts w:ascii="Times New Roman" w:hAnsi="Times New Roman"/>
          <w:sz w:val="24"/>
          <w:szCs w:val="24"/>
        </w:rPr>
      </w:pPr>
      <w:proofErr w:type="gramStart"/>
      <w:r w:rsidRPr="00F51729">
        <w:rPr>
          <w:rFonts w:ascii="Times New Roman" w:hAnsi="Times New Roman"/>
          <w:sz w:val="24"/>
          <w:szCs w:val="24"/>
        </w:rPr>
        <w:t xml:space="preserve">В течение года с даты включения муниципального имущества в </w:t>
      </w:r>
      <w:hyperlink r:id="rId9" w:history="1">
        <w:r w:rsidRPr="00F51729">
          <w:rPr>
            <w:rFonts w:ascii="Times New Roman" w:hAnsi="Times New Roman"/>
            <w:sz w:val="24"/>
            <w:szCs w:val="24"/>
          </w:rPr>
          <w:t>перечень</w:t>
        </w:r>
      </w:hyperlink>
      <w:r w:rsidRPr="00F51729">
        <w:rPr>
          <w:rFonts w:ascii="Times New Roman" w:hAnsi="Times New Roman"/>
          <w:sz w:val="24"/>
          <w:szCs w:val="24"/>
        </w:rPr>
        <w:t xml:space="preserve"> Администрация муниципального образования объявляет аукцион (конкурс) на право заключения договора, предусматривающего переход прав владения и (или) пользования в отношении указанного имущества,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или осуществляет предоставление такого имущества по заявлению указанных лиц в случаях, предусмотренных Федеральным</w:t>
      </w:r>
      <w:proofErr w:type="gramEnd"/>
      <w:r w:rsidRPr="00F51729">
        <w:rPr>
          <w:rFonts w:ascii="Times New Roman" w:hAnsi="Times New Roman"/>
          <w:sz w:val="24"/>
          <w:szCs w:val="24"/>
        </w:rPr>
        <w:t xml:space="preserve"> </w:t>
      </w:r>
      <w:hyperlink r:id="rId10" w:history="1">
        <w:r w:rsidRPr="00F51729">
          <w:rPr>
            <w:rFonts w:ascii="Times New Roman" w:hAnsi="Times New Roman"/>
            <w:sz w:val="24"/>
            <w:szCs w:val="24"/>
          </w:rPr>
          <w:t>законом</w:t>
        </w:r>
      </w:hyperlink>
      <w:r w:rsidRPr="00F51729">
        <w:rPr>
          <w:rFonts w:ascii="Times New Roman" w:hAnsi="Times New Roman"/>
          <w:sz w:val="24"/>
          <w:szCs w:val="24"/>
        </w:rPr>
        <w:t xml:space="preserve"> "О защите конкуренции".</w:t>
      </w:r>
    </w:p>
    <w:p w:rsidR="001A5A96" w:rsidRPr="00F51729" w:rsidRDefault="001A5A96" w:rsidP="001A5A96">
      <w:pPr>
        <w:autoSpaceDE w:val="0"/>
        <w:autoSpaceDN w:val="0"/>
        <w:adjustRightInd w:val="0"/>
        <w:ind w:firstLine="540"/>
        <w:jc w:val="both"/>
        <w:rPr>
          <w:rFonts w:ascii="Times New Roman" w:hAnsi="Times New Roman"/>
          <w:sz w:val="24"/>
          <w:szCs w:val="24"/>
        </w:rPr>
      </w:pPr>
      <w:r w:rsidRPr="00F51729">
        <w:rPr>
          <w:rFonts w:ascii="Times New Roman" w:hAnsi="Times New Roman"/>
          <w:sz w:val="24"/>
          <w:szCs w:val="24"/>
        </w:rPr>
        <w:lastRenderedPageBreak/>
        <w:t xml:space="preserve">Администрации муниципального образования  при заключении с субъектами малого и среднего предпринимательства договоров аренды в отношении муниципального имущества, включенного в </w:t>
      </w:r>
      <w:hyperlink r:id="rId11" w:history="1">
        <w:r w:rsidRPr="00F51729">
          <w:rPr>
            <w:rFonts w:ascii="Times New Roman" w:hAnsi="Times New Roman"/>
            <w:sz w:val="24"/>
            <w:szCs w:val="24"/>
          </w:rPr>
          <w:t>перечень</w:t>
        </w:r>
      </w:hyperlink>
      <w:r w:rsidRPr="00F51729">
        <w:rPr>
          <w:rFonts w:ascii="Times New Roman" w:hAnsi="Times New Roman"/>
          <w:sz w:val="24"/>
          <w:szCs w:val="24"/>
        </w:rPr>
        <w:t>, предусматривать следующие условия:</w:t>
      </w:r>
    </w:p>
    <w:p w:rsidR="001A5A96" w:rsidRPr="00F51729" w:rsidRDefault="001A5A96" w:rsidP="001A5A96">
      <w:pPr>
        <w:autoSpaceDE w:val="0"/>
        <w:autoSpaceDN w:val="0"/>
        <w:adjustRightInd w:val="0"/>
        <w:ind w:firstLine="540"/>
        <w:jc w:val="both"/>
        <w:rPr>
          <w:rFonts w:ascii="Times New Roman" w:hAnsi="Times New Roman"/>
          <w:sz w:val="24"/>
          <w:szCs w:val="24"/>
        </w:rPr>
      </w:pPr>
      <w:r w:rsidRPr="00F51729">
        <w:rPr>
          <w:rFonts w:ascii="Times New Roman" w:hAnsi="Times New Roman"/>
          <w:sz w:val="24"/>
          <w:szCs w:val="24"/>
        </w:rPr>
        <w:t>а) срок договора аренды составляет не менее 5 лет;</w:t>
      </w:r>
    </w:p>
    <w:p w:rsidR="001A5A96" w:rsidRPr="00F51729" w:rsidRDefault="001A5A96" w:rsidP="001A5A96">
      <w:pPr>
        <w:autoSpaceDE w:val="0"/>
        <w:autoSpaceDN w:val="0"/>
        <w:adjustRightInd w:val="0"/>
        <w:ind w:firstLine="540"/>
        <w:jc w:val="both"/>
        <w:rPr>
          <w:rFonts w:ascii="Times New Roman" w:hAnsi="Times New Roman"/>
          <w:sz w:val="24"/>
          <w:szCs w:val="24"/>
        </w:rPr>
      </w:pPr>
      <w:r w:rsidRPr="00F51729">
        <w:rPr>
          <w:rFonts w:ascii="Times New Roman" w:hAnsi="Times New Roman"/>
          <w:sz w:val="24"/>
          <w:szCs w:val="24"/>
        </w:rPr>
        <w:t>б) арендная плата вносится в следующем порядке:</w:t>
      </w:r>
    </w:p>
    <w:p w:rsidR="001A5A96" w:rsidRPr="00F51729" w:rsidRDefault="001A5A96" w:rsidP="001A5A96">
      <w:pPr>
        <w:autoSpaceDE w:val="0"/>
        <w:autoSpaceDN w:val="0"/>
        <w:adjustRightInd w:val="0"/>
        <w:ind w:firstLine="540"/>
        <w:jc w:val="both"/>
        <w:rPr>
          <w:rFonts w:ascii="Times New Roman" w:hAnsi="Times New Roman"/>
          <w:sz w:val="24"/>
          <w:szCs w:val="24"/>
        </w:rPr>
      </w:pPr>
      <w:r w:rsidRPr="00F51729">
        <w:rPr>
          <w:rFonts w:ascii="Times New Roman" w:hAnsi="Times New Roman"/>
          <w:sz w:val="24"/>
          <w:szCs w:val="24"/>
        </w:rPr>
        <w:t>в первый год аренды - 40 процентов размера арендной платы;</w:t>
      </w:r>
    </w:p>
    <w:p w:rsidR="001A5A96" w:rsidRPr="00F51729" w:rsidRDefault="001A5A96" w:rsidP="001A5A96">
      <w:pPr>
        <w:autoSpaceDE w:val="0"/>
        <w:autoSpaceDN w:val="0"/>
        <w:adjustRightInd w:val="0"/>
        <w:ind w:firstLine="540"/>
        <w:jc w:val="both"/>
        <w:rPr>
          <w:rFonts w:ascii="Times New Roman" w:hAnsi="Times New Roman"/>
          <w:sz w:val="24"/>
          <w:szCs w:val="24"/>
        </w:rPr>
      </w:pPr>
      <w:r w:rsidRPr="00F51729">
        <w:rPr>
          <w:rFonts w:ascii="Times New Roman" w:hAnsi="Times New Roman"/>
          <w:sz w:val="24"/>
          <w:szCs w:val="24"/>
        </w:rPr>
        <w:t>во второй год аренды - 60 процентов размера арендной платы;</w:t>
      </w:r>
    </w:p>
    <w:p w:rsidR="001A5A96" w:rsidRPr="00F51729" w:rsidRDefault="001A5A96" w:rsidP="001A5A96">
      <w:pPr>
        <w:autoSpaceDE w:val="0"/>
        <w:autoSpaceDN w:val="0"/>
        <w:adjustRightInd w:val="0"/>
        <w:ind w:firstLine="540"/>
        <w:jc w:val="both"/>
        <w:rPr>
          <w:rFonts w:ascii="Times New Roman" w:hAnsi="Times New Roman"/>
          <w:sz w:val="24"/>
          <w:szCs w:val="24"/>
        </w:rPr>
      </w:pPr>
      <w:r w:rsidRPr="00F51729">
        <w:rPr>
          <w:rFonts w:ascii="Times New Roman" w:hAnsi="Times New Roman"/>
          <w:sz w:val="24"/>
          <w:szCs w:val="24"/>
        </w:rPr>
        <w:t>в третий год аренды - 80 процентов размера арендной платы;</w:t>
      </w:r>
    </w:p>
    <w:p w:rsidR="001A5A96" w:rsidRPr="00F51729" w:rsidRDefault="001A5A96" w:rsidP="001A5A96">
      <w:pPr>
        <w:autoSpaceDE w:val="0"/>
        <w:autoSpaceDN w:val="0"/>
        <w:adjustRightInd w:val="0"/>
        <w:ind w:firstLine="540"/>
        <w:jc w:val="both"/>
        <w:rPr>
          <w:rFonts w:ascii="Times New Roman" w:hAnsi="Times New Roman"/>
          <w:sz w:val="24"/>
          <w:szCs w:val="24"/>
        </w:rPr>
      </w:pPr>
      <w:r w:rsidRPr="00F51729">
        <w:rPr>
          <w:rFonts w:ascii="Times New Roman" w:hAnsi="Times New Roman"/>
          <w:sz w:val="24"/>
          <w:szCs w:val="24"/>
        </w:rPr>
        <w:t>в четвертый год аренды и далее - 100 процентов размера арендной платы.</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color w:val="FF0000"/>
          <w:sz w:val="24"/>
          <w:szCs w:val="24"/>
          <w:lang w:eastAsia="ru-RU"/>
        </w:rPr>
      </w:pPr>
      <w:r w:rsidRPr="00BA49E1">
        <w:rPr>
          <w:rFonts w:ascii="Times New Roman" w:eastAsia="Times New Roman" w:hAnsi="Times New Roman"/>
          <w:color w:val="FF0000"/>
          <w:sz w:val="24"/>
          <w:szCs w:val="24"/>
          <w:lang w:eastAsia="ru-RU"/>
        </w:rPr>
        <w:t>.</w:t>
      </w:r>
    </w:p>
    <w:p w:rsidR="001A5A96" w:rsidRPr="00BA49E1" w:rsidRDefault="001A5A96" w:rsidP="001A5A96">
      <w:pPr>
        <w:autoSpaceDE w:val="0"/>
        <w:autoSpaceDN w:val="0"/>
        <w:adjustRightInd w:val="0"/>
        <w:spacing w:after="0" w:line="240" w:lineRule="auto"/>
        <w:ind w:firstLine="540"/>
        <w:jc w:val="both"/>
        <w:outlineLvl w:val="0"/>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9.2.  Предоставление муниципальной преференции в виде льготных ставок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устанавливается в соответствии с абзацем вторым пункта 9.1. статьи 21 настоящего Положения.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Администрация муниципального образования  определяет  размер арендной платы на основании отчета об оценке рыночной арендной платы в соответствии с законодательством Российской Федерации.</w:t>
      </w:r>
    </w:p>
    <w:p w:rsidR="001A5A96" w:rsidRPr="00BA49E1" w:rsidRDefault="001A5A96" w:rsidP="001A5A96">
      <w:pPr>
        <w:autoSpaceDE w:val="0"/>
        <w:autoSpaceDN w:val="0"/>
        <w:adjustRightInd w:val="0"/>
        <w:spacing w:after="0" w:line="240" w:lineRule="auto"/>
        <w:ind w:firstLine="540"/>
        <w:jc w:val="both"/>
        <w:outlineLvl w:val="0"/>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Имущество предоставляется в соответствии с абзацем вторым пункта 9.1. статьи 21 настоящего  Положения.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10. Арендная плата за арендованное имущество, не закрепленное за предприятием и учреждением, вносится арендатором в местный бюджет. Арендная плата за арендованное имущество предприятия, закрепленное за ним на праве хозяйственного ведения или оперативного управления, вносится на расчетный счет предприятия. Арендная плата за арендованное имущество учреждения вносится в местный бюджет.</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11. Передача в аренду недвижимости без принятия решения в соответствии с федеральным законодательством и решением Совета депутатов муниципального образования в отношении земельного участка или соответствующей доли земельного участка не допускается.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12. </w:t>
      </w:r>
      <w:proofErr w:type="gramStart"/>
      <w:r w:rsidRPr="00BA49E1">
        <w:rPr>
          <w:rFonts w:ascii="Times New Roman" w:eastAsia="Times New Roman" w:hAnsi="Times New Roman"/>
          <w:sz w:val="24"/>
          <w:szCs w:val="24"/>
          <w:lang w:eastAsia="ru-RU"/>
        </w:rPr>
        <w:t>Включение в договоры аренды муниципального имущества условий, разрешающих арендатору передачу арендных прав в залог, внесение их в качестве вклада в имущество хозяйственных обществ и товариществ или паевых взносов в производственные кооперативы, а также дача арендодателем согласия на совершение указанных действий не допускаются, если иное не предусмотрено решением Совета депутатов муниципального образования.</w:t>
      </w:r>
      <w:proofErr w:type="gramEnd"/>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13. Арендуемые объекты муниципального имущества могут быть переданы арендатором в субаренду или безвозмездное пользование, если это предусмотрено условиями договора аренды имущества.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При сдаче объекта (его части) в субаренду размер арендной платы за площадь помещения, сдаваемого в субаренду, увеличивается на </w:t>
      </w:r>
      <w:r w:rsidRPr="00BA49E1">
        <w:rPr>
          <w:rFonts w:ascii="Times New Roman" w:eastAsia="Times New Roman" w:hAnsi="Times New Roman"/>
          <w:i/>
          <w:sz w:val="24"/>
          <w:szCs w:val="24"/>
          <w:lang w:eastAsia="ru-RU"/>
        </w:rPr>
        <w:t>50%</w:t>
      </w:r>
      <w:r w:rsidRPr="00BA49E1">
        <w:rPr>
          <w:rFonts w:ascii="Times New Roman" w:eastAsia="Times New Roman" w:hAnsi="Times New Roman"/>
          <w:sz w:val="24"/>
          <w:szCs w:val="24"/>
          <w:lang w:eastAsia="ru-RU"/>
        </w:rPr>
        <w:t xml:space="preserve"> </w:t>
      </w:r>
      <w:r w:rsidRPr="00BA49E1">
        <w:rPr>
          <w:rFonts w:ascii="Times New Roman" w:eastAsia="Times New Roman" w:hAnsi="Times New Roman"/>
          <w:i/>
          <w:sz w:val="24"/>
          <w:szCs w:val="24"/>
          <w:lang w:eastAsia="ru-RU"/>
        </w:rPr>
        <w:t>(можно изменить)</w:t>
      </w:r>
      <w:r w:rsidRPr="00BA49E1">
        <w:rPr>
          <w:rFonts w:ascii="Times New Roman" w:eastAsia="Times New Roman" w:hAnsi="Times New Roman"/>
          <w:sz w:val="24"/>
          <w:szCs w:val="24"/>
          <w:lang w:eastAsia="ru-RU"/>
        </w:rPr>
        <w:t xml:space="preserve"> от начисленной арендной платы.</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В других случаях передача арендатором арендуемых объектов муниципального  имущества в субаренду или безвозмездное пользование может осуществляться только при наличии предварительного письменного согласия арендодателя, который, в свою очередь, должен получить согласие Администрации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lastRenderedPageBreak/>
        <w:t xml:space="preserve">14. Не допускается передача арендатором в субаренду или безвозмездное пользование арендуемых нежилых помещений в зданиях, в которых постоянно размещаются органы местного самоуправления муниципального образования, объектов культурного наследия, находящихся в собственности муниципального образования, а также иных объектов муниципального имущества, запрет на </w:t>
      </w:r>
      <w:proofErr w:type="gramStart"/>
      <w:r w:rsidRPr="00BA49E1">
        <w:rPr>
          <w:rFonts w:ascii="Times New Roman" w:eastAsia="Times New Roman" w:hAnsi="Times New Roman"/>
          <w:sz w:val="24"/>
          <w:szCs w:val="24"/>
          <w:lang w:eastAsia="ru-RU"/>
        </w:rPr>
        <w:t>передачу</w:t>
      </w:r>
      <w:proofErr w:type="gramEnd"/>
      <w:r w:rsidRPr="00BA49E1">
        <w:rPr>
          <w:rFonts w:ascii="Times New Roman" w:eastAsia="Times New Roman" w:hAnsi="Times New Roman"/>
          <w:sz w:val="24"/>
          <w:szCs w:val="24"/>
          <w:lang w:eastAsia="ru-RU"/>
        </w:rPr>
        <w:t xml:space="preserve"> которых в субаренду или безвозмездное пользование предусмотрен федеральным законодательством и решением Совета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15. В договорах аренды муниципального имущества, предусматривающих возможность передачи имущества в субаренду или безвозмездное пользование, должны </w:t>
      </w:r>
      <w:proofErr w:type="gramStart"/>
      <w:r w:rsidRPr="00BA49E1">
        <w:rPr>
          <w:rFonts w:ascii="Times New Roman" w:eastAsia="Times New Roman" w:hAnsi="Times New Roman"/>
          <w:sz w:val="24"/>
          <w:szCs w:val="24"/>
          <w:lang w:eastAsia="ru-RU"/>
        </w:rPr>
        <w:t>устанавливаться условия</w:t>
      </w:r>
      <w:proofErr w:type="gramEnd"/>
      <w:r w:rsidRPr="00BA49E1">
        <w:rPr>
          <w:rFonts w:ascii="Times New Roman" w:eastAsia="Times New Roman" w:hAnsi="Times New Roman"/>
          <w:sz w:val="24"/>
          <w:szCs w:val="24"/>
          <w:lang w:eastAsia="ru-RU"/>
        </w:rPr>
        <w:t>, при которых допускается субаренда арендованного имущества или его передача в безвозмездное пользование.</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Статья 2</w:t>
      </w:r>
      <w:r>
        <w:rPr>
          <w:rFonts w:ascii="Times New Roman" w:eastAsia="Times New Roman" w:hAnsi="Times New Roman"/>
          <w:sz w:val="24"/>
          <w:szCs w:val="24"/>
          <w:lang w:eastAsia="ru-RU"/>
        </w:rPr>
        <w:t>0</w:t>
      </w:r>
      <w:r w:rsidRPr="00BA49E1">
        <w:rPr>
          <w:rFonts w:ascii="Times New Roman" w:eastAsia="Times New Roman" w:hAnsi="Times New Roman"/>
          <w:sz w:val="24"/>
          <w:szCs w:val="24"/>
          <w:lang w:eastAsia="ru-RU"/>
        </w:rPr>
        <w:t>. Залог муниципального имущества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Залог муниципального имущества может осуществляться только для обеспечения обязательств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Пределы заимствований и гарантий муниципального образования, обеспечиваемых залогом муниципального имущества, устанавливаются в решении Совета депутатов муниципального образования о местном бюджете на очередной финансовый год.</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Решение о залоге объектов муниципальной собственности принимается Администрации муниципального образования в порядке, установленном для принятия решения об отчуждении муниципального имущества, если иное не установлено решением Совета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Решение о залоге недвижимого имущества, принадлежащего предприятию на праве хозяйственного ведения, принимается предприятием с предварительного согласия Администрации муниципального образования. Решение о залоге движимого имущества, принадлежащего предприятию, принимается предприятием самостоятельно. Решение о залоге имущества, принадлежащего предприятию на праве оперативного управления, принимается предприятием с предварительного согласия Администрации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4. Решения Администрации муниципального образования о залоге имущества, балансовая (оценочная) стоимость которого превышает</w:t>
      </w:r>
      <w:r>
        <w:rPr>
          <w:rFonts w:ascii="Times New Roman" w:eastAsia="Times New Roman" w:hAnsi="Times New Roman"/>
          <w:b/>
          <w:i/>
          <w:sz w:val="24"/>
          <w:szCs w:val="24"/>
          <w:lang w:eastAsia="ru-RU"/>
        </w:rPr>
        <w:t xml:space="preserve"> </w:t>
      </w:r>
      <w:r>
        <w:rPr>
          <w:rFonts w:ascii="Times New Roman" w:eastAsia="Times New Roman" w:hAnsi="Times New Roman"/>
          <w:sz w:val="24"/>
          <w:szCs w:val="24"/>
          <w:lang w:eastAsia="ru-RU"/>
        </w:rPr>
        <w:t>двадцать миллионов рублей</w:t>
      </w:r>
      <w:r w:rsidRPr="00BA49E1">
        <w:rPr>
          <w:rFonts w:ascii="Times New Roman" w:eastAsia="Times New Roman" w:hAnsi="Times New Roman"/>
          <w:sz w:val="24"/>
          <w:szCs w:val="24"/>
          <w:lang w:eastAsia="ru-RU"/>
        </w:rPr>
        <w:t>, либо о даче Администрацией муниципального образования согласия предприятиям на залог такого имущества могут быть приняты только после получения согласия Совета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5. Не могут быть предметом залога объекты муниципального имущества, включенные в Перечень объектов, не подлежащих отчуждению.</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6. В качестве залогодателя по договорам о залоге объектов муниципального имущества, если иное не предусмотрено решением Совета депутатов муниципального образования, выступает Администрация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В качестве залогодателя по договорам о залоге объектов муниципального имущества, закрепленного за предприятиями, выступают соответствующие предприятия.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7. Предприятия обязаны уведомлять Администрацию муниципального образования обо всех случаях обращения взыскания на заложенные ими объекты муниципального имущества. Администрация муниципального образования может принять решение о выкупе заложенного имущества.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8. Администрация муниципального образования осуществляет учет залоговых сделок с муниципальным имуществом.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0"/>
        <w:rPr>
          <w:rFonts w:ascii="Times New Roman" w:hAnsi="Times New Roman"/>
          <w:color w:val="000000"/>
          <w:sz w:val="24"/>
          <w:szCs w:val="24"/>
          <w:lang w:eastAsia="ru-RU"/>
        </w:rPr>
      </w:pPr>
      <w:r>
        <w:rPr>
          <w:rFonts w:ascii="Times New Roman" w:hAnsi="Times New Roman"/>
          <w:color w:val="000000"/>
          <w:sz w:val="24"/>
          <w:szCs w:val="24"/>
          <w:lang w:eastAsia="ru-RU"/>
        </w:rPr>
        <w:t>Статья 21</w:t>
      </w:r>
      <w:r w:rsidRPr="00BA49E1">
        <w:rPr>
          <w:rFonts w:ascii="Times New Roman" w:hAnsi="Times New Roman"/>
          <w:color w:val="000000"/>
          <w:sz w:val="24"/>
          <w:szCs w:val="24"/>
          <w:lang w:eastAsia="ru-RU"/>
        </w:rPr>
        <w:t xml:space="preserve">. Передача </w:t>
      </w:r>
      <w:r w:rsidRPr="00BA49E1">
        <w:rPr>
          <w:rFonts w:ascii="Times New Roman" w:eastAsia="Times New Roman" w:hAnsi="Times New Roman"/>
          <w:color w:val="000000"/>
          <w:sz w:val="24"/>
          <w:szCs w:val="24"/>
          <w:lang w:eastAsia="ru-RU"/>
        </w:rPr>
        <w:t>муниципального имущества в безвозмездное пользование</w:t>
      </w:r>
    </w:p>
    <w:p w:rsidR="001A5A96" w:rsidRPr="00BA49E1" w:rsidRDefault="001A5A96" w:rsidP="001A5A9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BA49E1">
        <w:rPr>
          <w:rFonts w:ascii="Times New Roman" w:hAnsi="Times New Roman"/>
          <w:color w:val="000000"/>
          <w:sz w:val="24"/>
          <w:szCs w:val="24"/>
          <w:lang w:eastAsia="ru-RU"/>
        </w:rPr>
        <w:t xml:space="preserve">1. Объекты муниципальной собственности, не закрепленные за предприятиями и учреждениями в хозяйственном ведении и оперативном управлении, могут быть переданы </w:t>
      </w:r>
      <w:r w:rsidRPr="00BA49E1">
        <w:rPr>
          <w:rFonts w:ascii="Times New Roman" w:hAnsi="Times New Roman"/>
          <w:color w:val="000000"/>
          <w:sz w:val="24"/>
          <w:szCs w:val="24"/>
          <w:lang w:eastAsia="ru-RU"/>
        </w:rPr>
        <w:lastRenderedPageBreak/>
        <w:t>в безвозмездное пользование юридическим и физическим лицам в соответствии с гражданским законодательством Российской Федерации.</w:t>
      </w:r>
    </w:p>
    <w:p w:rsidR="001A5A96" w:rsidRPr="00BA49E1" w:rsidRDefault="001A5A96" w:rsidP="001A5A9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BA49E1">
        <w:rPr>
          <w:rFonts w:ascii="Times New Roman" w:hAnsi="Times New Roman"/>
          <w:color w:val="000000"/>
          <w:sz w:val="24"/>
          <w:szCs w:val="24"/>
          <w:lang w:eastAsia="ru-RU"/>
        </w:rPr>
        <w:t xml:space="preserve">2. Решение о передаче в безвозмездное пользование объектов муниципального имущества, не закрепленного за предприятиями и учреждениями, балансовая (оценочная) стоимость которых не превышает </w:t>
      </w:r>
      <w:r w:rsidRPr="00FA4C17">
        <w:rPr>
          <w:rFonts w:ascii="Times New Roman" w:hAnsi="Times New Roman"/>
          <w:sz w:val="24"/>
          <w:szCs w:val="24"/>
          <w:lang w:eastAsia="ru-RU"/>
        </w:rPr>
        <w:t xml:space="preserve">шести </w:t>
      </w:r>
      <w:r w:rsidRPr="00BA49E1">
        <w:rPr>
          <w:rFonts w:ascii="Times New Roman" w:hAnsi="Times New Roman"/>
          <w:color w:val="000000"/>
          <w:sz w:val="24"/>
          <w:szCs w:val="24"/>
          <w:lang w:eastAsia="ru-RU"/>
        </w:rPr>
        <w:t xml:space="preserve"> миллионов рублей, принимает Администрация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BA49E1">
        <w:rPr>
          <w:rFonts w:ascii="Times New Roman" w:hAnsi="Times New Roman"/>
          <w:color w:val="000000"/>
          <w:sz w:val="24"/>
          <w:szCs w:val="24"/>
          <w:lang w:eastAsia="ru-RU"/>
        </w:rPr>
        <w:t xml:space="preserve">Решение о передаче в безвозмездное пользование объектов муниципального имущества, не закрепленного за предприятиями и учреждениями, балансовая (оценочная) стоимость которых составляет </w:t>
      </w:r>
      <w:r>
        <w:rPr>
          <w:rFonts w:ascii="Times New Roman" w:hAnsi="Times New Roman"/>
          <w:sz w:val="24"/>
          <w:szCs w:val="24"/>
          <w:lang w:eastAsia="ru-RU"/>
        </w:rPr>
        <w:t xml:space="preserve">двадцати </w:t>
      </w:r>
      <w:r w:rsidRPr="00BA49E1">
        <w:rPr>
          <w:rFonts w:ascii="Times New Roman" w:hAnsi="Times New Roman"/>
          <w:color w:val="000000"/>
          <w:sz w:val="24"/>
          <w:szCs w:val="24"/>
          <w:lang w:eastAsia="ru-RU"/>
        </w:rPr>
        <w:t>миллионов рублей и более, принимает Администрация муниципального образования по согласованию с Советом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BA49E1">
        <w:rPr>
          <w:rFonts w:ascii="Times New Roman" w:hAnsi="Times New Roman"/>
          <w:color w:val="000000"/>
          <w:sz w:val="24"/>
          <w:szCs w:val="24"/>
          <w:lang w:eastAsia="ru-RU"/>
        </w:rPr>
        <w:t>В качестве ссудодателя по договорам безвозмездного пользования муниципальным имуществом (ссуды), если иное не предусмотрено муниципальными правовыми актами, выступает Администрация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hAnsi="Times New Roman"/>
          <w:color w:val="000000"/>
          <w:sz w:val="24"/>
          <w:szCs w:val="24"/>
          <w:lang w:eastAsia="ru-RU"/>
        </w:rPr>
        <w:t>3. В качестве ссудодателя по договорам безвозмездного пользования имуществом, закрепленным за предприятиями и учреждениями, выступают соответствующие предприятия или учреждения.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Статья 22</w:t>
      </w:r>
      <w:r w:rsidRPr="00BA49E1">
        <w:rPr>
          <w:rFonts w:ascii="Times New Roman" w:eastAsia="Times New Roman" w:hAnsi="Times New Roman"/>
          <w:sz w:val="24"/>
          <w:szCs w:val="24"/>
          <w:lang w:eastAsia="ru-RU"/>
        </w:rPr>
        <w:t>. Передача муниципального имущества в доверительное управление</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Решение о передаче муниципального имущества в доверительное управление принимает Администрация муниципального образования по согласованию с Советом депутатов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В доверительное управление юридическим или физическим лицам, за исключением предприятий, могут передаваться относящиеся к муниципальному имуществу ценные бумаги, доли в уставных капиталах хозяйственных обществ и товариществ, предприятия и другие имущественные комплексы, а также иные объекты, относящиеся к недвижимому имуществу.</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Решением Совета депутатов муниципального образования может предусматриваться запрет на передачу в доверительное управление отдельных видов муниципального имущества.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В соответствии с гражданским законодательством передача в доверительное управление объектов муниципального имущества, закрепленного за предприятиями и учреждениями на праве оперативного управления или хозяйственного ведения, не допускается.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4. В качестве учредителя по договорам доверительного управления муниципальным имуществом, если иное не предусмотрено решением Совета депутатов муниципального образования, выступает Администрация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5. В </w:t>
      </w:r>
      <w:proofErr w:type="gramStart"/>
      <w:r w:rsidRPr="00BA49E1">
        <w:rPr>
          <w:rFonts w:ascii="Times New Roman" w:eastAsia="Times New Roman" w:hAnsi="Times New Roman"/>
          <w:sz w:val="24"/>
          <w:szCs w:val="24"/>
          <w:lang w:eastAsia="ru-RU"/>
        </w:rPr>
        <w:t>случаях, предусмотренных федеральным законодательством объекты муниципального имущества передаются</w:t>
      </w:r>
      <w:proofErr w:type="gramEnd"/>
      <w:r w:rsidRPr="00BA49E1">
        <w:rPr>
          <w:rFonts w:ascii="Times New Roman" w:eastAsia="Times New Roman" w:hAnsi="Times New Roman"/>
          <w:sz w:val="24"/>
          <w:szCs w:val="24"/>
          <w:lang w:eastAsia="ru-RU"/>
        </w:rPr>
        <w:t xml:space="preserve"> в доверительное управление по результатам проведения конкурсов или аукционов на право заключения договора доверительного управления. Порядок проведения конкурсов или аукционов на право заключения договора доверительного управления устанавливается федеральным законодательством. </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Статья </w:t>
      </w:r>
      <w:r>
        <w:rPr>
          <w:rFonts w:ascii="Times New Roman" w:eastAsia="Times New Roman" w:hAnsi="Times New Roman"/>
          <w:sz w:val="24"/>
          <w:szCs w:val="24"/>
          <w:lang w:eastAsia="ru-RU"/>
        </w:rPr>
        <w:t>23</w:t>
      </w:r>
      <w:r w:rsidRPr="00BA49E1">
        <w:rPr>
          <w:rFonts w:ascii="Times New Roman" w:eastAsia="Times New Roman" w:hAnsi="Times New Roman"/>
          <w:sz w:val="24"/>
          <w:szCs w:val="24"/>
          <w:lang w:eastAsia="ru-RU"/>
        </w:rPr>
        <w:t>. Особенности порядка заключения договоров в отношении муниципального имущества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 </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gramStart"/>
      <w:r w:rsidRPr="00BA49E1">
        <w:rPr>
          <w:rFonts w:ascii="Times New Roman" w:eastAsia="Times New Roman" w:hAnsi="Times New Roman"/>
          <w:sz w:val="24"/>
          <w:szCs w:val="24"/>
          <w:lang w:eastAsia="ru-RU"/>
        </w:rPr>
        <w:t xml:space="preserve">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 муниципального имущества, которое закреплено на праве хозяйственного ведения или оперативного управления за муниципальными унитарными предприятиями, муниципальными бюджетными учреждениями и которым они могут распоряжаться </w:t>
      </w:r>
      <w:r w:rsidRPr="00BA49E1">
        <w:rPr>
          <w:rFonts w:ascii="Times New Roman" w:eastAsia="Times New Roman" w:hAnsi="Times New Roman"/>
          <w:sz w:val="24"/>
          <w:szCs w:val="24"/>
          <w:lang w:eastAsia="ru-RU"/>
        </w:rPr>
        <w:lastRenderedPageBreak/>
        <w:t>только с согласия собственника, может быть осуществлено только по результатам проведения конкурсов или аукционов на право заключения таких договоров, за</w:t>
      </w:r>
      <w:proofErr w:type="gramEnd"/>
      <w:r w:rsidRPr="00BA49E1">
        <w:rPr>
          <w:rFonts w:ascii="Times New Roman" w:eastAsia="Times New Roman" w:hAnsi="Times New Roman"/>
          <w:sz w:val="24"/>
          <w:szCs w:val="24"/>
          <w:lang w:eastAsia="ru-RU"/>
        </w:rPr>
        <w:t xml:space="preserve"> исключением: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предоставления указанных прав на это имущество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решений Правительства Российской Федерации, решений суда, вступивших в законную силу;</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передачи религиозным организациям в безвозмездное пользование культовых зданий и сооружений и иного имущества религиозного назначения;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предоставления указанных прав на это имущество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4) предоставления указанных прав на это имущество на срок не более чем тридцать календарных дней (предоставление указанных прав на это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center"/>
        <w:outlineLvl w:val="0"/>
        <w:rPr>
          <w:rFonts w:ascii="Times New Roman" w:eastAsia="Times New Roman" w:hAnsi="Times New Roman"/>
          <w:b/>
          <w:bCs/>
          <w:sz w:val="24"/>
          <w:szCs w:val="24"/>
          <w:lang w:eastAsia="ru-RU"/>
        </w:rPr>
      </w:pPr>
      <w:r w:rsidRPr="00BA49E1">
        <w:rPr>
          <w:rFonts w:ascii="Times New Roman" w:eastAsia="Times New Roman" w:hAnsi="Times New Roman"/>
          <w:b/>
          <w:bCs/>
          <w:sz w:val="24"/>
          <w:szCs w:val="24"/>
          <w:lang w:eastAsia="ru-RU"/>
        </w:rPr>
        <w:t xml:space="preserve">Глава 7. УЧЕТ </w:t>
      </w:r>
      <w:proofErr w:type="gramStart"/>
      <w:r w:rsidRPr="00BA49E1">
        <w:rPr>
          <w:rFonts w:ascii="Times New Roman" w:eastAsia="Times New Roman" w:hAnsi="Times New Roman"/>
          <w:b/>
          <w:bCs/>
          <w:sz w:val="24"/>
          <w:szCs w:val="24"/>
          <w:lang w:eastAsia="ru-RU"/>
        </w:rPr>
        <w:t>МУНИЦИПАЛЬНОГО</w:t>
      </w:r>
      <w:proofErr w:type="gramEnd"/>
    </w:p>
    <w:p w:rsidR="001A5A96" w:rsidRPr="00BA49E1" w:rsidRDefault="001A5A96" w:rsidP="001A5A96">
      <w:pPr>
        <w:autoSpaceDE w:val="0"/>
        <w:autoSpaceDN w:val="0"/>
        <w:adjustRightInd w:val="0"/>
        <w:spacing w:after="0" w:line="240" w:lineRule="auto"/>
        <w:jc w:val="center"/>
        <w:rPr>
          <w:rFonts w:ascii="Times New Roman" w:eastAsia="Times New Roman" w:hAnsi="Times New Roman"/>
          <w:b/>
          <w:bCs/>
          <w:sz w:val="24"/>
          <w:szCs w:val="24"/>
          <w:lang w:eastAsia="ru-RU"/>
        </w:rPr>
      </w:pPr>
      <w:r w:rsidRPr="00BA49E1">
        <w:rPr>
          <w:rFonts w:ascii="Times New Roman" w:eastAsia="Times New Roman" w:hAnsi="Times New Roman"/>
          <w:b/>
          <w:bCs/>
          <w:sz w:val="24"/>
          <w:szCs w:val="24"/>
          <w:lang w:eastAsia="ru-RU"/>
        </w:rPr>
        <w:t xml:space="preserve">ИМУЩЕСТВА И </w:t>
      </w:r>
      <w:proofErr w:type="gramStart"/>
      <w:r w:rsidRPr="00BA49E1">
        <w:rPr>
          <w:rFonts w:ascii="Times New Roman" w:eastAsia="Times New Roman" w:hAnsi="Times New Roman"/>
          <w:b/>
          <w:bCs/>
          <w:sz w:val="24"/>
          <w:szCs w:val="24"/>
          <w:lang w:eastAsia="ru-RU"/>
        </w:rPr>
        <w:t>КОНТРОЛЬ ЗА</w:t>
      </w:r>
      <w:proofErr w:type="gramEnd"/>
      <w:r w:rsidRPr="00BA49E1">
        <w:rPr>
          <w:rFonts w:ascii="Times New Roman" w:eastAsia="Times New Roman" w:hAnsi="Times New Roman"/>
          <w:b/>
          <w:bCs/>
          <w:sz w:val="24"/>
          <w:szCs w:val="24"/>
          <w:lang w:eastAsia="ru-RU"/>
        </w:rPr>
        <w:t xml:space="preserve"> ЕГО ИСПОЛЬЗОВАНИЕМ</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outlineLvl w:val="1"/>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Статья 24</w:t>
      </w:r>
      <w:r w:rsidRPr="00BA49E1">
        <w:rPr>
          <w:rFonts w:ascii="Times New Roman" w:eastAsia="Times New Roman" w:hAnsi="Times New Roman"/>
          <w:color w:val="000000"/>
          <w:sz w:val="24"/>
          <w:szCs w:val="24"/>
          <w:lang w:eastAsia="ru-RU"/>
        </w:rPr>
        <w:t>. Учет муниципального имущества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BA49E1">
        <w:rPr>
          <w:rFonts w:ascii="Times New Roman" w:eastAsia="Times New Roman" w:hAnsi="Times New Roman"/>
          <w:color w:val="000000"/>
          <w:sz w:val="24"/>
          <w:szCs w:val="24"/>
          <w:lang w:eastAsia="ru-RU"/>
        </w:rPr>
        <w:t>1. Объекты муниципальной собственности подлежат обязательному муниципальному учету.</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BA49E1">
        <w:rPr>
          <w:rFonts w:ascii="Times New Roman" w:eastAsia="Times New Roman" w:hAnsi="Times New Roman"/>
          <w:color w:val="000000"/>
          <w:sz w:val="24"/>
          <w:szCs w:val="24"/>
          <w:lang w:eastAsia="ru-RU"/>
        </w:rPr>
        <w:t>2. Ведение учета объектов муниципального имущества возлагается на Администрацию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BA49E1">
        <w:rPr>
          <w:rFonts w:ascii="Times New Roman" w:eastAsia="Times New Roman" w:hAnsi="Times New Roman"/>
          <w:color w:val="000000"/>
          <w:sz w:val="24"/>
          <w:szCs w:val="24"/>
          <w:lang w:eastAsia="ru-RU"/>
        </w:rPr>
        <w:t xml:space="preserve">3. Учет объектов муниципального имущества осуществляет Администрация муниципального образования в реестре </w:t>
      </w:r>
      <w:r w:rsidRPr="00BA49E1">
        <w:rPr>
          <w:rFonts w:ascii="Times New Roman" w:hAnsi="Times New Roman"/>
          <w:color w:val="000000"/>
          <w:sz w:val="24"/>
          <w:szCs w:val="24"/>
          <w:lang w:eastAsia="ru-RU"/>
        </w:rPr>
        <w:t xml:space="preserve">муниципального имущества. </w:t>
      </w:r>
    </w:p>
    <w:p w:rsidR="001A5A96" w:rsidRPr="00BA49E1" w:rsidRDefault="001A5A96" w:rsidP="001A5A9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BA49E1">
        <w:rPr>
          <w:rFonts w:ascii="Times New Roman" w:hAnsi="Times New Roman"/>
          <w:color w:val="000000"/>
          <w:sz w:val="24"/>
          <w:szCs w:val="24"/>
          <w:lang w:eastAsia="ru-RU"/>
        </w:rPr>
        <w:t xml:space="preserve">4. Администрация муниципального образования ведет реестр муниципального имущества в </w:t>
      </w:r>
      <w:hyperlink r:id="rId12" w:history="1">
        <w:r w:rsidRPr="00BA49E1">
          <w:rPr>
            <w:rFonts w:ascii="Times New Roman" w:hAnsi="Times New Roman"/>
            <w:color w:val="000000"/>
            <w:sz w:val="24"/>
            <w:szCs w:val="24"/>
            <w:lang w:eastAsia="ru-RU"/>
          </w:rPr>
          <w:t>порядке</w:t>
        </w:r>
      </w:hyperlink>
      <w:r w:rsidRPr="00BA49E1">
        <w:rPr>
          <w:rFonts w:ascii="Times New Roman" w:hAnsi="Times New Roman"/>
          <w:color w:val="000000"/>
          <w:sz w:val="24"/>
          <w:szCs w:val="24"/>
          <w:lang w:eastAsia="ru-RU"/>
        </w:rPr>
        <w:t>, установленном уполномоченным Правительством Российской Федерации федеральным органом исполнительной власти.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5. Движимое имущество,</w:t>
      </w:r>
      <w:r w:rsidRPr="00BA49E1">
        <w:rPr>
          <w:rFonts w:ascii="Times New Roman" w:eastAsia="Times New Roman" w:hAnsi="Times New Roman"/>
          <w:bCs/>
          <w:sz w:val="24"/>
          <w:szCs w:val="24"/>
          <w:lang w:eastAsia="ru-RU"/>
        </w:rPr>
        <w:t xml:space="preserve"> находящееся в муниципальной собственности</w:t>
      </w:r>
      <w:r w:rsidRPr="00BA49E1">
        <w:rPr>
          <w:rFonts w:ascii="Times New Roman" w:eastAsia="Times New Roman" w:hAnsi="Times New Roman"/>
          <w:sz w:val="24"/>
          <w:szCs w:val="24"/>
          <w:lang w:eastAsia="ru-RU"/>
        </w:rPr>
        <w:t xml:space="preserve"> стои</w:t>
      </w:r>
      <w:r>
        <w:rPr>
          <w:rFonts w:ascii="Times New Roman" w:eastAsia="Times New Roman" w:hAnsi="Times New Roman"/>
          <w:sz w:val="24"/>
          <w:szCs w:val="24"/>
          <w:lang w:eastAsia="ru-RU"/>
        </w:rPr>
        <w:t>мость которого превышает одного миллиона</w:t>
      </w:r>
      <w:r w:rsidRPr="00BA49E1">
        <w:rPr>
          <w:rFonts w:ascii="Times New Roman" w:eastAsia="Times New Roman" w:hAnsi="Times New Roman"/>
          <w:sz w:val="24"/>
          <w:szCs w:val="24"/>
          <w:lang w:eastAsia="ru-RU"/>
        </w:rPr>
        <w:t xml:space="preserve"> рублей, является объектом учета  в реестре муниципального имущества.</w:t>
      </w: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Статья 25</w:t>
      </w:r>
      <w:r w:rsidRPr="00BA49E1">
        <w:rPr>
          <w:rFonts w:ascii="Times New Roman" w:eastAsia="Times New Roman" w:hAnsi="Times New Roman"/>
          <w:sz w:val="24"/>
          <w:szCs w:val="24"/>
          <w:lang w:eastAsia="ru-RU"/>
        </w:rPr>
        <w:t>. Регистрация муниципального недвижимого имущества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Порядок государственной регистрации прав на недвижимость и сделок с нею в Едином государственном реестре определяется законодательством Российской Федерации.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Государственную регистрацию прав на муниципальное недвижимое имущество и сделки с этим имуществом в качестве правообладателя осуществляет Администрация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Статья 26</w:t>
      </w:r>
      <w:r w:rsidRPr="00BA49E1">
        <w:rPr>
          <w:rFonts w:ascii="Times New Roman" w:eastAsia="Times New Roman" w:hAnsi="Times New Roman"/>
          <w:sz w:val="24"/>
          <w:szCs w:val="24"/>
          <w:lang w:eastAsia="ru-RU"/>
        </w:rPr>
        <w:t xml:space="preserve">. </w:t>
      </w:r>
      <w:proofErr w:type="gramStart"/>
      <w:r w:rsidRPr="00BA49E1">
        <w:rPr>
          <w:rFonts w:ascii="Times New Roman" w:eastAsia="Times New Roman" w:hAnsi="Times New Roman"/>
          <w:sz w:val="24"/>
          <w:szCs w:val="24"/>
          <w:lang w:eastAsia="ru-RU"/>
        </w:rPr>
        <w:t>Контроль за</w:t>
      </w:r>
      <w:proofErr w:type="gramEnd"/>
      <w:r w:rsidRPr="00BA49E1">
        <w:rPr>
          <w:rFonts w:ascii="Times New Roman" w:eastAsia="Times New Roman" w:hAnsi="Times New Roman"/>
          <w:sz w:val="24"/>
          <w:szCs w:val="24"/>
          <w:lang w:eastAsia="ru-RU"/>
        </w:rPr>
        <w:t xml:space="preserve"> использованием муниципального имущества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1. </w:t>
      </w:r>
      <w:proofErr w:type="gramStart"/>
      <w:r w:rsidRPr="00BA49E1">
        <w:rPr>
          <w:rFonts w:ascii="Times New Roman" w:eastAsia="Times New Roman" w:hAnsi="Times New Roman"/>
          <w:sz w:val="24"/>
          <w:szCs w:val="24"/>
          <w:lang w:eastAsia="ru-RU"/>
        </w:rPr>
        <w:t>Контроль за</w:t>
      </w:r>
      <w:proofErr w:type="gramEnd"/>
      <w:r w:rsidRPr="00BA49E1">
        <w:rPr>
          <w:rFonts w:ascii="Times New Roman" w:eastAsia="Times New Roman" w:hAnsi="Times New Roman"/>
          <w:sz w:val="24"/>
          <w:szCs w:val="24"/>
          <w:lang w:eastAsia="ru-RU"/>
        </w:rPr>
        <w:t xml:space="preserve"> использованием муниципального имущества осуществляют Администрация муниципального образования, </w:t>
      </w:r>
      <w:r w:rsidRPr="00BA49E1">
        <w:rPr>
          <w:rFonts w:ascii="Times New Roman" w:eastAsia="Times New Roman" w:hAnsi="Times New Roman" w:cs="Arial"/>
          <w:sz w:val="24"/>
          <w:szCs w:val="24"/>
          <w:lang w:eastAsia="ru-RU"/>
        </w:rPr>
        <w:t>Контрольно-ревизионная комиссия муниципального образования</w:t>
      </w:r>
      <w:r w:rsidRPr="00BA49E1">
        <w:rPr>
          <w:rFonts w:ascii="Times New Roman" w:eastAsia="Times New Roman" w:hAnsi="Times New Roman"/>
          <w:sz w:val="24"/>
          <w:szCs w:val="24"/>
          <w:lang w:eastAsia="ru-RU"/>
        </w:rPr>
        <w:t>.</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2. </w:t>
      </w:r>
      <w:r w:rsidRPr="00BA49E1">
        <w:rPr>
          <w:rFonts w:ascii="Times New Roman" w:eastAsia="Times New Roman" w:hAnsi="Times New Roman" w:cs="Arial"/>
          <w:sz w:val="24"/>
          <w:szCs w:val="24"/>
          <w:lang w:eastAsia="ru-RU"/>
        </w:rPr>
        <w:t>Контрольно-ревизионная комиссия муниципального образования</w:t>
      </w:r>
      <w:r w:rsidRPr="00BA49E1">
        <w:rPr>
          <w:rFonts w:ascii="Times New Roman" w:eastAsia="Times New Roman" w:hAnsi="Times New Roman"/>
          <w:sz w:val="24"/>
          <w:szCs w:val="24"/>
          <w:lang w:eastAsia="ru-RU"/>
        </w:rPr>
        <w:t>:</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lastRenderedPageBreak/>
        <w:t>1) запрашивает и получает информацию от Администрации муниципального образования по вопросам эффективности работы предприятий и учреждений, выполнению программы приватизации, совершению сделок с муниципальным имуществом и по другим вопросам управления объектами муниципальной собственности.</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назначает проверки использования и сохранности муниципального имущества в предприятиях, учреждениях и в казне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Администрация муниципального образования:</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1) контролирует работу руководителей предприятий, учреждений и доверительных управляющих по управлению объектами муниципальной собственности, ведению учета и сохранности муниципального имущества;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2) проводит проверки и ревизии использования муниципального имущества;</w:t>
      </w:r>
    </w:p>
    <w:p w:rsidR="001A5A96" w:rsidRPr="00BA49E1" w:rsidRDefault="001A5A96" w:rsidP="001A5A96">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3) принимает меры по устранению нарушений порядка владения, пользования и распоряжения муниципальным имуществом, предотвращению хищения, истребованию из чужого незаконного владения, компенсации вреда, выступает истцом и ответчиком в суде.</w:t>
      </w:r>
    </w:p>
    <w:p w:rsidR="001A5A96"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p>
    <w:p w:rsidR="001A5A96" w:rsidRPr="00BA49E1" w:rsidRDefault="001A5A96" w:rsidP="001A5A96">
      <w:pPr>
        <w:autoSpaceDE w:val="0"/>
        <w:autoSpaceDN w:val="0"/>
        <w:adjustRightInd w:val="0"/>
        <w:spacing w:after="0" w:line="240" w:lineRule="auto"/>
        <w:ind w:left="90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«Глава 7. Заключительные положения</w:t>
      </w:r>
    </w:p>
    <w:p w:rsidR="001A5A96" w:rsidRPr="00BA49E1" w:rsidRDefault="001A5A96" w:rsidP="001A5A96">
      <w:pPr>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Стат</w:t>
      </w:r>
      <w:r>
        <w:rPr>
          <w:rFonts w:ascii="Times New Roman" w:eastAsia="Times New Roman" w:hAnsi="Times New Roman"/>
          <w:sz w:val="24"/>
          <w:szCs w:val="24"/>
          <w:lang w:eastAsia="ru-RU"/>
        </w:rPr>
        <w:t>ья 27</w:t>
      </w:r>
      <w:r w:rsidRPr="00BA49E1">
        <w:rPr>
          <w:rFonts w:ascii="Times New Roman" w:eastAsia="Times New Roman" w:hAnsi="Times New Roman"/>
          <w:sz w:val="24"/>
          <w:szCs w:val="24"/>
          <w:lang w:eastAsia="ru-RU"/>
        </w:rPr>
        <w:t>. Правовое регулирование отношений, связанных с управлением муниципальным имуществом</w:t>
      </w:r>
    </w:p>
    <w:p w:rsidR="001A5A96" w:rsidRPr="00BA49E1" w:rsidRDefault="001A5A96" w:rsidP="001A5A96">
      <w:pPr>
        <w:autoSpaceDE w:val="0"/>
        <w:autoSpaceDN w:val="0"/>
        <w:adjustRightInd w:val="0"/>
        <w:spacing w:after="0" w:line="240" w:lineRule="auto"/>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 </w:t>
      </w:r>
      <w:r w:rsidRPr="00BA49E1">
        <w:rPr>
          <w:rFonts w:ascii="Times New Roman" w:eastAsia="Times New Roman" w:hAnsi="Times New Roman"/>
          <w:sz w:val="24"/>
          <w:szCs w:val="24"/>
          <w:lang w:eastAsia="ru-RU"/>
        </w:rPr>
        <w:tab/>
        <w:t>Правовое регулирование отношений, связанных с управлением муниципальным имуществом, не урегулированных настоящим Положением, осуществляется иными решениями Совета депутатов муниципального образования и нормативными правовыми актами Администрации муниципального образования</w:t>
      </w:r>
      <w:proofErr w:type="gramStart"/>
      <w:r w:rsidRPr="00BA49E1">
        <w:rPr>
          <w:rFonts w:ascii="Times New Roman" w:eastAsia="Times New Roman" w:hAnsi="Times New Roman"/>
          <w:sz w:val="24"/>
          <w:szCs w:val="24"/>
          <w:lang w:eastAsia="ru-RU"/>
        </w:rPr>
        <w:t>.».</w:t>
      </w:r>
      <w:proofErr w:type="gramEnd"/>
    </w:p>
    <w:p w:rsidR="001A5A96" w:rsidRPr="00BA49E1" w:rsidRDefault="001A5A96" w:rsidP="001A5A96">
      <w:pPr>
        <w:autoSpaceDE w:val="0"/>
        <w:autoSpaceDN w:val="0"/>
        <w:adjustRightInd w:val="0"/>
        <w:spacing w:after="0" w:line="240" w:lineRule="auto"/>
        <w:ind w:left="900"/>
        <w:jc w:val="both"/>
        <w:rPr>
          <w:rFonts w:ascii="Times New Roman" w:eastAsia="Times New Roman" w:hAnsi="Times New Roman"/>
          <w:sz w:val="24"/>
          <w:szCs w:val="24"/>
          <w:lang w:eastAsia="ru-RU"/>
        </w:rPr>
      </w:pPr>
      <w:r w:rsidRPr="00BA49E1">
        <w:rPr>
          <w:rFonts w:ascii="Times New Roman" w:eastAsia="Times New Roman" w:hAnsi="Times New Roman"/>
          <w:sz w:val="24"/>
          <w:szCs w:val="24"/>
          <w:lang w:eastAsia="ru-RU"/>
        </w:rPr>
        <w:t xml:space="preserve"> </w:t>
      </w:r>
    </w:p>
    <w:p w:rsidR="00C74C19" w:rsidRDefault="00C74C19">
      <w:bookmarkStart w:id="0" w:name="_GoBack"/>
      <w:bookmarkEnd w:id="0"/>
    </w:p>
    <w:sectPr w:rsidR="00C74C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A96"/>
    <w:rsid w:val="00017C3E"/>
    <w:rsid w:val="000263C9"/>
    <w:rsid w:val="00054C2A"/>
    <w:rsid w:val="00057775"/>
    <w:rsid w:val="00082FF2"/>
    <w:rsid w:val="00097984"/>
    <w:rsid w:val="000A5D32"/>
    <w:rsid w:val="000C390D"/>
    <w:rsid w:val="000C645E"/>
    <w:rsid w:val="000F4144"/>
    <w:rsid w:val="00111379"/>
    <w:rsid w:val="00115491"/>
    <w:rsid w:val="0011556C"/>
    <w:rsid w:val="00131976"/>
    <w:rsid w:val="001456F0"/>
    <w:rsid w:val="00150292"/>
    <w:rsid w:val="00150907"/>
    <w:rsid w:val="00152059"/>
    <w:rsid w:val="00163B0D"/>
    <w:rsid w:val="00165BBB"/>
    <w:rsid w:val="00165D0D"/>
    <w:rsid w:val="001713C7"/>
    <w:rsid w:val="001732E5"/>
    <w:rsid w:val="00184E3F"/>
    <w:rsid w:val="001A24B9"/>
    <w:rsid w:val="001A5A96"/>
    <w:rsid w:val="001B0CF5"/>
    <w:rsid w:val="001C112D"/>
    <w:rsid w:val="001D1804"/>
    <w:rsid w:val="001D23C7"/>
    <w:rsid w:val="001D4F5B"/>
    <w:rsid w:val="001E1B32"/>
    <w:rsid w:val="001F1328"/>
    <w:rsid w:val="001F1D06"/>
    <w:rsid w:val="001F69E3"/>
    <w:rsid w:val="001F7DE2"/>
    <w:rsid w:val="0020464C"/>
    <w:rsid w:val="00210C90"/>
    <w:rsid w:val="0021162F"/>
    <w:rsid w:val="0022293D"/>
    <w:rsid w:val="00224E33"/>
    <w:rsid w:val="00246B7B"/>
    <w:rsid w:val="00247CCC"/>
    <w:rsid w:val="00261748"/>
    <w:rsid w:val="00262B21"/>
    <w:rsid w:val="0027154B"/>
    <w:rsid w:val="00277DBE"/>
    <w:rsid w:val="00283846"/>
    <w:rsid w:val="00284E83"/>
    <w:rsid w:val="0028770E"/>
    <w:rsid w:val="00287F84"/>
    <w:rsid w:val="00290677"/>
    <w:rsid w:val="002975FC"/>
    <w:rsid w:val="00297F66"/>
    <w:rsid w:val="002A05D5"/>
    <w:rsid w:val="002A727B"/>
    <w:rsid w:val="002D2121"/>
    <w:rsid w:val="002D4ADD"/>
    <w:rsid w:val="002D4E02"/>
    <w:rsid w:val="002F47BF"/>
    <w:rsid w:val="00303385"/>
    <w:rsid w:val="00304EB4"/>
    <w:rsid w:val="00327F35"/>
    <w:rsid w:val="00331B18"/>
    <w:rsid w:val="0034545D"/>
    <w:rsid w:val="00365207"/>
    <w:rsid w:val="00366FFF"/>
    <w:rsid w:val="00394563"/>
    <w:rsid w:val="00395BEE"/>
    <w:rsid w:val="003B0154"/>
    <w:rsid w:val="003B3F58"/>
    <w:rsid w:val="003B7956"/>
    <w:rsid w:val="003C6687"/>
    <w:rsid w:val="003C6C59"/>
    <w:rsid w:val="003D3DB4"/>
    <w:rsid w:val="003E0585"/>
    <w:rsid w:val="003E4049"/>
    <w:rsid w:val="003F020B"/>
    <w:rsid w:val="003F4B8E"/>
    <w:rsid w:val="00404A52"/>
    <w:rsid w:val="00406CBB"/>
    <w:rsid w:val="00406D53"/>
    <w:rsid w:val="00426A19"/>
    <w:rsid w:val="004310D2"/>
    <w:rsid w:val="00433054"/>
    <w:rsid w:val="00433DC8"/>
    <w:rsid w:val="00436A37"/>
    <w:rsid w:val="00455A16"/>
    <w:rsid w:val="0048039B"/>
    <w:rsid w:val="00495B9B"/>
    <w:rsid w:val="00497DFE"/>
    <w:rsid w:val="004A56B4"/>
    <w:rsid w:val="004A58BB"/>
    <w:rsid w:val="004A7194"/>
    <w:rsid w:val="004B338D"/>
    <w:rsid w:val="004C00EE"/>
    <w:rsid w:val="004C231F"/>
    <w:rsid w:val="004D0E76"/>
    <w:rsid w:val="004E66C2"/>
    <w:rsid w:val="004F7307"/>
    <w:rsid w:val="004F7758"/>
    <w:rsid w:val="00506400"/>
    <w:rsid w:val="0050706E"/>
    <w:rsid w:val="00516A71"/>
    <w:rsid w:val="0052621F"/>
    <w:rsid w:val="00532BCB"/>
    <w:rsid w:val="00532FFA"/>
    <w:rsid w:val="00537DE9"/>
    <w:rsid w:val="00543883"/>
    <w:rsid w:val="00555CB0"/>
    <w:rsid w:val="005575BE"/>
    <w:rsid w:val="00581E9E"/>
    <w:rsid w:val="0059764E"/>
    <w:rsid w:val="005A7313"/>
    <w:rsid w:val="005C36B5"/>
    <w:rsid w:val="005C4AB0"/>
    <w:rsid w:val="005C649D"/>
    <w:rsid w:val="005D3B16"/>
    <w:rsid w:val="005D43E3"/>
    <w:rsid w:val="005E1C9D"/>
    <w:rsid w:val="005E3371"/>
    <w:rsid w:val="005E45F5"/>
    <w:rsid w:val="005F719E"/>
    <w:rsid w:val="00600FB7"/>
    <w:rsid w:val="0060677D"/>
    <w:rsid w:val="00613F56"/>
    <w:rsid w:val="006140D5"/>
    <w:rsid w:val="00627F21"/>
    <w:rsid w:val="00632B35"/>
    <w:rsid w:val="00645698"/>
    <w:rsid w:val="00667DC2"/>
    <w:rsid w:val="00677339"/>
    <w:rsid w:val="00690F3B"/>
    <w:rsid w:val="006A4E85"/>
    <w:rsid w:val="006A7C6E"/>
    <w:rsid w:val="006B2B55"/>
    <w:rsid w:val="006C1AFE"/>
    <w:rsid w:val="006E4604"/>
    <w:rsid w:val="006F6216"/>
    <w:rsid w:val="00701018"/>
    <w:rsid w:val="00711947"/>
    <w:rsid w:val="00714547"/>
    <w:rsid w:val="00716A81"/>
    <w:rsid w:val="007241F4"/>
    <w:rsid w:val="00740039"/>
    <w:rsid w:val="00744736"/>
    <w:rsid w:val="007617C1"/>
    <w:rsid w:val="00763286"/>
    <w:rsid w:val="00770DFC"/>
    <w:rsid w:val="00790605"/>
    <w:rsid w:val="007A4607"/>
    <w:rsid w:val="007B0E69"/>
    <w:rsid w:val="007B5A7B"/>
    <w:rsid w:val="007C7443"/>
    <w:rsid w:val="007D4D22"/>
    <w:rsid w:val="007D6C7B"/>
    <w:rsid w:val="007D6E78"/>
    <w:rsid w:val="007F0245"/>
    <w:rsid w:val="007F464F"/>
    <w:rsid w:val="008049D9"/>
    <w:rsid w:val="00811708"/>
    <w:rsid w:val="00812A51"/>
    <w:rsid w:val="00847220"/>
    <w:rsid w:val="00851262"/>
    <w:rsid w:val="00860282"/>
    <w:rsid w:val="0086117E"/>
    <w:rsid w:val="008672DB"/>
    <w:rsid w:val="00867557"/>
    <w:rsid w:val="00872D22"/>
    <w:rsid w:val="00886B7E"/>
    <w:rsid w:val="00892042"/>
    <w:rsid w:val="00893ED0"/>
    <w:rsid w:val="008A7787"/>
    <w:rsid w:val="008C08CA"/>
    <w:rsid w:val="008C5A43"/>
    <w:rsid w:val="008C68A6"/>
    <w:rsid w:val="008F1AEE"/>
    <w:rsid w:val="008F26F1"/>
    <w:rsid w:val="008F4D5A"/>
    <w:rsid w:val="0093740C"/>
    <w:rsid w:val="009619EE"/>
    <w:rsid w:val="00977834"/>
    <w:rsid w:val="00984CAA"/>
    <w:rsid w:val="009932B5"/>
    <w:rsid w:val="009A4546"/>
    <w:rsid w:val="009B1276"/>
    <w:rsid w:val="009B3714"/>
    <w:rsid w:val="009B3A3D"/>
    <w:rsid w:val="009B6EB8"/>
    <w:rsid w:val="009C7642"/>
    <w:rsid w:val="009F13D7"/>
    <w:rsid w:val="00A156D9"/>
    <w:rsid w:val="00A22250"/>
    <w:rsid w:val="00A2296C"/>
    <w:rsid w:val="00A2655C"/>
    <w:rsid w:val="00A342A8"/>
    <w:rsid w:val="00A347A9"/>
    <w:rsid w:val="00A43CC4"/>
    <w:rsid w:val="00A71216"/>
    <w:rsid w:val="00A76075"/>
    <w:rsid w:val="00A77022"/>
    <w:rsid w:val="00A86D32"/>
    <w:rsid w:val="00A940D5"/>
    <w:rsid w:val="00A9509B"/>
    <w:rsid w:val="00AB428B"/>
    <w:rsid w:val="00AC29E5"/>
    <w:rsid w:val="00AD2520"/>
    <w:rsid w:val="00AD4EFE"/>
    <w:rsid w:val="00B32DA5"/>
    <w:rsid w:val="00B37695"/>
    <w:rsid w:val="00B4113E"/>
    <w:rsid w:val="00B474F2"/>
    <w:rsid w:val="00B47DC6"/>
    <w:rsid w:val="00B47F1D"/>
    <w:rsid w:val="00B535F4"/>
    <w:rsid w:val="00B66E5B"/>
    <w:rsid w:val="00B77E03"/>
    <w:rsid w:val="00B77EA4"/>
    <w:rsid w:val="00B81D75"/>
    <w:rsid w:val="00B903B3"/>
    <w:rsid w:val="00B935DD"/>
    <w:rsid w:val="00B95A01"/>
    <w:rsid w:val="00BF4C9C"/>
    <w:rsid w:val="00BF6198"/>
    <w:rsid w:val="00C00D40"/>
    <w:rsid w:val="00C26E61"/>
    <w:rsid w:val="00C40E27"/>
    <w:rsid w:val="00C527BA"/>
    <w:rsid w:val="00C5666D"/>
    <w:rsid w:val="00C64ADF"/>
    <w:rsid w:val="00C656FC"/>
    <w:rsid w:val="00C70D2B"/>
    <w:rsid w:val="00C74C19"/>
    <w:rsid w:val="00C777F7"/>
    <w:rsid w:val="00C82219"/>
    <w:rsid w:val="00C82BD1"/>
    <w:rsid w:val="00C84AFE"/>
    <w:rsid w:val="00C9471D"/>
    <w:rsid w:val="00CB29EF"/>
    <w:rsid w:val="00CD3A97"/>
    <w:rsid w:val="00CF75C7"/>
    <w:rsid w:val="00D007A4"/>
    <w:rsid w:val="00D10742"/>
    <w:rsid w:val="00D31A1E"/>
    <w:rsid w:val="00D3607D"/>
    <w:rsid w:val="00D637FB"/>
    <w:rsid w:val="00D63E0D"/>
    <w:rsid w:val="00D64C8F"/>
    <w:rsid w:val="00D718A3"/>
    <w:rsid w:val="00D827BD"/>
    <w:rsid w:val="00D9282D"/>
    <w:rsid w:val="00D97B9E"/>
    <w:rsid w:val="00DA012F"/>
    <w:rsid w:val="00DA22C7"/>
    <w:rsid w:val="00DA4518"/>
    <w:rsid w:val="00DA6DF7"/>
    <w:rsid w:val="00DA7A64"/>
    <w:rsid w:val="00DB3758"/>
    <w:rsid w:val="00DB56D9"/>
    <w:rsid w:val="00DC143C"/>
    <w:rsid w:val="00DC1E4F"/>
    <w:rsid w:val="00DD329E"/>
    <w:rsid w:val="00DD6A45"/>
    <w:rsid w:val="00DF0044"/>
    <w:rsid w:val="00DF2E4B"/>
    <w:rsid w:val="00DF366D"/>
    <w:rsid w:val="00DF58E9"/>
    <w:rsid w:val="00E05036"/>
    <w:rsid w:val="00E1741F"/>
    <w:rsid w:val="00E236A3"/>
    <w:rsid w:val="00E25936"/>
    <w:rsid w:val="00E32C0B"/>
    <w:rsid w:val="00E3529F"/>
    <w:rsid w:val="00E3734D"/>
    <w:rsid w:val="00E463FC"/>
    <w:rsid w:val="00E47572"/>
    <w:rsid w:val="00E5313C"/>
    <w:rsid w:val="00E607FA"/>
    <w:rsid w:val="00E6109F"/>
    <w:rsid w:val="00E61BA6"/>
    <w:rsid w:val="00E658AE"/>
    <w:rsid w:val="00E914D9"/>
    <w:rsid w:val="00E94681"/>
    <w:rsid w:val="00E969E7"/>
    <w:rsid w:val="00EB0E46"/>
    <w:rsid w:val="00EB3CEF"/>
    <w:rsid w:val="00EC6091"/>
    <w:rsid w:val="00EF67A7"/>
    <w:rsid w:val="00EF7706"/>
    <w:rsid w:val="00F101A8"/>
    <w:rsid w:val="00F14D36"/>
    <w:rsid w:val="00F30642"/>
    <w:rsid w:val="00F32F61"/>
    <w:rsid w:val="00F3488A"/>
    <w:rsid w:val="00F34AA1"/>
    <w:rsid w:val="00F37B6C"/>
    <w:rsid w:val="00F80571"/>
    <w:rsid w:val="00F847B8"/>
    <w:rsid w:val="00FA6294"/>
    <w:rsid w:val="00FC7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A9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A5A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1A5A9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A9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A5A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1A5A9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338B223519337062A0FA703F62C95145ECE3CDC4AF815CCAC01B0FE8589B5E1964C4E3563602ADl9O2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BC75DB780C2FEE9B637F10C85CBF9077A8D373D6EBBED580B490DC6C8FCF4DF8654C01ED00218E51C5H" TargetMode="External"/><Relationship Id="rId12" Type="http://schemas.openxmlformats.org/officeDocument/2006/relationships/hyperlink" Target="consultantplus://offline/ref=222224F73C1256186C303027A4623814B80C0BEA330AAAAEE8BFBABEF29863375436C81A60C583F7eAJ5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BC75DB780C2FEE9B637F10C85CBF9074A0D076DAE0BED580B490DC6C8FCF4DF8654C01ED00228B51C7H" TargetMode="External"/><Relationship Id="rId11" Type="http://schemas.openxmlformats.org/officeDocument/2006/relationships/hyperlink" Target="consultantplus://offline/ref=FA167F675168E6E262664EDC55DAF5C13E29C639B8D30A646FF227E0373DBD8AC3D1494C223B988EsEP4H" TargetMode="External"/><Relationship Id="rId5" Type="http://schemas.openxmlformats.org/officeDocument/2006/relationships/hyperlink" Target="consultantplus://offline/ref=BEBC75DB780C2FEE9B637F10C85CBF9077A8D373D6EBBED580B490DC6C8FCF4DF8654C01ED00218E51C5H" TargetMode="External"/><Relationship Id="rId10" Type="http://schemas.openxmlformats.org/officeDocument/2006/relationships/hyperlink" Target="consultantplus://offline/ref=FA167F675168E6E262664EDC55DAF5C13E28C634B1D30A646FF227E037s3PDH" TargetMode="External"/><Relationship Id="rId4" Type="http://schemas.openxmlformats.org/officeDocument/2006/relationships/webSettings" Target="webSettings.xml"/><Relationship Id="rId9" Type="http://schemas.openxmlformats.org/officeDocument/2006/relationships/hyperlink" Target="consultantplus://offline/ref=FA167F675168E6E262664EDC55DAF5C13E29C639B8D30A646FF227E0373DBD8AC3D1494C223B988EsEP4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6169</Words>
  <Characters>35165</Characters>
  <Application>Microsoft Office Word</Application>
  <DocSecurity>0</DocSecurity>
  <Lines>293</Lines>
  <Paragraphs>82</Paragraphs>
  <ScaleCrop>false</ScaleCrop>
  <Company>Microsoft</Company>
  <LinksUpToDate>false</LinksUpToDate>
  <CharactersWithSpaces>41252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2017-04-24T13:29:00Z</dcterms:created>
  <dcterms:modified xsi:type="dcterms:W3CDTF">2017-04-24T13:29:00Z</dcterms:modified>
</cp:coreProperties>
</file>