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713" w:rsidRPr="002C40EF" w:rsidRDefault="00476713" w:rsidP="00476713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476713" w:rsidRDefault="00476713" w:rsidP="00476713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 xml:space="preserve">«ЮШАРСКИЙ  СЕЛЬСОВЕТ»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C40EF">
        <w:rPr>
          <w:rFonts w:ascii="Times New Roman" w:hAnsi="Times New Roman"/>
          <w:b/>
          <w:sz w:val="24"/>
          <w:szCs w:val="24"/>
        </w:rPr>
        <w:t>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476713" w:rsidRPr="00F12521" w:rsidRDefault="00476713" w:rsidP="00476713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четвертое  </w:t>
      </w:r>
      <w:r w:rsidRPr="00726D87">
        <w:rPr>
          <w:rFonts w:ascii="Times New Roman" w:hAnsi="Times New Roman"/>
          <w:b/>
          <w:sz w:val="28"/>
          <w:szCs w:val="28"/>
        </w:rPr>
        <w:t>заседание пятого  созыва</w:t>
      </w:r>
    </w:p>
    <w:p w:rsidR="00476713" w:rsidRPr="002C40EF" w:rsidRDefault="00476713" w:rsidP="00476713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4</w:t>
      </w:r>
    </w:p>
    <w:p w:rsidR="00476713" w:rsidRPr="00DB74BF" w:rsidRDefault="00476713" w:rsidP="00476713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76713">
        <w:rPr>
          <w:rFonts w:ascii="Times New Roman" w:hAnsi="Times New Roman"/>
          <w:b/>
          <w:sz w:val="28"/>
          <w:szCs w:val="28"/>
        </w:rPr>
        <w:t xml:space="preserve">24 </w:t>
      </w:r>
      <w:r>
        <w:rPr>
          <w:rFonts w:ascii="Times New Roman" w:hAnsi="Times New Roman"/>
          <w:b/>
          <w:sz w:val="28"/>
          <w:szCs w:val="28"/>
        </w:rPr>
        <w:t xml:space="preserve"> октября  2016 года</w:t>
      </w:r>
    </w:p>
    <w:p w:rsidR="00476713" w:rsidRPr="00227071" w:rsidRDefault="00476713" w:rsidP="00476713">
      <w:pPr>
        <w:pStyle w:val="ConsPlusTitle"/>
        <w:jc w:val="center"/>
        <w:rPr>
          <w:rFonts w:eastAsia="Calibri"/>
          <w:snapToGrid w:val="0"/>
          <w:lang w:eastAsia="en-US"/>
        </w:rPr>
      </w:pPr>
      <w:r w:rsidRPr="00D330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 установлении </w:t>
      </w:r>
      <w:r w:rsidRPr="00D330E9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 налога</w:t>
      </w:r>
      <w:r w:rsidRPr="00D330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на имущество физических лиц</w:t>
      </w:r>
      <w:r w:rsidRPr="00D330E9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на территории муниципального образования «Юшарский сельсовет» Ненецкого автономного округа</w:t>
      </w:r>
      <w:r w:rsidRPr="00227071">
        <w:rPr>
          <w:rFonts w:eastAsia="Calibri"/>
          <w:snapToGrid w:val="0"/>
          <w:lang w:eastAsia="en-US"/>
        </w:rPr>
        <w:t xml:space="preserve">  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соответствии с Федеральными законами от 06.09.2003 </w:t>
      </w:r>
      <w:hyperlink r:id="rId6" w:history="1">
        <w:r w:rsidRPr="00227071">
          <w:rPr>
            <w:rFonts w:ascii="Times New Roman" w:hAnsi="Times New Roman"/>
            <w:color w:val="000000"/>
            <w:sz w:val="24"/>
            <w:szCs w:val="24"/>
            <w:lang w:eastAsia="ru-RU"/>
          </w:rPr>
          <w:t>N 131-ФЗ</w:t>
        </w:r>
      </w:hyperlink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"Об общих принципах организации местного самоуправления в Российской Федерации", от 04.10 2014 </w:t>
      </w:r>
      <w:hyperlink r:id="rId7" w:history="1">
        <w:r w:rsidRPr="00227071">
          <w:rPr>
            <w:rFonts w:ascii="Times New Roman" w:hAnsi="Times New Roman"/>
            <w:color w:val="000000"/>
            <w:sz w:val="24"/>
            <w:szCs w:val="24"/>
            <w:lang w:eastAsia="ru-RU"/>
          </w:rPr>
          <w:t>N 284-ФЗ</w:t>
        </w:r>
      </w:hyperlink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"О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"О налогах на имущество физических лиц" и </w:t>
      </w:r>
      <w:hyperlink r:id="rId8" w:history="1">
        <w:r w:rsidRPr="00227071">
          <w:rPr>
            <w:rFonts w:ascii="Times New Roman" w:hAnsi="Times New Roman"/>
            <w:color w:val="000000"/>
            <w:sz w:val="24"/>
            <w:szCs w:val="24"/>
            <w:lang w:eastAsia="ru-RU"/>
          </w:rPr>
          <w:t>главой 32</w:t>
        </w:r>
      </w:hyperlink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части второй Налогового кодекса</w:t>
      </w:r>
      <w:proofErr w:type="gramEnd"/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>Российской Федерации, Законом Ненецкого автономного округа от 22.09.2016 № 243-ОЗ «</w:t>
      </w:r>
      <w:r w:rsidRPr="0022707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 установлении единой даты начала применения на территории Ненецкого автономного округа порядка определения налоговой базы по налогу на имущество физических лиц исходя из кадастровой стоимости объектов налогообложения»,  </w:t>
      </w:r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руководствуясь Уставом муниципального образования </w:t>
      </w:r>
      <w:r w:rsidRPr="00D330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«Юшарский </w:t>
      </w:r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сельсовет» Ненецкого автономного округа, </w:t>
      </w:r>
      <w:r w:rsidRPr="00227071">
        <w:rPr>
          <w:rFonts w:ascii="Times New Roman" w:hAnsi="Times New Roman"/>
          <w:color w:val="000000"/>
          <w:sz w:val="24"/>
          <w:szCs w:val="24"/>
        </w:rPr>
        <w:t>Совет депутатов МО «</w:t>
      </w:r>
      <w:r w:rsidRPr="00D330E9">
        <w:rPr>
          <w:rFonts w:ascii="Times New Roman" w:hAnsi="Times New Roman"/>
          <w:color w:val="000000"/>
          <w:sz w:val="24"/>
          <w:szCs w:val="24"/>
        </w:rPr>
        <w:t xml:space="preserve">Юшарский </w:t>
      </w:r>
      <w:r w:rsidRPr="00227071">
        <w:rPr>
          <w:rFonts w:ascii="Times New Roman" w:hAnsi="Times New Roman"/>
          <w:color w:val="000000"/>
          <w:sz w:val="24"/>
          <w:szCs w:val="24"/>
        </w:rPr>
        <w:t>сельсовет» НАО РЕШИЛ:</w:t>
      </w:r>
      <w:proofErr w:type="gramEnd"/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76713" w:rsidRPr="00227071" w:rsidRDefault="00476713" w:rsidP="004767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 xml:space="preserve">Установить и ввести в действие с 1 января 2017 года на территории муниципального образования </w:t>
      </w:r>
      <w:r w:rsidRPr="00D330E9">
        <w:rPr>
          <w:rFonts w:ascii="Times New Roman" w:hAnsi="Times New Roman"/>
          <w:color w:val="000000"/>
          <w:sz w:val="24"/>
          <w:szCs w:val="24"/>
          <w:lang w:eastAsia="ru-RU"/>
        </w:rPr>
        <w:t>«Юшарский</w:t>
      </w:r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Pr="00227071">
        <w:rPr>
          <w:rFonts w:ascii="Times New Roman" w:hAnsi="Times New Roman"/>
          <w:sz w:val="24"/>
          <w:szCs w:val="24"/>
          <w:lang w:eastAsia="ru-RU"/>
        </w:rPr>
        <w:t xml:space="preserve"> налог на имущество физических лиц (далее - налог).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476713" w:rsidRPr="00227071" w:rsidRDefault="00476713" w:rsidP="004767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Налогоплательщиками налога признаются физические лица, обладающие правом собственности на имущество, признаваемое объектом налогообложения в соответствии со </w:t>
      </w:r>
      <w:hyperlink r:id="rId9" w:history="1">
        <w:r w:rsidRPr="00227071">
          <w:rPr>
            <w:rFonts w:ascii="Times New Roman" w:hAnsi="Times New Roman"/>
            <w:color w:val="000000"/>
            <w:sz w:val="24"/>
            <w:szCs w:val="24"/>
            <w:lang w:eastAsia="ru-RU"/>
          </w:rPr>
          <w:t>статьей 401</w:t>
        </w:r>
      </w:hyperlink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Налогового кодекса Российской Федерации  и </w:t>
      </w:r>
      <w:hyperlink w:anchor="Par1" w:history="1">
        <w:r w:rsidRPr="00227071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пунктом  2</w:t>
        </w:r>
      </w:hyperlink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решения.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Par1"/>
      <w:bookmarkEnd w:id="0"/>
      <w:r w:rsidRPr="00227071">
        <w:rPr>
          <w:rFonts w:ascii="Times New Roman" w:hAnsi="Times New Roman"/>
          <w:sz w:val="24"/>
          <w:szCs w:val="24"/>
          <w:lang w:eastAsia="ru-RU"/>
        </w:rPr>
        <w:t xml:space="preserve">3. Объектом налогообложения является расположенное в пределах муниципального образования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«Юшарский</w:t>
      </w:r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Pr="00227071">
        <w:rPr>
          <w:rFonts w:ascii="Times New Roman" w:hAnsi="Times New Roman"/>
          <w:sz w:val="24"/>
          <w:szCs w:val="24"/>
          <w:lang w:eastAsia="ru-RU"/>
        </w:rPr>
        <w:t xml:space="preserve"> следующее имущество: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1) жилой дом;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2) жилое помещение (квартира, комната);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 xml:space="preserve">3) гараж, </w:t>
      </w:r>
      <w:proofErr w:type="spellStart"/>
      <w:r w:rsidRPr="00227071">
        <w:rPr>
          <w:rFonts w:ascii="Times New Roman" w:hAnsi="Times New Roman"/>
          <w:sz w:val="24"/>
          <w:szCs w:val="24"/>
          <w:lang w:eastAsia="ru-RU"/>
        </w:rPr>
        <w:t>машино</w:t>
      </w:r>
      <w:proofErr w:type="spellEnd"/>
      <w:r w:rsidRPr="00227071">
        <w:rPr>
          <w:rFonts w:ascii="Times New Roman" w:hAnsi="Times New Roman"/>
          <w:sz w:val="24"/>
          <w:szCs w:val="24"/>
          <w:lang w:eastAsia="ru-RU"/>
        </w:rPr>
        <w:t>-место;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4) единый недвижимый комплекс;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5) объект незавершенного строительства;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6) иные здание, строение, сооружение, помещение.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 w:cs="Arial"/>
          <w:bCs/>
          <w:sz w:val="24"/>
          <w:szCs w:val="24"/>
          <w:lang w:eastAsia="ru-RU"/>
        </w:rPr>
        <w:t xml:space="preserve">3.1. </w:t>
      </w:r>
      <w:r w:rsidRPr="00227071">
        <w:rPr>
          <w:rFonts w:ascii="Times New Roman" w:hAnsi="Times New Roman"/>
          <w:sz w:val="24"/>
          <w:szCs w:val="24"/>
          <w:lang w:eastAsia="ru-RU"/>
        </w:rPr>
        <w:t>Жилые строения, 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строительства, относятся к жилым домам.</w:t>
      </w:r>
    </w:p>
    <w:p w:rsidR="00476713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3.2. Не признается объектом налогообложения имущество, входящее в состав общего имущества многоквартирного дома.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76713" w:rsidRPr="00227071" w:rsidRDefault="00476713" w:rsidP="0047671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lastRenderedPageBreak/>
        <w:t>Налоговая база в отношении объектов налогообложения определяется исходя из кадастровой стоимости объекта налогообложения.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76713" w:rsidRPr="00227071" w:rsidRDefault="00476713" w:rsidP="0047671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 xml:space="preserve">Налоговая база определяется в отношении каждого объекта налогообложения как его кадастровая стоимость, указанная в государственном кадастре недвижимости по состоянию на 1 января года, являющегося налоговым периодом, с учетом особенностей, предусмотренных </w:t>
      </w:r>
      <w:hyperlink r:id="rId10" w:history="1">
        <w:r w:rsidRPr="00227071">
          <w:rPr>
            <w:rFonts w:ascii="Times New Roman" w:hAnsi="Times New Roman"/>
            <w:color w:val="000000"/>
            <w:sz w:val="24"/>
            <w:szCs w:val="24"/>
            <w:lang w:eastAsia="ru-RU"/>
          </w:rPr>
          <w:t>статьей 403</w:t>
        </w:r>
      </w:hyperlink>
      <w:r w:rsidRPr="00227071">
        <w:rPr>
          <w:rFonts w:ascii="Times New Roman" w:hAnsi="Times New Roman"/>
          <w:sz w:val="24"/>
          <w:szCs w:val="24"/>
          <w:lang w:eastAsia="ru-RU"/>
        </w:rPr>
        <w:t xml:space="preserve"> Налогового кодекса Российской Федерации.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Par0"/>
      <w:bookmarkEnd w:id="1"/>
      <w:r w:rsidRPr="00227071">
        <w:rPr>
          <w:rFonts w:ascii="Times New Roman" w:hAnsi="Times New Roman"/>
          <w:sz w:val="24"/>
          <w:szCs w:val="24"/>
          <w:lang w:eastAsia="ru-RU"/>
        </w:rPr>
        <w:t>5.1. Налоговая база в отношении квартиры определяется как ее кадастровая стоимость, уменьшенная на ве</w:t>
      </w:r>
      <w:r>
        <w:rPr>
          <w:rFonts w:ascii="Times New Roman" w:hAnsi="Times New Roman"/>
          <w:sz w:val="24"/>
          <w:szCs w:val="24"/>
          <w:lang w:eastAsia="ru-RU"/>
        </w:rPr>
        <w:t>личину кадастровой стоимости 20</w:t>
      </w:r>
      <w:r w:rsidRPr="00227071">
        <w:rPr>
          <w:rFonts w:ascii="Times New Roman" w:hAnsi="Times New Roman"/>
          <w:sz w:val="24"/>
          <w:szCs w:val="24"/>
          <w:lang w:eastAsia="ru-RU"/>
        </w:rPr>
        <w:t xml:space="preserve"> квадратных метров общей площади этой квартиры.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5.2. Налоговая база в отношении комнаты определяется как ее кадастровая стоимость, уменьшенная на ве</w:t>
      </w:r>
      <w:r>
        <w:rPr>
          <w:rFonts w:ascii="Times New Roman" w:hAnsi="Times New Roman"/>
          <w:sz w:val="24"/>
          <w:szCs w:val="24"/>
          <w:lang w:eastAsia="ru-RU"/>
        </w:rPr>
        <w:t>личину кадастровой стоимости 10</w:t>
      </w:r>
      <w:r w:rsidRPr="00227071">
        <w:rPr>
          <w:rFonts w:ascii="Times New Roman" w:hAnsi="Times New Roman"/>
          <w:sz w:val="24"/>
          <w:szCs w:val="24"/>
          <w:lang w:eastAsia="ru-RU"/>
        </w:rPr>
        <w:t xml:space="preserve"> квадратных метров площади этой комнаты.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5.3. Налоговая база в отношении жилого дома определяется как его кадастровая стоимость, уменьшенная на ве</w:t>
      </w:r>
      <w:r>
        <w:rPr>
          <w:rFonts w:ascii="Times New Roman" w:hAnsi="Times New Roman"/>
          <w:sz w:val="24"/>
          <w:szCs w:val="24"/>
          <w:lang w:eastAsia="ru-RU"/>
        </w:rPr>
        <w:t>личину кадастровой стоимости 5</w:t>
      </w:r>
      <w:r w:rsidRPr="00361C34">
        <w:rPr>
          <w:rFonts w:ascii="Times New Roman" w:hAnsi="Times New Roman"/>
          <w:sz w:val="24"/>
          <w:szCs w:val="24"/>
          <w:lang w:eastAsia="ru-RU"/>
        </w:rPr>
        <w:t>0</w:t>
      </w:r>
      <w:r w:rsidRPr="00227071">
        <w:rPr>
          <w:rFonts w:ascii="Times New Roman" w:hAnsi="Times New Roman"/>
          <w:sz w:val="24"/>
          <w:szCs w:val="24"/>
          <w:lang w:eastAsia="ru-RU"/>
        </w:rPr>
        <w:t xml:space="preserve"> квадратных метров общей площади этого жилого дома.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" w:name="Par3"/>
      <w:bookmarkEnd w:id="2"/>
      <w:r w:rsidRPr="00227071">
        <w:rPr>
          <w:rFonts w:ascii="Times New Roman" w:hAnsi="Times New Roman"/>
          <w:sz w:val="24"/>
          <w:szCs w:val="24"/>
          <w:lang w:eastAsia="ru-RU"/>
        </w:rPr>
        <w:t>5.4. Налоговая база в отношении единого недвижимого комплекса, в состав которого входит хотя бы одно жилое помещение (жилой дом), определяется как его кадастровая стоимость, уме</w:t>
      </w:r>
      <w:r>
        <w:rPr>
          <w:rFonts w:ascii="Times New Roman" w:hAnsi="Times New Roman"/>
          <w:sz w:val="24"/>
          <w:szCs w:val="24"/>
          <w:lang w:eastAsia="ru-RU"/>
        </w:rPr>
        <w:t>ньшенная на один миллион рублей</w:t>
      </w:r>
      <w:r w:rsidRPr="00227071">
        <w:rPr>
          <w:rFonts w:ascii="Times New Roman" w:hAnsi="Times New Roman"/>
          <w:sz w:val="24"/>
          <w:szCs w:val="24"/>
          <w:lang w:eastAsia="ru-RU"/>
        </w:rPr>
        <w:t>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5.</w:t>
      </w:r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В случае если при применении налоговых вычетов, предусмотренных </w:t>
      </w:r>
      <w:hyperlink w:anchor="Par0" w:history="1">
        <w:r w:rsidRPr="00227071">
          <w:rPr>
            <w:rFonts w:ascii="Times New Roman" w:hAnsi="Times New Roman"/>
            <w:color w:val="000000"/>
            <w:sz w:val="24"/>
            <w:szCs w:val="24"/>
            <w:lang w:eastAsia="ru-RU"/>
          </w:rPr>
          <w:t>подпунктами 5.1</w:t>
        </w:r>
      </w:hyperlink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hyperlink w:anchor="Par3" w:history="1">
        <w:r w:rsidRPr="00227071">
          <w:rPr>
            <w:rFonts w:ascii="Times New Roman" w:hAnsi="Times New Roman"/>
            <w:color w:val="000000"/>
            <w:sz w:val="24"/>
            <w:szCs w:val="24"/>
            <w:lang w:eastAsia="ru-RU"/>
          </w:rPr>
          <w:t>5.4</w:t>
        </w:r>
      </w:hyperlink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</w:t>
      </w:r>
      <w:r w:rsidRPr="00227071">
        <w:rPr>
          <w:rFonts w:ascii="Times New Roman" w:hAnsi="Times New Roman"/>
          <w:sz w:val="24"/>
          <w:szCs w:val="24"/>
          <w:lang w:eastAsia="ru-RU"/>
        </w:rPr>
        <w:t xml:space="preserve"> пункта, налоговая база принимает отрицательное значение, в целях исчисления налога такая налоговая база принимается </w:t>
      </w:r>
      <w:proofErr w:type="gramStart"/>
      <w:r w:rsidRPr="00227071">
        <w:rPr>
          <w:rFonts w:ascii="Times New Roman" w:hAnsi="Times New Roman"/>
          <w:sz w:val="24"/>
          <w:szCs w:val="24"/>
          <w:lang w:eastAsia="ru-RU"/>
        </w:rPr>
        <w:t>равной</w:t>
      </w:r>
      <w:proofErr w:type="gramEnd"/>
      <w:r w:rsidRPr="00227071">
        <w:rPr>
          <w:rFonts w:ascii="Times New Roman" w:hAnsi="Times New Roman"/>
          <w:sz w:val="24"/>
          <w:szCs w:val="24"/>
          <w:lang w:eastAsia="ru-RU"/>
        </w:rPr>
        <w:t xml:space="preserve"> нулю.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left="928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76713" w:rsidRPr="00227071" w:rsidRDefault="00476713" w:rsidP="0047671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 xml:space="preserve"> Налоговым периодом признается календарный год.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left="92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 xml:space="preserve">7. Установить на территории </w:t>
      </w:r>
      <w:r>
        <w:rPr>
          <w:rFonts w:ascii="Times New Roman" w:hAnsi="Times New Roman"/>
          <w:sz w:val="24"/>
          <w:szCs w:val="24"/>
          <w:lang w:eastAsia="ru-RU"/>
        </w:rPr>
        <w:t>муниципального образования «Юшарский</w:t>
      </w:r>
      <w:r w:rsidRPr="00227071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 следующие ставки </w:t>
      </w:r>
      <w:proofErr w:type="gramStart"/>
      <w:r w:rsidRPr="00227071">
        <w:rPr>
          <w:rFonts w:ascii="Times New Roman" w:hAnsi="Times New Roman"/>
          <w:sz w:val="24"/>
          <w:szCs w:val="24"/>
          <w:lang w:eastAsia="ru-RU"/>
        </w:rPr>
        <w:t>налога</w:t>
      </w:r>
      <w:proofErr w:type="gramEnd"/>
      <w:r w:rsidRPr="00227071">
        <w:rPr>
          <w:rFonts w:ascii="Times New Roman" w:hAnsi="Times New Roman"/>
          <w:sz w:val="24"/>
          <w:szCs w:val="24"/>
          <w:lang w:eastAsia="ru-RU"/>
        </w:rPr>
        <w:t xml:space="preserve"> на имущество физических лиц исходя из кадастровой стоимости объекта налогообложения:</w:t>
      </w:r>
    </w:p>
    <w:p w:rsidR="00476713" w:rsidRPr="00813512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7.1. 0,1</w:t>
      </w:r>
      <w:r w:rsidRPr="00227071">
        <w:rPr>
          <w:rFonts w:ascii="Times New Roman" w:hAnsi="Times New Roman"/>
          <w:sz w:val="24"/>
          <w:szCs w:val="24"/>
          <w:lang w:eastAsia="ru-RU"/>
        </w:rPr>
        <w:t xml:space="preserve"> процента в отношении: </w:t>
      </w:r>
      <w:r w:rsidRPr="00227071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жилых домов, жилых помещений;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единых недвижимых комплексов, в состав которых входит хотя бы одно жилое помещение (жилой дом);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 xml:space="preserve">гаражей и </w:t>
      </w:r>
      <w:proofErr w:type="spellStart"/>
      <w:r w:rsidRPr="00227071">
        <w:rPr>
          <w:rFonts w:ascii="Times New Roman" w:hAnsi="Times New Roman"/>
          <w:sz w:val="24"/>
          <w:szCs w:val="24"/>
          <w:lang w:eastAsia="ru-RU"/>
        </w:rPr>
        <w:t>машино</w:t>
      </w:r>
      <w:proofErr w:type="spellEnd"/>
      <w:r w:rsidRPr="00227071">
        <w:rPr>
          <w:rFonts w:ascii="Times New Roman" w:hAnsi="Times New Roman"/>
          <w:sz w:val="24"/>
          <w:szCs w:val="24"/>
          <w:lang w:eastAsia="ru-RU"/>
        </w:rPr>
        <w:t>-мест;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7.2. 2</w:t>
      </w:r>
      <w:r w:rsidRPr="00227071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>процента</w:t>
      </w:r>
      <w:r w:rsidRPr="00227071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227071">
        <w:rPr>
          <w:rFonts w:ascii="Times New Roman" w:hAnsi="Times New Roman"/>
          <w:sz w:val="24"/>
          <w:szCs w:val="24"/>
          <w:lang w:eastAsia="ru-RU"/>
        </w:rPr>
        <w:t xml:space="preserve"> в отношении объектов налогообложения, включенных в перечень, определяемый в соответствии </w:t>
      </w:r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</w:t>
      </w:r>
      <w:hyperlink r:id="rId11" w:history="1">
        <w:r w:rsidRPr="00227071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пунктом 7 статьи 378.2</w:t>
        </w:r>
      </w:hyperlink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Налогового Кодекса Российской Федерации,  в отношении объектов налогообложения, предусмотренных </w:t>
      </w:r>
      <w:hyperlink r:id="rId12" w:history="1">
        <w:r w:rsidRPr="00227071">
          <w:rPr>
            <w:rFonts w:ascii="Times New Roman" w:hAnsi="Times New Roman"/>
            <w:color w:val="000000"/>
            <w:sz w:val="24"/>
            <w:szCs w:val="24"/>
            <w:lang w:eastAsia="ru-RU"/>
          </w:rPr>
          <w:t>абзацем вторым пункта 10 статьи 378.2</w:t>
        </w:r>
      </w:hyperlink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Налогового Кодекса Российской Федерации, а также в отношении объектов налогообложения, кадастровая</w:t>
      </w:r>
      <w:r w:rsidRPr="00227071">
        <w:rPr>
          <w:rFonts w:ascii="Times New Roman" w:hAnsi="Times New Roman"/>
          <w:sz w:val="24"/>
          <w:szCs w:val="24"/>
          <w:lang w:eastAsia="ru-RU"/>
        </w:rPr>
        <w:t xml:space="preserve"> стоимость каждого из которых превышает 300 миллионов рублей.</w:t>
      </w:r>
      <w:proofErr w:type="gramEnd"/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 w:cs="Arial"/>
          <w:sz w:val="24"/>
          <w:szCs w:val="24"/>
          <w:lang w:eastAsia="ru-RU"/>
        </w:rPr>
        <w:t xml:space="preserve">7.3. </w:t>
      </w:r>
      <w:r>
        <w:rPr>
          <w:rFonts w:cs="Calibri"/>
          <w:sz w:val="24"/>
          <w:szCs w:val="24"/>
          <w:lang w:eastAsia="ru-RU"/>
        </w:rPr>
        <w:t xml:space="preserve">0,5 </w:t>
      </w:r>
      <w:r w:rsidRPr="00227071">
        <w:rPr>
          <w:rFonts w:ascii="Times New Roman" w:hAnsi="Times New Roman" w:cs="Arial"/>
          <w:i/>
          <w:color w:val="FF0000"/>
          <w:sz w:val="24"/>
          <w:szCs w:val="24"/>
          <w:lang w:eastAsia="ru-RU"/>
        </w:rPr>
        <w:t xml:space="preserve"> </w:t>
      </w:r>
      <w:r w:rsidRPr="00227071">
        <w:rPr>
          <w:rFonts w:ascii="Times New Roman" w:hAnsi="Times New Roman"/>
          <w:sz w:val="24"/>
          <w:szCs w:val="24"/>
          <w:lang w:eastAsia="ru-RU"/>
        </w:rPr>
        <w:t>процента в отношении прочих объектов налогообложения.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 xml:space="preserve">8. Установить, что для граждан, имеющих в собственности имущество, являющееся объектом налогообложения на территории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«Юшарский</w:t>
      </w:r>
      <w:r w:rsidRPr="00227071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округа, льготы, установленные в соответствии со </w:t>
      </w:r>
      <w:hyperlink r:id="rId13" w:history="1">
        <w:r w:rsidRPr="00227071">
          <w:rPr>
            <w:rFonts w:ascii="Times New Roman" w:hAnsi="Times New Roman"/>
            <w:color w:val="000000"/>
            <w:sz w:val="24"/>
            <w:szCs w:val="24"/>
            <w:lang w:eastAsia="ru-RU"/>
          </w:rPr>
          <w:t>статьей 407</w:t>
        </w:r>
      </w:hyperlink>
      <w:r w:rsidRPr="00227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Налогового кодекса Российской Федерации, действуют в полном объеме, а также право на </w:t>
      </w:r>
      <w:r w:rsidRPr="00227071">
        <w:rPr>
          <w:rFonts w:ascii="Times New Roman" w:hAnsi="Times New Roman"/>
          <w:sz w:val="24"/>
          <w:szCs w:val="24"/>
          <w:lang w:eastAsia="ru-RU"/>
        </w:rPr>
        <w:t xml:space="preserve">налоговую льготу имеют категории налогоплательщиков:  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 xml:space="preserve">8.1. </w:t>
      </w:r>
      <w:proofErr w:type="gramStart"/>
      <w:r w:rsidRPr="00227071">
        <w:rPr>
          <w:rFonts w:ascii="Times New Roman" w:hAnsi="Times New Roman"/>
          <w:sz w:val="24"/>
          <w:szCs w:val="24"/>
          <w:lang w:eastAsia="ru-RU"/>
        </w:rPr>
        <w:t>Дети-сироты; дети, оставшиеся без попечения родителей, лица из числа детей-сирот и детей, оставшихся без попечения родителей, в возрасте от 18 до 23 лет на весь период пребывания в образовательном учреждении или учреждении социального обслуживания населения, а также в учреждениях всех видов профессионального образования, независимо от форм собственности, на период службы в рядах Вооруженных Сил Российской Федерации.</w:t>
      </w:r>
      <w:proofErr w:type="gramEnd"/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>Основанием для освобождения от уплаты налога является документ, выдаваемый органами опеки и попечительства по месту регистрации указанных лиц, документы, подтверждающие их пребывание в указанных учреждениях или прохождение службы в рядах Вооруженных Сил Российской Федерации.</w:t>
      </w:r>
    </w:p>
    <w:p w:rsidR="00476713" w:rsidRPr="00227071" w:rsidRDefault="00476713" w:rsidP="0047671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27071">
        <w:rPr>
          <w:rFonts w:ascii="Times New Roman" w:hAnsi="Times New Roman"/>
          <w:sz w:val="24"/>
          <w:szCs w:val="24"/>
        </w:rPr>
        <w:t>8.2. Неработающие трудоспособные лица, осуществляющие уход за инвалидом 1-й группы, ребенком-инвалидом в возрасте до 18 лет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27071">
        <w:rPr>
          <w:rFonts w:ascii="Times New Roman" w:hAnsi="Times New Roman"/>
          <w:sz w:val="24"/>
          <w:szCs w:val="24"/>
        </w:rPr>
        <w:t xml:space="preserve"> нуждающимся в постоянном уходе по заключению лечебного учреждения;</w:t>
      </w:r>
    </w:p>
    <w:p w:rsidR="00476713" w:rsidRPr="00227071" w:rsidRDefault="00476713" w:rsidP="0047671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27071">
        <w:rPr>
          <w:rFonts w:ascii="Times New Roman" w:hAnsi="Times New Roman"/>
          <w:sz w:val="24"/>
          <w:szCs w:val="24"/>
        </w:rPr>
        <w:t>8.3.  Пенсионеры, получающие пенсии, назначаемые в порядке, установленном пенсионным законодательством, а также лица, достигшие возраста 55 и 50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</w:t>
      </w:r>
    </w:p>
    <w:p w:rsidR="00476713" w:rsidRPr="00227071" w:rsidRDefault="00476713" w:rsidP="0047671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27071">
        <w:rPr>
          <w:rFonts w:ascii="Times New Roman" w:hAnsi="Times New Roman"/>
          <w:sz w:val="24"/>
          <w:szCs w:val="24"/>
        </w:rPr>
        <w:t>8.4.  Одинокие матери (отцы), вдовы и вдовцы, имеющие детей в возрасте до 18 лет (в возрасте до 23 лет, для детей, обучающихся по очной форме обучения в образовательных организациях среднего общего образования, среднего профессионального образования или высшего образования), - в отношении имущества, принадлежащего на праве собственности им или их детям;</w:t>
      </w:r>
    </w:p>
    <w:p w:rsidR="00476713" w:rsidRPr="00227071" w:rsidRDefault="00476713" w:rsidP="00476713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27071">
        <w:rPr>
          <w:rFonts w:ascii="Times New Roman" w:hAnsi="Times New Roman"/>
          <w:sz w:val="24"/>
          <w:szCs w:val="24"/>
        </w:rPr>
        <w:t>8.5. Родители, имеющие трех и более детей в возрасте до 18 лет (в возрасте до 23 лет, для детей, обучающихся по очной форме обучения в образовательных организациях среднего общего образования, среднего профессионального образования или высшего образования), - в отношении имущества, принадлежащего на праве собственности им или их детям.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 xml:space="preserve"> 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льготу, в налоговый орган по своему выбору.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227071">
        <w:rPr>
          <w:rFonts w:ascii="Times New Roman" w:hAnsi="Times New Roman" w:cs="Arial"/>
          <w:sz w:val="24"/>
          <w:szCs w:val="24"/>
          <w:lang w:eastAsia="ru-RU"/>
        </w:rPr>
        <w:t xml:space="preserve">9. </w:t>
      </w:r>
      <w:r w:rsidRPr="00227071">
        <w:rPr>
          <w:rFonts w:ascii="Times New Roman" w:hAnsi="Times New Roman"/>
          <w:iCs/>
          <w:sz w:val="24"/>
          <w:szCs w:val="24"/>
          <w:lang w:eastAsia="ru-RU"/>
        </w:rPr>
        <w:t>Сумма налога исчисляется налоговыми органами по истечении налогового периода отдельно по каждому объекту налогообложения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, </w:t>
      </w:r>
      <w:r w:rsidRPr="00227071">
        <w:rPr>
          <w:rFonts w:ascii="Times New Roman" w:hAnsi="Times New Roman"/>
          <w:iCs/>
          <w:sz w:val="24"/>
          <w:szCs w:val="24"/>
          <w:lang w:eastAsia="ru-RU"/>
        </w:rPr>
        <w:t xml:space="preserve"> как соответствующая налоговой ставке процентная доля налоговой базы с учетом особенностей, </w:t>
      </w:r>
      <w:r w:rsidRPr="0022707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установленных </w:t>
      </w:r>
      <w:hyperlink r:id="rId14" w:history="1">
        <w:r w:rsidRPr="00227071">
          <w:rPr>
            <w:rFonts w:ascii="Times New Roman" w:hAnsi="Times New Roman"/>
            <w:iCs/>
            <w:color w:val="000000"/>
            <w:sz w:val="24"/>
            <w:szCs w:val="24"/>
            <w:lang w:eastAsia="ru-RU"/>
          </w:rPr>
          <w:t>статьей 408</w:t>
        </w:r>
      </w:hyperlink>
      <w:r w:rsidRPr="0022707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Налогового кодекса Российской Федерации.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227071">
        <w:rPr>
          <w:rFonts w:ascii="Times New Roman" w:hAnsi="Times New Roman"/>
          <w:iCs/>
          <w:sz w:val="24"/>
          <w:szCs w:val="24"/>
          <w:lang w:eastAsia="ru-RU"/>
        </w:rPr>
        <w:t>9.1. Налог подлежит уплате налогоплательщиками в срок не позднее 1 декабря года, следующего за истекшим налоговым периодом.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227071">
        <w:rPr>
          <w:rFonts w:ascii="Times New Roman" w:hAnsi="Times New Roman"/>
          <w:iCs/>
          <w:sz w:val="24"/>
          <w:szCs w:val="24"/>
          <w:lang w:eastAsia="ru-RU"/>
        </w:rPr>
        <w:t>9.2. Налог уплачивается по месту нахождения объекта налогообложения на основании налогового уведомления, направляемого налогоплательщику налоговым органом.</w:t>
      </w:r>
    </w:p>
    <w:p w:rsidR="00476713" w:rsidRDefault="00476713" w:rsidP="00476713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7071">
        <w:rPr>
          <w:rFonts w:ascii="Times New Roman" w:hAnsi="Times New Roman"/>
          <w:sz w:val="24"/>
          <w:szCs w:val="24"/>
          <w:lang w:eastAsia="ru-RU"/>
        </w:rPr>
        <w:t xml:space="preserve">10. Настоящее решение вступает в силу не ранее чем по истечении одного месяца со дня официального опубликования и не ранее первого числа очередного налогового периода. </w:t>
      </w:r>
    </w:p>
    <w:p w:rsidR="00476713" w:rsidRPr="00227071" w:rsidRDefault="00476713" w:rsidP="00476713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76713" w:rsidRPr="00227071" w:rsidRDefault="00476713" w:rsidP="004767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713" w:rsidRPr="00476713" w:rsidRDefault="00476713" w:rsidP="0047671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227071">
        <w:rPr>
          <w:rFonts w:ascii="Times New Roman" w:hAnsi="Times New Roman"/>
          <w:sz w:val="24"/>
          <w:szCs w:val="24"/>
        </w:rPr>
        <w:t>Глава МО «</w:t>
      </w:r>
      <w:r w:rsidRPr="00D330E9">
        <w:rPr>
          <w:rFonts w:ascii="Times New Roman" w:hAnsi="Times New Roman"/>
          <w:sz w:val="24"/>
          <w:szCs w:val="24"/>
        </w:rPr>
        <w:t xml:space="preserve">Юшарский </w:t>
      </w:r>
      <w:r w:rsidRPr="00227071">
        <w:rPr>
          <w:rFonts w:ascii="Times New Roman" w:hAnsi="Times New Roman"/>
          <w:sz w:val="24"/>
          <w:szCs w:val="24"/>
        </w:rPr>
        <w:t xml:space="preserve"> сельсовет» НАО</w:t>
      </w:r>
      <w:r w:rsidRPr="00D330E9">
        <w:rPr>
          <w:rFonts w:ascii="Times New Roman" w:hAnsi="Times New Roman"/>
          <w:sz w:val="24"/>
          <w:szCs w:val="24"/>
        </w:rPr>
        <w:t>:</w:t>
      </w:r>
      <w:r w:rsidRPr="00D330E9">
        <w:rPr>
          <w:rFonts w:ascii="Times New Roman" w:hAnsi="Times New Roman"/>
          <w:sz w:val="24"/>
          <w:szCs w:val="24"/>
        </w:rPr>
        <w:tab/>
      </w:r>
      <w:r w:rsidRPr="00D330E9">
        <w:rPr>
          <w:rFonts w:ascii="Times New Roman" w:hAnsi="Times New Roman"/>
          <w:sz w:val="24"/>
          <w:szCs w:val="24"/>
        </w:rPr>
        <w:tab/>
      </w:r>
      <w:r w:rsidRPr="00D330E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D330E9">
        <w:rPr>
          <w:rFonts w:ascii="Times New Roman" w:hAnsi="Times New Roman"/>
          <w:sz w:val="24"/>
          <w:szCs w:val="24"/>
        </w:rPr>
        <w:t>Вылко</w:t>
      </w:r>
      <w:proofErr w:type="spellEnd"/>
      <w:r w:rsidRPr="00D330E9">
        <w:rPr>
          <w:rFonts w:ascii="Times New Roman" w:hAnsi="Times New Roman"/>
          <w:sz w:val="24"/>
          <w:szCs w:val="24"/>
        </w:rPr>
        <w:t xml:space="preserve"> Д.В.</w:t>
      </w:r>
      <w:r w:rsidRPr="00227071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476713" w:rsidRDefault="00476713" w:rsidP="00476713">
      <w:pPr>
        <w:rPr>
          <w:rFonts w:ascii="Times New Roman" w:hAnsi="Times New Roman"/>
          <w:sz w:val="20"/>
          <w:szCs w:val="20"/>
        </w:rPr>
      </w:pPr>
    </w:p>
    <w:p w:rsidR="00476713" w:rsidRPr="00B0312C" w:rsidRDefault="00476713" w:rsidP="00476713">
      <w:pPr>
        <w:rPr>
          <w:rFonts w:ascii="Times New Roman" w:hAnsi="Times New Roman"/>
          <w:sz w:val="20"/>
          <w:szCs w:val="20"/>
        </w:rPr>
      </w:pPr>
      <w:bookmarkStart w:id="3" w:name="_GoBack"/>
      <w:bookmarkEnd w:id="3"/>
      <w:proofErr w:type="spellStart"/>
      <w:r w:rsidRPr="00B0312C">
        <w:rPr>
          <w:rFonts w:ascii="Times New Roman" w:hAnsi="Times New Roman"/>
          <w:sz w:val="20"/>
          <w:szCs w:val="20"/>
        </w:rPr>
        <w:t>п.Каратайка</w:t>
      </w:r>
      <w:proofErr w:type="spellEnd"/>
      <w:r w:rsidRPr="00B0312C">
        <w:rPr>
          <w:rFonts w:ascii="Times New Roman" w:hAnsi="Times New Roman"/>
          <w:sz w:val="20"/>
          <w:szCs w:val="20"/>
        </w:rPr>
        <w:t>, НАО</w:t>
      </w:r>
    </w:p>
    <w:p w:rsidR="00151BF6" w:rsidRDefault="00151BF6"/>
    <w:sectPr w:rsidR="0015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E6E06"/>
    <w:multiLevelType w:val="hybridMultilevel"/>
    <w:tmpl w:val="DED4FFC2"/>
    <w:lvl w:ilvl="0" w:tplc="FEEC4A2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08056BA"/>
    <w:multiLevelType w:val="hybridMultilevel"/>
    <w:tmpl w:val="BAC4A194"/>
    <w:lvl w:ilvl="0" w:tplc="EA36CD34">
      <w:start w:val="1"/>
      <w:numFmt w:val="decimal"/>
      <w:lvlText w:val="%1."/>
      <w:lvlJc w:val="left"/>
      <w:pPr>
        <w:ind w:left="1363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6D"/>
    <w:rsid w:val="0005559B"/>
    <w:rsid w:val="000811E5"/>
    <w:rsid w:val="00083317"/>
    <w:rsid w:val="000A654E"/>
    <w:rsid w:val="000D7989"/>
    <w:rsid w:val="00137308"/>
    <w:rsid w:val="00151BF6"/>
    <w:rsid w:val="001920C4"/>
    <w:rsid w:val="001B12B5"/>
    <w:rsid w:val="001B3270"/>
    <w:rsid w:val="002005B3"/>
    <w:rsid w:val="002253B4"/>
    <w:rsid w:val="00237428"/>
    <w:rsid w:val="00307F32"/>
    <w:rsid w:val="00314CAE"/>
    <w:rsid w:val="00331352"/>
    <w:rsid w:val="00373797"/>
    <w:rsid w:val="003D237B"/>
    <w:rsid w:val="003E3000"/>
    <w:rsid w:val="00476713"/>
    <w:rsid w:val="004D429F"/>
    <w:rsid w:val="00524F35"/>
    <w:rsid w:val="005769A3"/>
    <w:rsid w:val="005968E0"/>
    <w:rsid w:val="006543B9"/>
    <w:rsid w:val="006C3ED0"/>
    <w:rsid w:val="00732E6A"/>
    <w:rsid w:val="0079095C"/>
    <w:rsid w:val="007A468B"/>
    <w:rsid w:val="007A604E"/>
    <w:rsid w:val="007C31F6"/>
    <w:rsid w:val="00870289"/>
    <w:rsid w:val="00870CAA"/>
    <w:rsid w:val="00874899"/>
    <w:rsid w:val="008E04C5"/>
    <w:rsid w:val="00980FEF"/>
    <w:rsid w:val="009F2011"/>
    <w:rsid w:val="00AD28C7"/>
    <w:rsid w:val="00B1117E"/>
    <w:rsid w:val="00B67D6D"/>
    <w:rsid w:val="00BB5B83"/>
    <w:rsid w:val="00C078B0"/>
    <w:rsid w:val="00C2407E"/>
    <w:rsid w:val="00C65979"/>
    <w:rsid w:val="00CF37BB"/>
    <w:rsid w:val="00D53CB3"/>
    <w:rsid w:val="00E62545"/>
    <w:rsid w:val="00E82259"/>
    <w:rsid w:val="00EA5F95"/>
    <w:rsid w:val="00EB0928"/>
    <w:rsid w:val="00F57C97"/>
    <w:rsid w:val="00F84154"/>
    <w:rsid w:val="00F96E6A"/>
    <w:rsid w:val="00FC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7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76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4767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7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76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4767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BFF423DCC8FAA7E8258711BA46ED5814FAFFC3AF9A95A2ADE422659125B4843ED19A3F27B441ACq5K" TargetMode="External"/><Relationship Id="rId13" Type="http://schemas.openxmlformats.org/officeDocument/2006/relationships/hyperlink" Target="consultantplus://offline/ref=8EFC6C2EB8B243056666F2B3BCF790376561A270D06226F7483A471334F28D3DA95D8F28AEF147H4qC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3BFF423DCC8FAA7E8258711BA46ED5814F5FECEA99395A2ADE4226591A2q5K" TargetMode="External"/><Relationship Id="rId12" Type="http://schemas.openxmlformats.org/officeDocument/2006/relationships/hyperlink" Target="consultantplus://offline/ref=66495B54C14329678F3381AA0F7ED444114F7F07BD03610A432812825309F1498F6996FBA41066h5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3BFF423DCC8FAA7E8258711BA46ED5817F3F7C2A99F95A2ADE422659125B4843ED19A3F27B742C4A7q4K" TargetMode="External"/><Relationship Id="rId11" Type="http://schemas.openxmlformats.org/officeDocument/2006/relationships/hyperlink" Target="consultantplus://offline/ref=66495B54C14329678F3381AA0F7ED444114F7F07BD03610A432812825309F1498F6996FBA11766h8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0B780FC3E7B65E3E4D66BD340EC25475C72DFD67CE95BB71A1D6BFF3A378A273552FE1CEF8215fAIF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EBE05639FA4FDDF5C0ADF904FB95B279619E54BBCEB82C7C905F512C5AFDD54D1EF221B8A509lC26K" TargetMode="External"/><Relationship Id="rId14" Type="http://schemas.openxmlformats.org/officeDocument/2006/relationships/hyperlink" Target="consultantplus://offline/ref=E419642E790BBE2713974D2D7BD22A169D2EEA22D7E3DCA903FB2EDB8884F6F90E0E270419BC361AW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1437</Words>
  <Characters>8197</Characters>
  <Application>Microsoft Office Word</Application>
  <DocSecurity>0</DocSecurity>
  <Lines>68</Lines>
  <Paragraphs>19</Paragraphs>
  <ScaleCrop>false</ScaleCrop>
  <Company>home</Company>
  <LinksUpToDate>false</LinksUpToDate>
  <CharactersWithSpaces>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2016-10-20T06:40:00Z</dcterms:created>
  <dcterms:modified xsi:type="dcterms:W3CDTF">2016-10-20T06:40:00Z</dcterms:modified>
</cp:coreProperties>
</file>