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054" w:rsidRPr="000415C8" w:rsidRDefault="00D74054" w:rsidP="0033682E">
      <w:pPr>
        <w:jc w:val="center"/>
        <w:rPr>
          <w:rFonts w:ascii="Times New Roman" w:hAnsi="Times New Roman"/>
          <w:sz w:val="24"/>
          <w:szCs w:val="24"/>
        </w:rPr>
      </w:pPr>
      <w:r>
        <w:rPr>
          <w:rFonts w:ascii="Times New Roman" w:hAnsi="Times New Roman"/>
          <w:b/>
          <w:sz w:val="24"/>
          <w:szCs w:val="24"/>
        </w:rPr>
        <w:t xml:space="preserve">      </w:t>
      </w:r>
      <w:r w:rsidRPr="000415C8">
        <w:rPr>
          <w:rFonts w:ascii="Times New Roman" w:hAnsi="Times New Roman"/>
          <w:b/>
          <w:sz w:val="24"/>
          <w:szCs w:val="24"/>
        </w:rPr>
        <w:t>СОВЕТ ДЕПУТАТОВ МУНИЦИПАЛЬНОГО ОБРАЗОВАНИЯ</w:t>
      </w:r>
    </w:p>
    <w:p w:rsidR="00D74054" w:rsidRDefault="00D74054" w:rsidP="004F562F">
      <w:pPr>
        <w:tabs>
          <w:tab w:val="left" w:pos="735"/>
          <w:tab w:val="center" w:pos="4677"/>
        </w:tabs>
        <w:jc w:val="center"/>
        <w:rPr>
          <w:rFonts w:ascii="Times New Roman" w:hAnsi="Times New Roman"/>
          <w:b/>
          <w:sz w:val="24"/>
          <w:szCs w:val="24"/>
        </w:rPr>
      </w:pPr>
      <w:r w:rsidRPr="000415C8">
        <w:rPr>
          <w:rFonts w:ascii="Times New Roman" w:hAnsi="Times New Roman"/>
          <w:b/>
          <w:sz w:val="24"/>
          <w:szCs w:val="24"/>
        </w:rPr>
        <w:t>«ЮШАРСКИЙ  СЕЛЬСОВЕТ»  НЕНЕЦКОГО АВТОНОМНОГО ОКРУГ</w:t>
      </w:r>
    </w:p>
    <w:p w:rsidR="00D74054" w:rsidRPr="004F562F" w:rsidRDefault="00D74054" w:rsidP="004F562F">
      <w:pPr>
        <w:tabs>
          <w:tab w:val="left" w:pos="735"/>
          <w:tab w:val="center" w:pos="4677"/>
        </w:tabs>
        <w:jc w:val="center"/>
        <w:rPr>
          <w:rFonts w:ascii="Times New Roman" w:hAnsi="Times New Roman"/>
          <w:b/>
          <w:sz w:val="24"/>
          <w:szCs w:val="24"/>
        </w:rPr>
      </w:pPr>
      <w:r>
        <w:rPr>
          <w:rFonts w:ascii="Times New Roman" w:hAnsi="Times New Roman"/>
          <w:b/>
          <w:sz w:val="28"/>
          <w:szCs w:val="28"/>
        </w:rPr>
        <w:t>Тридцать шестое</w:t>
      </w:r>
      <w:r w:rsidRPr="000415C8">
        <w:rPr>
          <w:rFonts w:ascii="Times New Roman" w:hAnsi="Times New Roman"/>
          <w:b/>
          <w:sz w:val="28"/>
          <w:szCs w:val="28"/>
        </w:rPr>
        <w:t xml:space="preserve">  заседание пятого  созыва</w:t>
      </w:r>
    </w:p>
    <w:p w:rsidR="00D74054" w:rsidRPr="000415C8" w:rsidRDefault="00D74054" w:rsidP="0033682E">
      <w:pPr>
        <w:jc w:val="center"/>
        <w:rPr>
          <w:rFonts w:ascii="Times New Roman" w:hAnsi="Times New Roman"/>
          <w:b/>
          <w:sz w:val="28"/>
          <w:szCs w:val="28"/>
        </w:rPr>
      </w:pPr>
      <w:r>
        <w:rPr>
          <w:rFonts w:ascii="Times New Roman" w:hAnsi="Times New Roman"/>
          <w:b/>
          <w:sz w:val="28"/>
          <w:szCs w:val="28"/>
        </w:rPr>
        <w:t>РЕШЕНИЕ № 2</w:t>
      </w:r>
    </w:p>
    <w:p w:rsidR="00D74054" w:rsidRPr="000415C8" w:rsidRDefault="00D74054" w:rsidP="0033682E">
      <w:pPr>
        <w:tabs>
          <w:tab w:val="left" w:pos="3255"/>
          <w:tab w:val="center" w:pos="4677"/>
        </w:tabs>
        <w:jc w:val="center"/>
        <w:rPr>
          <w:rFonts w:ascii="Times New Roman" w:hAnsi="Times New Roman"/>
          <w:b/>
          <w:sz w:val="28"/>
          <w:szCs w:val="28"/>
        </w:rPr>
      </w:pPr>
      <w:r>
        <w:rPr>
          <w:rFonts w:ascii="Times New Roman" w:hAnsi="Times New Roman"/>
          <w:b/>
          <w:sz w:val="28"/>
          <w:szCs w:val="28"/>
        </w:rPr>
        <w:t>от 30 декабря</w:t>
      </w:r>
      <w:r w:rsidRPr="000415C8">
        <w:rPr>
          <w:rFonts w:ascii="Times New Roman" w:hAnsi="Times New Roman"/>
          <w:b/>
          <w:sz w:val="28"/>
          <w:szCs w:val="28"/>
        </w:rPr>
        <w:t xml:space="preserve">  2016 года</w:t>
      </w:r>
    </w:p>
    <w:p w:rsidR="00D74054" w:rsidRPr="003339C0" w:rsidRDefault="00D74054" w:rsidP="00281CBF">
      <w:pPr>
        <w:jc w:val="center"/>
        <w:rPr>
          <w:rFonts w:ascii="Times New Roman" w:hAnsi="Times New Roman"/>
          <w:b/>
          <w:sz w:val="26"/>
          <w:szCs w:val="26"/>
        </w:rPr>
      </w:pPr>
      <w:r w:rsidRPr="003339C0">
        <w:rPr>
          <w:rFonts w:ascii="Times New Roman" w:hAnsi="Times New Roman"/>
          <w:b/>
          <w:sz w:val="26"/>
          <w:szCs w:val="26"/>
        </w:rPr>
        <w:t>О  местном бюджета на 2017 год</w:t>
      </w:r>
    </w:p>
    <w:p w:rsidR="00D74054" w:rsidRDefault="00D74054" w:rsidP="003339C0">
      <w:pPr>
        <w:ind w:firstLine="709"/>
        <w:jc w:val="both"/>
        <w:rPr>
          <w:rFonts w:ascii="Times New Roman" w:hAnsi="Times New Roman"/>
          <w:b/>
          <w:sz w:val="26"/>
          <w:szCs w:val="26"/>
        </w:rPr>
      </w:pPr>
      <w:r w:rsidRPr="003339C0">
        <w:rPr>
          <w:rFonts w:ascii="Times New Roman" w:hAnsi="Times New Roman"/>
          <w:sz w:val="26"/>
          <w:szCs w:val="26"/>
        </w:rPr>
        <w:t xml:space="preserve">В соответствии со статьей 35 Федерального закона от 06 октября 2003 года № 131-ФЗ "Об общих принципах организации местного самоуправления в Российской Федерации", статьей 184.1 Бюджетного кодекса Российской Федерации, на основании статьи 63 Устава муниципального образования «Юшарскийкий сельсовет» НАО Совет депутатов муниципального образования «Юшарский сельсовет» Ненецкого автономного округа </w:t>
      </w:r>
      <w:r w:rsidRPr="003339C0">
        <w:rPr>
          <w:rFonts w:ascii="Times New Roman" w:hAnsi="Times New Roman"/>
          <w:b/>
          <w:sz w:val="26"/>
          <w:szCs w:val="26"/>
        </w:rPr>
        <w:t>РЕШИЛ:</w:t>
      </w:r>
    </w:p>
    <w:p w:rsidR="00D74054" w:rsidRPr="003339C0" w:rsidRDefault="00D74054" w:rsidP="003339C0">
      <w:pPr>
        <w:numPr>
          <w:ilvl w:val="0"/>
          <w:numId w:val="45"/>
        </w:numPr>
        <w:tabs>
          <w:tab w:val="left" w:pos="1080"/>
        </w:tabs>
        <w:spacing w:after="0" w:line="240" w:lineRule="auto"/>
        <w:ind w:left="0" w:firstLine="709"/>
        <w:jc w:val="both"/>
        <w:rPr>
          <w:rFonts w:ascii="Times New Roman" w:hAnsi="Times New Roman"/>
          <w:sz w:val="26"/>
          <w:szCs w:val="26"/>
        </w:rPr>
      </w:pPr>
      <w:r>
        <w:rPr>
          <w:rFonts w:ascii="Times New Roman" w:hAnsi="Times New Roman"/>
          <w:sz w:val="26"/>
          <w:szCs w:val="26"/>
        </w:rPr>
        <w:t>У</w:t>
      </w:r>
      <w:r w:rsidRPr="003339C0">
        <w:rPr>
          <w:rFonts w:ascii="Times New Roman" w:hAnsi="Times New Roman"/>
          <w:sz w:val="26"/>
          <w:szCs w:val="26"/>
        </w:rPr>
        <w:t>твердить основные характеристики местного бюджета МО «Юшарский сельсовет» НАО на 2017 год:</w:t>
      </w:r>
    </w:p>
    <w:p w:rsidR="00D74054" w:rsidRPr="003339C0" w:rsidRDefault="00D74054" w:rsidP="003339C0">
      <w:pPr>
        <w:numPr>
          <w:ilvl w:val="0"/>
          <w:numId w:val="46"/>
        </w:numPr>
        <w:tabs>
          <w:tab w:val="left" w:pos="0"/>
        </w:tabs>
        <w:spacing w:after="0" w:line="240" w:lineRule="auto"/>
        <w:ind w:left="0" w:firstLine="709"/>
        <w:jc w:val="both"/>
        <w:rPr>
          <w:rFonts w:ascii="Times New Roman" w:hAnsi="Times New Roman"/>
          <w:sz w:val="26"/>
          <w:szCs w:val="26"/>
        </w:rPr>
      </w:pPr>
      <w:r w:rsidRPr="003339C0">
        <w:rPr>
          <w:rFonts w:ascii="Times New Roman" w:hAnsi="Times New Roman"/>
          <w:sz w:val="26"/>
          <w:szCs w:val="26"/>
        </w:rPr>
        <w:t>прогнозируемый общий объем доходо</w:t>
      </w:r>
      <w:r>
        <w:rPr>
          <w:rFonts w:ascii="Times New Roman" w:hAnsi="Times New Roman"/>
          <w:sz w:val="26"/>
          <w:szCs w:val="26"/>
        </w:rPr>
        <w:t>в местного бюджета в сумме 17 738,0</w:t>
      </w:r>
      <w:r w:rsidRPr="003339C0">
        <w:rPr>
          <w:rFonts w:ascii="Times New Roman" w:hAnsi="Times New Roman"/>
          <w:sz w:val="26"/>
          <w:szCs w:val="26"/>
        </w:rPr>
        <w:t> тыс. руб. согласно приложению 1;</w:t>
      </w:r>
    </w:p>
    <w:p w:rsidR="00D74054" w:rsidRPr="003339C0" w:rsidRDefault="00D74054" w:rsidP="003339C0">
      <w:pPr>
        <w:numPr>
          <w:ilvl w:val="0"/>
          <w:numId w:val="46"/>
        </w:numPr>
        <w:spacing w:after="0" w:line="240" w:lineRule="auto"/>
        <w:ind w:left="0" w:firstLine="709"/>
        <w:jc w:val="both"/>
        <w:rPr>
          <w:rFonts w:ascii="Times New Roman" w:hAnsi="Times New Roman"/>
          <w:i/>
          <w:sz w:val="26"/>
          <w:szCs w:val="26"/>
        </w:rPr>
      </w:pPr>
      <w:r w:rsidRPr="003339C0">
        <w:rPr>
          <w:rFonts w:ascii="Times New Roman" w:hAnsi="Times New Roman"/>
          <w:sz w:val="26"/>
          <w:szCs w:val="26"/>
        </w:rPr>
        <w:t>общий объем расходо</w:t>
      </w:r>
      <w:r>
        <w:rPr>
          <w:rFonts w:ascii="Times New Roman" w:hAnsi="Times New Roman"/>
          <w:sz w:val="26"/>
          <w:szCs w:val="26"/>
        </w:rPr>
        <w:t>в местного бюджета в сумме 17 787,9</w:t>
      </w:r>
      <w:r w:rsidRPr="003339C0">
        <w:rPr>
          <w:rFonts w:ascii="Times New Roman" w:hAnsi="Times New Roman"/>
          <w:sz w:val="26"/>
          <w:szCs w:val="26"/>
        </w:rPr>
        <w:t xml:space="preserve"> тыс. руб.;</w:t>
      </w:r>
    </w:p>
    <w:p w:rsidR="00D74054" w:rsidRPr="003339C0" w:rsidRDefault="00D74054" w:rsidP="003339C0">
      <w:pPr>
        <w:numPr>
          <w:ilvl w:val="0"/>
          <w:numId w:val="46"/>
        </w:numPr>
        <w:spacing w:after="0" w:line="240" w:lineRule="auto"/>
        <w:ind w:left="0" w:firstLine="709"/>
        <w:jc w:val="both"/>
        <w:rPr>
          <w:rFonts w:ascii="Times New Roman" w:hAnsi="Times New Roman"/>
          <w:sz w:val="26"/>
          <w:szCs w:val="26"/>
        </w:rPr>
      </w:pPr>
      <w:r w:rsidRPr="003339C0">
        <w:rPr>
          <w:rFonts w:ascii="Times New Roman" w:hAnsi="Times New Roman"/>
          <w:sz w:val="26"/>
          <w:szCs w:val="26"/>
        </w:rPr>
        <w:t>дефицит местного бюджета в сумме 49,9 тыс</w:t>
      </w:r>
      <w:r>
        <w:rPr>
          <w:rFonts w:ascii="Times New Roman" w:hAnsi="Times New Roman"/>
          <w:sz w:val="26"/>
          <w:szCs w:val="26"/>
        </w:rPr>
        <w:t>. руб., или 2,2</w:t>
      </w:r>
      <w:r w:rsidRPr="003339C0">
        <w:rPr>
          <w:rFonts w:ascii="Times New Roman" w:hAnsi="Times New Roman"/>
          <w:sz w:val="26"/>
          <w:szCs w:val="26"/>
        </w:rPr>
        <w:t> процента утвержденного общего годового объема доходов местного бюджета без учета утвержденного объема безвозмездных поступлений.</w:t>
      </w:r>
    </w:p>
    <w:p w:rsidR="00D74054" w:rsidRPr="003339C0" w:rsidRDefault="00D74054" w:rsidP="003339C0">
      <w:pPr>
        <w:jc w:val="both"/>
        <w:rPr>
          <w:rFonts w:ascii="Times New Roman" w:hAnsi="Times New Roman"/>
          <w:sz w:val="26"/>
          <w:szCs w:val="26"/>
        </w:rPr>
      </w:pPr>
      <w:r w:rsidRPr="003339C0">
        <w:rPr>
          <w:rFonts w:ascii="Times New Roman" w:hAnsi="Times New Roman"/>
          <w:sz w:val="26"/>
          <w:szCs w:val="26"/>
        </w:rPr>
        <w:t xml:space="preserve">          </w:t>
      </w:r>
      <w:r>
        <w:rPr>
          <w:rFonts w:ascii="Times New Roman" w:hAnsi="Times New Roman"/>
          <w:sz w:val="26"/>
          <w:szCs w:val="26"/>
        </w:rPr>
        <w:tab/>
      </w:r>
    </w:p>
    <w:p w:rsidR="00D74054" w:rsidRPr="003339C0" w:rsidRDefault="00D74054" w:rsidP="003339C0">
      <w:pPr>
        <w:numPr>
          <w:ilvl w:val="0"/>
          <w:numId w:val="45"/>
        </w:numPr>
        <w:spacing w:after="0" w:line="240" w:lineRule="auto"/>
        <w:ind w:left="0" w:firstLine="709"/>
        <w:jc w:val="both"/>
        <w:rPr>
          <w:rFonts w:ascii="Times New Roman" w:hAnsi="Times New Roman"/>
          <w:sz w:val="26"/>
          <w:szCs w:val="26"/>
        </w:rPr>
      </w:pPr>
      <w:r w:rsidRPr="003339C0">
        <w:rPr>
          <w:rFonts w:ascii="Times New Roman" w:hAnsi="Times New Roman"/>
          <w:sz w:val="26"/>
          <w:szCs w:val="26"/>
        </w:rPr>
        <w:t>Утвердить объем  межбюджетных  трансфертов, получаемых в 2017 году из районного  бюджета в сумме  1</w:t>
      </w:r>
      <w:r>
        <w:rPr>
          <w:rFonts w:ascii="Times New Roman" w:hAnsi="Times New Roman"/>
          <w:sz w:val="26"/>
          <w:szCs w:val="26"/>
        </w:rPr>
        <w:t>3 020,1</w:t>
      </w:r>
      <w:r w:rsidRPr="003339C0">
        <w:rPr>
          <w:rFonts w:ascii="Times New Roman" w:hAnsi="Times New Roman"/>
          <w:sz w:val="26"/>
          <w:szCs w:val="26"/>
        </w:rPr>
        <w:t xml:space="preserve"> тыс. руб., из окружного бюджета в сумме 2 461,1 тыс. руб., согласно приложению № 1 к настоящему решению.</w:t>
      </w:r>
    </w:p>
    <w:p w:rsidR="00D74054" w:rsidRPr="003339C0" w:rsidRDefault="00D74054" w:rsidP="003339C0">
      <w:pPr>
        <w:numPr>
          <w:ilvl w:val="0"/>
          <w:numId w:val="45"/>
        </w:numPr>
        <w:spacing w:after="0" w:line="240" w:lineRule="auto"/>
        <w:ind w:left="0" w:firstLine="709"/>
        <w:jc w:val="both"/>
        <w:rPr>
          <w:rFonts w:ascii="Times New Roman" w:hAnsi="Times New Roman"/>
          <w:sz w:val="26"/>
          <w:szCs w:val="26"/>
        </w:rPr>
      </w:pPr>
      <w:r w:rsidRPr="003339C0">
        <w:rPr>
          <w:rFonts w:ascii="Times New Roman" w:hAnsi="Times New Roman"/>
          <w:sz w:val="26"/>
          <w:szCs w:val="26"/>
        </w:rPr>
        <w:t>Утвердить источники внутреннего финансирования дефицита  местного бюджета на 2017 год  согласно приложению № 4 к настоящему решению.</w:t>
      </w:r>
    </w:p>
    <w:p w:rsidR="00D74054" w:rsidRPr="003339C0" w:rsidRDefault="00D74054" w:rsidP="003339C0">
      <w:pPr>
        <w:numPr>
          <w:ilvl w:val="0"/>
          <w:numId w:val="45"/>
        </w:numPr>
        <w:spacing w:after="0" w:line="240" w:lineRule="auto"/>
        <w:ind w:left="0" w:firstLine="709"/>
        <w:jc w:val="both"/>
        <w:rPr>
          <w:rFonts w:ascii="Times New Roman" w:hAnsi="Times New Roman"/>
          <w:sz w:val="26"/>
          <w:szCs w:val="26"/>
        </w:rPr>
      </w:pPr>
      <w:r w:rsidRPr="003339C0">
        <w:rPr>
          <w:rFonts w:ascii="Times New Roman" w:hAnsi="Times New Roman"/>
          <w:sz w:val="26"/>
          <w:szCs w:val="26"/>
        </w:rPr>
        <w:t>Утвердить перечень главных администраторов доходов местного бюджета согласно приложению  № 2  к настоящему решению.</w:t>
      </w:r>
    </w:p>
    <w:p w:rsidR="00D74054" w:rsidRPr="003339C0" w:rsidRDefault="00D74054" w:rsidP="003339C0">
      <w:pPr>
        <w:numPr>
          <w:ilvl w:val="0"/>
          <w:numId w:val="45"/>
        </w:numPr>
        <w:spacing w:after="0" w:line="240" w:lineRule="auto"/>
        <w:ind w:left="0" w:firstLine="709"/>
        <w:jc w:val="both"/>
        <w:rPr>
          <w:rFonts w:ascii="Times New Roman" w:hAnsi="Times New Roman"/>
          <w:sz w:val="26"/>
          <w:szCs w:val="26"/>
        </w:rPr>
      </w:pPr>
      <w:r w:rsidRPr="003339C0">
        <w:rPr>
          <w:rFonts w:ascii="Times New Roman" w:hAnsi="Times New Roman"/>
          <w:sz w:val="26"/>
          <w:szCs w:val="26"/>
        </w:rPr>
        <w:t>Утвердить перечень главных администраторов источников финансирования дефицита местного бюджета,  согласно приложению № 5.  Источником покрытия дефицита бюджета МО «Юшарский сельсовет» НАО  являются остатки средств на счетах бюджета.</w:t>
      </w:r>
    </w:p>
    <w:p w:rsidR="00D74054" w:rsidRPr="003339C0" w:rsidRDefault="00D74054" w:rsidP="003339C0">
      <w:pPr>
        <w:numPr>
          <w:ilvl w:val="0"/>
          <w:numId w:val="45"/>
        </w:numPr>
        <w:spacing w:after="0" w:line="240" w:lineRule="auto"/>
        <w:ind w:left="0" w:firstLine="709"/>
        <w:jc w:val="both"/>
        <w:rPr>
          <w:rFonts w:ascii="Times New Roman" w:hAnsi="Times New Roman"/>
          <w:sz w:val="26"/>
          <w:szCs w:val="26"/>
        </w:rPr>
      </w:pPr>
      <w:r w:rsidRPr="003339C0">
        <w:rPr>
          <w:rFonts w:ascii="Times New Roman" w:hAnsi="Times New Roman"/>
          <w:sz w:val="26"/>
          <w:szCs w:val="26"/>
        </w:rPr>
        <w:t>В случае изменения в 2017 году состава и (или) функций главных администраторов доходов  местного бюджета или главных администраторов источников финансирования  дефицита местного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МО «Юшарский сельсовет» НАО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источников  финансирования   дефицитов  бюджетов с последующим  внесением  изменений  в настоящее  решение.</w:t>
      </w:r>
    </w:p>
    <w:p w:rsidR="00D74054" w:rsidRPr="003339C0" w:rsidRDefault="00D74054" w:rsidP="003339C0">
      <w:pPr>
        <w:jc w:val="both"/>
        <w:rPr>
          <w:rFonts w:ascii="Times New Roman" w:hAnsi="Times New Roman"/>
          <w:sz w:val="26"/>
          <w:szCs w:val="26"/>
        </w:rPr>
      </w:pPr>
    </w:p>
    <w:p w:rsidR="00D74054" w:rsidRPr="003339C0" w:rsidRDefault="00D74054" w:rsidP="003339C0">
      <w:pPr>
        <w:numPr>
          <w:ilvl w:val="0"/>
          <w:numId w:val="45"/>
        </w:numPr>
        <w:spacing w:after="0" w:line="240" w:lineRule="auto"/>
        <w:ind w:left="0" w:firstLine="709"/>
        <w:jc w:val="both"/>
        <w:rPr>
          <w:rFonts w:ascii="Times New Roman" w:hAnsi="Times New Roman"/>
          <w:sz w:val="26"/>
          <w:szCs w:val="26"/>
        </w:rPr>
      </w:pPr>
      <w:r w:rsidRPr="003339C0">
        <w:rPr>
          <w:rFonts w:ascii="Times New Roman" w:hAnsi="Times New Roman"/>
          <w:sz w:val="26"/>
          <w:szCs w:val="26"/>
        </w:rPr>
        <w:t>Установить верхний предел муниципального внутреннего долга на 1 января 2018 года в сумме 0,0 тыс. рублей, в том числе верхний предел муниципального внутреннего долга по муниципальным гарантиям в сумме 0,0 тыс. рублей.</w:t>
      </w:r>
    </w:p>
    <w:p w:rsidR="00D74054" w:rsidRPr="003339C0" w:rsidRDefault="00D74054" w:rsidP="003339C0">
      <w:pPr>
        <w:jc w:val="both"/>
        <w:rPr>
          <w:rFonts w:ascii="Times New Roman" w:hAnsi="Times New Roman"/>
          <w:sz w:val="26"/>
          <w:szCs w:val="26"/>
        </w:rPr>
      </w:pPr>
      <w:r w:rsidRPr="003339C0">
        <w:rPr>
          <w:rFonts w:ascii="Times New Roman" w:hAnsi="Times New Roman"/>
          <w:sz w:val="26"/>
          <w:szCs w:val="26"/>
        </w:rPr>
        <w:t xml:space="preserve">                  </w:t>
      </w:r>
    </w:p>
    <w:p w:rsidR="00D74054" w:rsidRPr="003339C0" w:rsidRDefault="00D74054" w:rsidP="003339C0">
      <w:pPr>
        <w:numPr>
          <w:ilvl w:val="0"/>
          <w:numId w:val="45"/>
        </w:numPr>
        <w:tabs>
          <w:tab w:val="left" w:pos="0"/>
        </w:tabs>
        <w:spacing w:after="0" w:line="240" w:lineRule="auto"/>
        <w:ind w:left="0" w:firstLine="709"/>
        <w:jc w:val="both"/>
        <w:rPr>
          <w:rFonts w:ascii="Times New Roman" w:hAnsi="Times New Roman"/>
          <w:sz w:val="26"/>
          <w:szCs w:val="26"/>
        </w:rPr>
      </w:pPr>
      <w:r w:rsidRPr="003339C0">
        <w:rPr>
          <w:rFonts w:ascii="Times New Roman" w:hAnsi="Times New Roman"/>
          <w:sz w:val="26"/>
          <w:szCs w:val="26"/>
        </w:rPr>
        <w:t>Особенности использования средств, получаемых органами местного самоуправления муниципального образования «Юшарский сельсовет» Ненецкого автономного округа.</w:t>
      </w:r>
    </w:p>
    <w:p w:rsidR="00D74054" w:rsidRPr="003339C0" w:rsidRDefault="00D74054" w:rsidP="003339C0">
      <w:pPr>
        <w:ind w:firstLine="709"/>
        <w:jc w:val="both"/>
        <w:rPr>
          <w:rFonts w:ascii="Times New Roman" w:hAnsi="Times New Roman"/>
          <w:sz w:val="26"/>
          <w:szCs w:val="26"/>
        </w:rPr>
      </w:pPr>
      <w:r w:rsidRPr="003339C0">
        <w:rPr>
          <w:rFonts w:ascii="Times New Roman" w:hAnsi="Times New Roman"/>
          <w:sz w:val="26"/>
          <w:szCs w:val="26"/>
        </w:rP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образования «Юшарский сельсовет» Ненецкого автономного округа и подлежащие при наступлении определённых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в Управлении Федерального казначейства по Архангельской области и Ненецкому автономному округу, в установленном им порядке.</w:t>
      </w:r>
    </w:p>
    <w:p w:rsidR="00D74054" w:rsidRPr="003339C0" w:rsidRDefault="00D74054" w:rsidP="003339C0">
      <w:pPr>
        <w:numPr>
          <w:ilvl w:val="0"/>
          <w:numId w:val="45"/>
        </w:numPr>
        <w:spacing w:after="0" w:line="240" w:lineRule="auto"/>
        <w:ind w:left="0" w:firstLine="709"/>
        <w:jc w:val="both"/>
        <w:rPr>
          <w:rFonts w:ascii="Times New Roman" w:hAnsi="Times New Roman"/>
          <w:sz w:val="26"/>
          <w:szCs w:val="26"/>
        </w:rPr>
      </w:pPr>
      <w:r w:rsidRPr="003339C0">
        <w:rPr>
          <w:rFonts w:ascii="Times New Roman" w:hAnsi="Times New Roman"/>
          <w:sz w:val="26"/>
          <w:szCs w:val="26"/>
        </w:rPr>
        <w:t>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в ведомственной структуре расходов местного бюджета на 2017 год согласно Приложению № 3</w:t>
      </w:r>
      <w:r w:rsidRPr="003339C0">
        <w:rPr>
          <w:rFonts w:ascii="Times New Roman" w:hAnsi="Times New Roman"/>
          <w:b/>
          <w:sz w:val="26"/>
          <w:szCs w:val="26"/>
        </w:rPr>
        <w:t xml:space="preserve"> </w:t>
      </w:r>
      <w:r w:rsidRPr="003339C0">
        <w:rPr>
          <w:rFonts w:ascii="Times New Roman" w:hAnsi="Times New Roman"/>
          <w:sz w:val="26"/>
          <w:szCs w:val="26"/>
        </w:rPr>
        <w:t>к настоящему решению.</w:t>
      </w:r>
    </w:p>
    <w:p w:rsidR="00D74054" w:rsidRPr="003339C0" w:rsidRDefault="00D74054" w:rsidP="003339C0">
      <w:pPr>
        <w:numPr>
          <w:ilvl w:val="0"/>
          <w:numId w:val="45"/>
        </w:numPr>
        <w:spacing w:after="0" w:line="240" w:lineRule="auto"/>
        <w:ind w:left="0" w:firstLine="709"/>
        <w:jc w:val="both"/>
        <w:rPr>
          <w:rFonts w:ascii="Times New Roman" w:hAnsi="Times New Roman"/>
          <w:sz w:val="26"/>
          <w:szCs w:val="26"/>
        </w:rPr>
      </w:pPr>
      <w:r w:rsidRPr="003339C0">
        <w:rPr>
          <w:rFonts w:ascii="Times New Roman" w:hAnsi="Times New Roman"/>
          <w:sz w:val="26"/>
          <w:szCs w:val="26"/>
        </w:rPr>
        <w:t>Утвердить общий объем бюджетных ассигнований, направленных на исполнение публичных нормативных обязательств на 2017 год  в сумме 490,1 тыс.руб.</w:t>
      </w:r>
    </w:p>
    <w:p w:rsidR="00D74054" w:rsidRPr="003339C0" w:rsidRDefault="00D74054" w:rsidP="003339C0">
      <w:pPr>
        <w:numPr>
          <w:ilvl w:val="0"/>
          <w:numId w:val="45"/>
        </w:numPr>
        <w:spacing w:after="0" w:line="240" w:lineRule="auto"/>
        <w:ind w:left="0" w:firstLine="709"/>
        <w:jc w:val="both"/>
        <w:rPr>
          <w:rFonts w:ascii="Times New Roman" w:hAnsi="Times New Roman"/>
          <w:sz w:val="26"/>
          <w:szCs w:val="26"/>
        </w:rPr>
      </w:pPr>
      <w:r w:rsidRPr="003339C0">
        <w:rPr>
          <w:rFonts w:ascii="Times New Roman" w:hAnsi="Times New Roman"/>
          <w:sz w:val="26"/>
          <w:szCs w:val="26"/>
          <w:shd w:val="clear" w:color="auto" w:fill="FFFFFF"/>
        </w:rPr>
        <w:t>Утвердить на 2017 год объём бюджетных ассигнований муниципального дорожного фонда в сумме 185,6 тыс.руб. Направить средства муниципального дорожного фонда на финансирование мероприятий, предусмотренных Порядком формирования и использования бюджетных ассигнований муниципального дорожного фонда муниципального образования «Юшарский сельсовет» Ненецкого автономного округа, утверждённым Решением Совета депутатов муниципального образования «Юшарский сельсовет» Ненецкого автономного округа.</w:t>
      </w:r>
    </w:p>
    <w:p w:rsidR="00D74054" w:rsidRPr="003339C0" w:rsidRDefault="00D74054" w:rsidP="003339C0">
      <w:pPr>
        <w:numPr>
          <w:ilvl w:val="0"/>
          <w:numId w:val="45"/>
        </w:numPr>
        <w:spacing w:after="0" w:line="240" w:lineRule="auto"/>
        <w:ind w:left="0" w:firstLine="709"/>
        <w:jc w:val="both"/>
        <w:rPr>
          <w:rFonts w:ascii="Times New Roman" w:hAnsi="Times New Roman"/>
          <w:sz w:val="26"/>
          <w:szCs w:val="26"/>
        </w:rPr>
      </w:pPr>
      <w:r w:rsidRPr="003339C0">
        <w:rPr>
          <w:rFonts w:ascii="Times New Roman" w:hAnsi="Times New Roman"/>
          <w:sz w:val="26"/>
          <w:szCs w:val="26"/>
        </w:rPr>
        <w:t>Утвердить на 2017 год объем резервного фонда Администрации муниципального образования «Юшарский сельсовет» НАО на финансовое обеспечение непредвиденных расходов в сумме 100,0 тыс.руб</w:t>
      </w:r>
      <w:r w:rsidRPr="003339C0">
        <w:rPr>
          <w:rFonts w:ascii="Times New Roman" w:hAnsi="Times New Roman"/>
          <w:b/>
          <w:sz w:val="26"/>
          <w:szCs w:val="26"/>
        </w:rPr>
        <w:t xml:space="preserve">. </w:t>
      </w:r>
      <w:r w:rsidRPr="003339C0">
        <w:rPr>
          <w:rFonts w:ascii="Times New Roman" w:hAnsi="Times New Roman"/>
          <w:sz w:val="26"/>
          <w:szCs w:val="26"/>
        </w:rPr>
        <w:t>Порядок использования бюджетных ассигнований резервного фонда устанавливается Администрацией муниципального образования «Юшарский сельсовет» Ненецкого автономного округа.</w:t>
      </w:r>
    </w:p>
    <w:p w:rsidR="00D74054" w:rsidRPr="003339C0" w:rsidRDefault="00D74054" w:rsidP="003339C0">
      <w:pPr>
        <w:numPr>
          <w:ilvl w:val="0"/>
          <w:numId w:val="45"/>
        </w:numPr>
        <w:tabs>
          <w:tab w:val="left" w:pos="0"/>
        </w:tabs>
        <w:autoSpaceDE w:val="0"/>
        <w:autoSpaceDN w:val="0"/>
        <w:adjustRightInd w:val="0"/>
        <w:spacing w:before="100" w:beforeAutospacing="1" w:after="100" w:afterAutospacing="1" w:line="240" w:lineRule="auto"/>
        <w:ind w:left="0" w:firstLine="709"/>
        <w:contextualSpacing/>
        <w:jc w:val="both"/>
        <w:rPr>
          <w:rFonts w:ascii="Times New Roman" w:hAnsi="Times New Roman"/>
          <w:sz w:val="26"/>
          <w:szCs w:val="26"/>
        </w:rPr>
      </w:pPr>
      <w:r w:rsidRPr="003339C0">
        <w:rPr>
          <w:rFonts w:ascii="Times New Roman" w:hAnsi="Times New Roman"/>
          <w:sz w:val="26"/>
          <w:szCs w:val="26"/>
        </w:rPr>
        <w:t xml:space="preserve">Утвердить объем иных межбюджетных трансфертов, предоставляемых в 2017 году из местного бюджета бюджету муниципального района </w:t>
      </w:r>
      <w:r>
        <w:rPr>
          <w:rFonts w:ascii="Times New Roman" w:hAnsi="Times New Roman"/>
          <w:sz w:val="26"/>
          <w:szCs w:val="26"/>
        </w:rPr>
        <w:t>«Заполярный район»:</w:t>
      </w:r>
    </w:p>
    <w:p w:rsidR="00D74054" w:rsidRPr="003339C0" w:rsidRDefault="00D74054" w:rsidP="003339C0">
      <w:pPr>
        <w:numPr>
          <w:ilvl w:val="0"/>
          <w:numId w:val="47"/>
        </w:numPr>
        <w:spacing w:after="0" w:line="240" w:lineRule="auto"/>
        <w:ind w:left="0" w:firstLine="709"/>
        <w:jc w:val="both"/>
        <w:rPr>
          <w:rFonts w:ascii="Times New Roman" w:hAnsi="Times New Roman"/>
          <w:sz w:val="26"/>
          <w:szCs w:val="26"/>
        </w:rPr>
      </w:pPr>
      <w:r w:rsidRPr="003339C0">
        <w:rPr>
          <w:rFonts w:ascii="Times New Roman" w:hAnsi="Times New Roman"/>
          <w:sz w:val="26"/>
          <w:szCs w:val="26"/>
        </w:rPr>
        <w:t>на осуществление Контрольно-счетной палатой муниципального района «Заполярный район» переданных полномочий контрольно-счетного органа муниципального образования «Юшарский сельсовет» Ненецкого автономного округа по осуществлению внешнего муниципального финансового контроля на основании заключенного соглашения в сумме 448,5 тыс. рублей;</w:t>
      </w:r>
    </w:p>
    <w:p w:rsidR="00D74054" w:rsidRPr="003339C0" w:rsidRDefault="00D74054" w:rsidP="003339C0">
      <w:pPr>
        <w:numPr>
          <w:ilvl w:val="0"/>
          <w:numId w:val="47"/>
        </w:numPr>
        <w:spacing w:after="0" w:line="240" w:lineRule="auto"/>
        <w:ind w:left="0" w:firstLine="709"/>
        <w:jc w:val="both"/>
        <w:rPr>
          <w:rFonts w:ascii="Times New Roman" w:hAnsi="Times New Roman"/>
          <w:sz w:val="26"/>
          <w:szCs w:val="26"/>
        </w:rPr>
      </w:pPr>
      <w:r w:rsidRPr="003339C0">
        <w:rPr>
          <w:rFonts w:ascii="Times New Roman" w:hAnsi="Times New Roman"/>
          <w:sz w:val="26"/>
          <w:szCs w:val="26"/>
        </w:rPr>
        <w:t>на осуществление Управлением муниципального имущества муниципального района «Заполярный район» полномочий по определению поставщиков (подрядчиков, исполнителей) в соответствии с пунктом 9 статьи 26 Федерального закона о</w:t>
      </w:r>
      <w:r>
        <w:rPr>
          <w:rFonts w:ascii="Times New Roman" w:hAnsi="Times New Roman"/>
          <w:sz w:val="26"/>
          <w:szCs w:val="26"/>
        </w:rPr>
        <w:t>т 05.04.2013 № 44 –ФЗ в сумме 86,5</w:t>
      </w:r>
      <w:r w:rsidRPr="003339C0">
        <w:rPr>
          <w:rFonts w:ascii="Times New Roman" w:hAnsi="Times New Roman"/>
          <w:sz w:val="26"/>
          <w:szCs w:val="26"/>
        </w:rPr>
        <w:t xml:space="preserve"> тыс. руб.</w:t>
      </w:r>
    </w:p>
    <w:p w:rsidR="00D74054" w:rsidRPr="00B5378F" w:rsidRDefault="00D74054" w:rsidP="003339C0">
      <w:pPr>
        <w:numPr>
          <w:ilvl w:val="0"/>
          <w:numId w:val="45"/>
        </w:numPr>
        <w:spacing w:after="0" w:line="240" w:lineRule="auto"/>
        <w:ind w:left="0" w:firstLine="709"/>
        <w:jc w:val="both"/>
        <w:rPr>
          <w:rFonts w:ascii="Times New Roman" w:hAnsi="Times New Roman"/>
          <w:color w:val="00B0F0"/>
          <w:sz w:val="26"/>
          <w:szCs w:val="26"/>
        </w:rPr>
      </w:pPr>
      <w:r w:rsidRPr="003339C0">
        <w:rPr>
          <w:rFonts w:ascii="Times New Roman" w:hAnsi="Times New Roman"/>
          <w:sz w:val="26"/>
          <w:szCs w:val="26"/>
        </w:rPr>
        <w:t>Установить, что суммы  пеней (штрафов, неустойки) за нарушение сроков исполнения обязательств, предусмотренных  муниципальными  контрктами на поставку  товаров (выполнение работ, оказание услуг) для муниципальных нужд по бюджетной  деятельности получателей средств местного бюджета, подлежат перечислению в доход местного бюджета</w:t>
      </w:r>
      <w:r>
        <w:rPr>
          <w:rFonts w:ascii="Times New Roman" w:hAnsi="Times New Roman"/>
          <w:sz w:val="26"/>
          <w:szCs w:val="26"/>
        </w:rPr>
        <w:t>.</w:t>
      </w:r>
    </w:p>
    <w:p w:rsidR="00D74054" w:rsidRPr="003339C0" w:rsidRDefault="00D74054" w:rsidP="003339C0">
      <w:pPr>
        <w:numPr>
          <w:ilvl w:val="0"/>
          <w:numId w:val="45"/>
        </w:numPr>
        <w:spacing w:after="0" w:line="240" w:lineRule="auto"/>
        <w:ind w:left="0" w:firstLine="709"/>
        <w:jc w:val="both"/>
        <w:rPr>
          <w:rFonts w:ascii="Times New Roman" w:hAnsi="Times New Roman"/>
          <w:color w:val="00B0F0"/>
          <w:sz w:val="26"/>
          <w:szCs w:val="26"/>
        </w:rPr>
      </w:pPr>
      <w:r w:rsidRPr="003339C0">
        <w:rPr>
          <w:rFonts w:ascii="Times New Roman" w:hAnsi="Times New Roman"/>
          <w:sz w:val="26"/>
          <w:szCs w:val="26"/>
        </w:rPr>
        <w:t>Установить, что заключение и оплата органами муниципального образования «Юшарский сельсовет» НАО, договоров, исполнение которых осуществляется за счет средств местного бюджета муниципального образования «Юшарский сельсовет » НАО, производится в пределах утвержденных им лимитов бюджетных обязательств в соответствии с бюджетной классификацией расходов местного бюджета и с учетом ранее принятых и неисполненных обязательств.</w:t>
      </w:r>
    </w:p>
    <w:p w:rsidR="00D74054" w:rsidRPr="003339C0" w:rsidRDefault="00D74054" w:rsidP="003339C0">
      <w:pPr>
        <w:jc w:val="both"/>
        <w:rPr>
          <w:rFonts w:ascii="Times New Roman" w:hAnsi="Times New Roman"/>
          <w:sz w:val="26"/>
          <w:szCs w:val="26"/>
        </w:rPr>
      </w:pPr>
      <w:r w:rsidRPr="003339C0">
        <w:rPr>
          <w:rFonts w:ascii="Times New Roman" w:hAnsi="Times New Roman"/>
          <w:sz w:val="26"/>
          <w:szCs w:val="26"/>
        </w:rPr>
        <w:t xml:space="preserve">           16.Установить, что получатель средств местного бюджета при заключении договоров (контрактов) на поставку товаров (работ, услуг) вправе предусматривать авансовые платежи:</w:t>
      </w:r>
    </w:p>
    <w:p w:rsidR="00D74054" w:rsidRPr="003339C0" w:rsidRDefault="00D74054" w:rsidP="003339C0">
      <w:pPr>
        <w:jc w:val="both"/>
        <w:rPr>
          <w:rFonts w:ascii="Times New Roman" w:hAnsi="Times New Roman"/>
          <w:sz w:val="26"/>
          <w:szCs w:val="26"/>
        </w:rPr>
      </w:pPr>
      <w:r w:rsidRPr="003339C0">
        <w:rPr>
          <w:rFonts w:ascii="Times New Roman" w:hAnsi="Times New Roman"/>
          <w:sz w:val="26"/>
          <w:szCs w:val="26"/>
        </w:rPr>
        <w:t xml:space="preserve">а) в размере 100 % суммы договора (контракта), но не более лимитов бюджетных обязательств, подлежащих  исполнению  – по договорам (контрактам) о предоставлении услуг связи; о подписке на печатные издания и об их приобретении, о подписке на информационно – 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проведении государственной экспертизы проектной документации и результатов инженерных изысканий; о приобретении авиа- и железнодорожных билетов; билетов для проезда городским и пригородным транспортом; о приобретении путёвок на санаторно-курортное лечение; по договорам обязательного страхования гражданской ответственности владельцев транспортных средств; на закупку иных товаров, работ и услуг на сумму не более 5 тысяч рублей.             </w:t>
      </w:r>
    </w:p>
    <w:p w:rsidR="00D74054" w:rsidRPr="003339C0" w:rsidRDefault="00D74054" w:rsidP="003339C0">
      <w:pPr>
        <w:jc w:val="both"/>
        <w:rPr>
          <w:rFonts w:ascii="Times New Roman" w:hAnsi="Times New Roman"/>
          <w:sz w:val="26"/>
          <w:szCs w:val="26"/>
        </w:rPr>
      </w:pPr>
      <w:r w:rsidRPr="003339C0">
        <w:rPr>
          <w:rFonts w:ascii="Times New Roman" w:hAnsi="Times New Roman"/>
          <w:sz w:val="26"/>
          <w:szCs w:val="26"/>
        </w:rPr>
        <w:t>б) в размере, установленном договором (контрактом), но не более лимитов бюджетных обязательств, подлежащих  исполнению - по договорам (контрактам) на закупку и доставку бензина, дизельных масел;</w:t>
      </w:r>
    </w:p>
    <w:p w:rsidR="00D74054" w:rsidRPr="003339C0" w:rsidRDefault="00D74054" w:rsidP="003339C0">
      <w:pPr>
        <w:jc w:val="both"/>
        <w:rPr>
          <w:rFonts w:ascii="Times New Roman" w:hAnsi="Times New Roman"/>
          <w:color w:val="00B0F0"/>
          <w:sz w:val="26"/>
          <w:szCs w:val="26"/>
        </w:rPr>
      </w:pPr>
      <w:r w:rsidRPr="003339C0">
        <w:rPr>
          <w:rFonts w:ascii="Times New Roman" w:hAnsi="Times New Roman"/>
          <w:sz w:val="26"/>
          <w:szCs w:val="26"/>
        </w:rPr>
        <w:t>в) в размере 30 % суммы договора (контракта), но не более лимитов бюджетных обязательств, подлежащих  исполнению, если иное не предусмотрено законодательством РФ – по остальным договорам (контрактам)</w:t>
      </w:r>
      <w:r w:rsidRPr="003339C0">
        <w:rPr>
          <w:rFonts w:ascii="Times New Roman" w:hAnsi="Times New Roman"/>
          <w:color w:val="00B0F0"/>
          <w:sz w:val="26"/>
          <w:szCs w:val="26"/>
        </w:rPr>
        <w:t>.</w:t>
      </w:r>
    </w:p>
    <w:p w:rsidR="00D74054" w:rsidRPr="003339C0" w:rsidRDefault="00D74054" w:rsidP="003339C0">
      <w:pPr>
        <w:jc w:val="both"/>
        <w:rPr>
          <w:rFonts w:ascii="Times New Roman" w:hAnsi="Times New Roman"/>
          <w:color w:val="00B0F0"/>
          <w:sz w:val="26"/>
          <w:szCs w:val="26"/>
        </w:rPr>
      </w:pPr>
      <w:r w:rsidRPr="003339C0">
        <w:rPr>
          <w:rFonts w:ascii="Times New Roman" w:hAnsi="Times New Roman"/>
          <w:color w:val="00B0F0"/>
          <w:sz w:val="26"/>
          <w:szCs w:val="26"/>
        </w:rPr>
        <w:t xml:space="preserve">             </w:t>
      </w:r>
      <w:r w:rsidRPr="003339C0">
        <w:rPr>
          <w:rFonts w:ascii="Times New Roman" w:hAnsi="Times New Roman"/>
          <w:sz w:val="26"/>
          <w:szCs w:val="26"/>
        </w:rPr>
        <w:t>17.Установить, что не использованные  по состоянию на 1 января 2017 года остатки межбюджетных трансфертов, предоставленные из окружного, районного бюджетов бюджету муниципального образования «Юшарский сельсовет» НАО в форме субвенций, субсидий, иных межбюджетных трансфертов, имеющих целевое назначение, подлежат возврату в районный, окружной бюджет в течение первых 15 рабочих дней текущего финансового года.</w:t>
      </w:r>
    </w:p>
    <w:p w:rsidR="00D74054" w:rsidRPr="003339C0" w:rsidRDefault="00D74054" w:rsidP="003339C0">
      <w:pPr>
        <w:jc w:val="both"/>
        <w:rPr>
          <w:rFonts w:ascii="Times New Roman" w:hAnsi="Times New Roman"/>
          <w:color w:val="00B0F0"/>
          <w:sz w:val="26"/>
          <w:szCs w:val="26"/>
        </w:rPr>
      </w:pPr>
      <w:r w:rsidRPr="003339C0">
        <w:rPr>
          <w:rFonts w:ascii="Times New Roman" w:hAnsi="Times New Roman"/>
          <w:sz w:val="26"/>
          <w:szCs w:val="26"/>
        </w:rPr>
        <w:t xml:space="preserve">             18.Установить, что не использованные по состоянию на 1 января 2017 года остатки межбюджетных трансфертов, предоставленных из местного бюджета бюджету Заполярного района Ненецкого автономного округа в форме иных межбюджетных трансфертов, имеющих целевое назначение, подлежат возврату в местный бюджет в течение первых 15 рабочих дней текущего финансового года.</w:t>
      </w:r>
      <w:bookmarkStart w:id="0" w:name="_GoBack"/>
      <w:bookmarkEnd w:id="0"/>
    </w:p>
    <w:p w:rsidR="00D74054" w:rsidRPr="003339C0" w:rsidRDefault="00D74054" w:rsidP="003339C0">
      <w:pPr>
        <w:jc w:val="both"/>
        <w:rPr>
          <w:rFonts w:ascii="Times New Roman" w:hAnsi="Times New Roman"/>
          <w:color w:val="00B0F0"/>
          <w:sz w:val="26"/>
          <w:szCs w:val="26"/>
        </w:rPr>
      </w:pPr>
      <w:r w:rsidRPr="003339C0">
        <w:rPr>
          <w:rFonts w:ascii="Times New Roman" w:hAnsi="Times New Roman"/>
          <w:sz w:val="26"/>
          <w:szCs w:val="26"/>
        </w:rPr>
        <w:t xml:space="preserve">            19.Уставить, что в соответствии с  пунктом 3 статьи 217 Бюджетного кодекса Российской  Федерации  в сводную  бюджетную роспись могут быть внесены  изменения  в соответствии с распоряжением  Главы муниципального образования без внесения изменений в решение о бюджете на 2017 год.</w:t>
      </w:r>
    </w:p>
    <w:p w:rsidR="00D74054" w:rsidRPr="003339C0" w:rsidRDefault="00D74054" w:rsidP="003339C0">
      <w:pPr>
        <w:jc w:val="both"/>
        <w:rPr>
          <w:rFonts w:ascii="Times New Roman" w:hAnsi="Times New Roman"/>
          <w:sz w:val="26"/>
          <w:szCs w:val="26"/>
        </w:rPr>
      </w:pPr>
      <w:r>
        <w:rPr>
          <w:rFonts w:ascii="Times New Roman" w:hAnsi="Times New Roman"/>
          <w:sz w:val="26"/>
          <w:szCs w:val="26"/>
        </w:rPr>
        <w:t xml:space="preserve">             20. Настоящее Р</w:t>
      </w:r>
      <w:r w:rsidRPr="003339C0">
        <w:rPr>
          <w:rFonts w:ascii="Times New Roman" w:hAnsi="Times New Roman"/>
          <w:sz w:val="26"/>
          <w:szCs w:val="26"/>
        </w:rPr>
        <w:t xml:space="preserve">ешение вступает в силу </w:t>
      </w:r>
      <w:r>
        <w:rPr>
          <w:rFonts w:ascii="Times New Roman" w:hAnsi="Times New Roman"/>
          <w:sz w:val="26"/>
          <w:szCs w:val="26"/>
        </w:rPr>
        <w:t>с 1 января 2017 года и подлежит официальному  опубликованию (обнародованию)</w:t>
      </w:r>
      <w:r w:rsidRPr="003339C0">
        <w:rPr>
          <w:rFonts w:ascii="Times New Roman" w:hAnsi="Times New Roman"/>
          <w:sz w:val="26"/>
          <w:szCs w:val="26"/>
        </w:rPr>
        <w:t>.</w:t>
      </w:r>
    </w:p>
    <w:p w:rsidR="00D74054" w:rsidRPr="003339C0" w:rsidRDefault="00D74054" w:rsidP="003339C0">
      <w:pPr>
        <w:jc w:val="both"/>
        <w:rPr>
          <w:rFonts w:ascii="Times New Roman" w:hAnsi="Times New Roman"/>
          <w:sz w:val="26"/>
          <w:szCs w:val="26"/>
        </w:rPr>
      </w:pPr>
    </w:p>
    <w:p w:rsidR="00D74054" w:rsidRPr="003339C0" w:rsidRDefault="00D74054" w:rsidP="003339C0">
      <w:pPr>
        <w:jc w:val="both"/>
        <w:rPr>
          <w:rFonts w:ascii="Times New Roman" w:hAnsi="Times New Roman"/>
          <w:sz w:val="26"/>
          <w:szCs w:val="26"/>
        </w:rPr>
      </w:pPr>
      <w:r w:rsidRPr="003339C0">
        <w:rPr>
          <w:rFonts w:ascii="Times New Roman" w:hAnsi="Times New Roman"/>
          <w:sz w:val="26"/>
          <w:szCs w:val="26"/>
        </w:rPr>
        <w:t>Глава МО «Юшарский сельсовет» НАО                                              Д.В. Вылко</w:t>
      </w:r>
    </w:p>
    <w:p w:rsidR="00D74054" w:rsidRPr="003339C0" w:rsidRDefault="00D74054" w:rsidP="003339C0">
      <w:pPr>
        <w:jc w:val="both"/>
        <w:rPr>
          <w:sz w:val="26"/>
          <w:szCs w:val="26"/>
        </w:rPr>
      </w:pPr>
    </w:p>
    <w:p w:rsidR="00D74054" w:rsidRPr="003339C0" w:rsidRDefault="00D74054" w:rsidP="003339C0">
      <w:pPr>
        <w:tabs>
          <w:tab w:val="left" w:pos="4167"/>
        </w:tabs>
        <w:spacing w:after="0" w:line="240" w:lineRule="auto"/>
        <w:jc w:val="both"/>
        <w:rPr>
          <w:rFonts w:ascii="Times New Roman" w:hAnsi="Times New Roman"/>
          <w:sz w:val="26"/>
          <w:szCs w:val="26"/>
        </w:rPr>
      </w:pPr>
    </w:p>
    <w:p w:rsidR="00D74054" w:rsidRPr="003339C0" w:rsidRDefault="00D74054" w:rsidP="003C7832">
      <w:pPr>
        <w:spacing w:after="0" w:line="240" w:lineRule="auto"/>
        <w:jc w:val="both"/>
        <w:rPr>
          <w:rFonts w:ascii="Times New Roman" w:hAnsi="Times New Roman"/>
          <w:sz w:val="26"/>
          <w:szCs w:val="26"/>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r w:rsidRPr="0033682E">
        <w:rPr>
          <w:rFonts w:ascii="Times New Roman" w:hAnsi="Times New Roman"/>
          <w:sz w:val="20"/>
          <w:szCs w:val="20"/>
        </w:rPr>
        <w:t xml:space="preserve"> п. </w:t>
      </w:r>
      <w:r>
        <w:rPr>
          <w:rFonts w:ascii="Times New Roman" w:hAnsi="Times New Roman"/>
          <w:sz w:val="20"/>
          <w:szCs w:val="20"/>
        </w:rPr>
        <w:t>Каратайка, НАО</w:t>
      </w:r>
    </w:p>
    <w:p w:rsidR="00D74054" w:rsidRDefault="00D74054" w:rsidP="003C7832">
      <w:pPr>
        <w:spacing w:after="0" w:line="240" w:lineRule="auto"/>
        <w:jc w:val="both"/>
        <w:rPr>
          <w:rFonts w:ascii="Times New Roman" w:hAnsi="Times New Roman"/>
          <w:sz w:val="20"/>
          <w:szCs w:val="20"/>
        </w:rPr>
      </w:pPr>
    </w:p>
    <w:p w:rsidR="00D74054" w:rsidRDefault="00D74054" w:rsidP="003C7832">
      <w:pPr>
        <w:spacing w:after="0" w:line="240" w:lineRule="auto"/>
        <w:jc w:val="both"/>
        <w:rPr>
          <w:rFonts w:ascii="Times New Roman" w:hAnsi="Times New Roman"/>
          <w:sz w:val="20"/>
          <w:szCs w:val="20"/>
        </w:rPr>
      </w:pPr>
    </w:p>
    <w:p w:rsidR="00D74054" w:rsidRDefault="00D74054" w:rsidP="0033682E">
      <w:pPr>
        <w:tabs>
          <w:tab w:val="left" w:pos="4140"/>
        </w:tabs>
        <w:spacing w:after="0" w:line="240" w:lineRule="auto"/>
        <w:rPr>
          <w:rFonts w:ascii="Times New Roman" w:hAnsi="Times New Roman"/>
        </w:rPr>
      </w:pPr>
      <w:r w:rsidRPr="0033682E">
        <w:rPr>
          <w:rFonts w:ascii="Times New Roman" w:hAnsi="Times New Roman"/>
        </w:rPr>
        <w:t xml:space="preserve">                                                                                                                             </w:t>
      </w:r>
    </w:p>
    <w:p w:rsidR="00D74054" w:rsidRPr="0061551A" w:rsidRDefault="00D74054" w:rsidP="00F613C5">
      <w:pPr>
        <w:tabs>
          <w:tab w:val="left" w:pos="4140"/>
        </w:tabs>
        <w:spacing w:after="0" w:line="240" w:lineRule="auto"/>
        <w:rPr>
          <w:rFonts w:ascii="Times New Roman" w:hAnsi="Times New Roman"/>
        </w:rPr>
      </w:pPr>
      <w:r w:rsidRPr="0061551A">
        <w:rPr>
          <w:rFonts w:ascii="Times New Roman" w:hAnsi="Times New Roman"/>
        </w:rPr>
        <w:t xml:space="preserve">                                                                                                             </w:t>
      </w:r>
      <w:r>
        <w:rPr>
          <w:rFonts w:ascii="Times New Roman" w:hAnsi="Times New Roman"/>
        </w:rPr>
        <w:t xml:space="preserve">                           </w:t>
      </w:r>
      <w:r w:rsidRPr="0061551A">
        <w:rPr>
          <w:rFonts w:ascii="Times New Roman" w:hAnsi="Times New Roman"/>
        </w:rPr>
        <w:t xml:space="preserve">        Приложение №1 </w:t>
      </w:r>
    </w:p>
    <w:p w:rsidR="00D74054" w:rsidRPr="0061551A" w:rsidRDefault="00D74054" w:rsidP="00F613C5">
      <w:pPr>
        <w:tabs>
          <w:tab w:val="left" w:pos="4140"/>
        </w:tabs>
        <w:spacing w:after="0" w:line="240" w:lineRule="auto"/>
        <w:jc w:val="right"/>
        <w:rPr>
          <w:rFonts w:ascii="Times New Roman" w:hAnsi="Times New Roman"/>
        </w:rPr>
      </w:pPr>
      <w:r w:rsidRPr="0061551A">
        <w:rPr>
          <w:rFonts w:ascii="Times New Roman" w:hAnsi="Times New Roman"/>
        </w:rPr>
        <w:t xml:space="preserve">                                                                                        к решению Совета депутатов МО  «Юшарский  сельсовет»</w:t>
      </w:r>
      <w:r>
        <w:rPr>
          <w:rFonts w:ascii="Times New Roman" w:hAnsi="Times New Roman"/>
        </w:rPr>
        <w:t xml:space="preserve"> НАО  от   30.12.2016  года  № 2</w:t>
      </w:r>
    </w:p>
    <w:p w:rsidR="00D74054" w:rsidRPr="0033682E" w:rsidRDefault="00D74054" w:rsidP="00F613C5">
      <w:pPr>
        <w:tabs>
          <w:tab w:val="left" w:pos="4140"/>
        </w:tabs>
        <w:spacing w:after="0" w:line="240" w:lineRule="auto"/>
        <w:jc w:val="right"/>
        <w:rPr>
          <w:rFonts w:ascii="Times New Roman" w:hAnsi="Times New Roman"/>
        </w:rPr>
      </w:pPr>
    </w:p>
    <w:p w:rsidR="00D74054" w:rsidRPr="0087389C" w:rsidRDefault="00D74054" w:rsidP="00F613C5">
      <w:pPr>
        <w:tabs>
          <w:tab w:val="left" w:pos="4140"/>
        </w:tabs>
        <w:spacing w:after="0" w:line="240" w:lineRule="auto"/>
        <w:jc w:val="center"/>
        <w:rPr>
          <w:rFonts w:ascii="Times New Roman" w:hAnsi="Times New Roman"/>
          <w:b/>
          <w:color w:val="000000"/>
          <w:sz w:val="26"/>
          <w:szCs w:val="26"/>
        </w:rPr>
      </w:pPr>
      <w:r w:rsidRPr="0087389C">
        <w:rPr>
          <w:rFonts w:ascii="Times New Roman" w:hAnsi="Times New Roman"/>
          <w:b/>
          <w:color w:val="000000"/>
          <w:sz w:val="26"/>
          <w:szCs w:val="26"/>
        </w:rPr>
        <w:t>ДОХОДЫ</w:t>
      </w:r>
    </w:p>
    <w:p w:rsidR="00D74054" w:rsidRPr="0087389C" w:rsidRDefault="00D74054" w:rsidP="00F613C5">
      <w:pPr>
        <w:tabs>
          <w:tab w:val="left" w:pos="3750"/>
        </w:tabs>
        <w:spacing w:after="0" w:line="240" w:lineRule="auto"/>
        <w:jc w:val="center"/>
        <w:rPr>
          <w:rFonts w:ascii="Times New Roman" w:hAnsi="Times New Roman"/>
          <w:sz w:val="26"/>
          <w:szCs w:val="26"/>
        </w:rPr>
      </w:pPr>
      <w:r w:rsidRPr="0087389C">
        <w:rPr>
          <w:rFonts w:ascii="Times New Roman" w:hAnsi="Times New Roman"/>
          <w:b/>
          <w:sz w:val="26"/>
          <w:szCs w:val="26"/>
        </w:rPr>
        <w:t xml:space="preserve">местного  бюджета  на 2017 год                                                                                                                                                                                                                                                                                                                 </w:t>
      </w:r>
    </w:p>
    <w:p w:rsidR="00D74054" w:rsidRPr="0087389C" w:rsidRDefault="00D74054" w:rsidP="00F613C5">
      <w:pPr>
        <w:tabs>
          <w:tab w:val="left" w:pos="3750"/>
        </w:tabs>
        <w:spacing w:after="0" w:line="240" w:lineRule="auto"/>
        <w:jc w:val="center"/>
        <w:rPr>
          <w:rFonts w:ascii="Times New Roman" w:hAnsi="Times New Roman"/>
          <w:sz w:val="26"/>
          <w:szCs w:val="26"/>
        </w:rPr>
      </w:pPr>
      <w:r w:rsidRPr="0087389C">
        <w:rPr>
          <w:rFonts w:ascii="Times New Roman" w:hAnsi="Times New Roman"/>
          <w:sz w:val="26"/>
          <w:szCs w:val="26"/>
        </w:rPr>
        <w:t xml:space="preserve">                                                                                                      </w:t>
      </w:r>
      <w:r>
        <w:rPr>
          <w:rFonts w:ascii="Times New Roman" w:hAnsi="Times New Roman"/>
          <w:sz w:val="26"/>
          <w:szCs w:val="26"/>
        </w:rPr>
        <w:t xml:space="preserve">                   </w:t>
      </w:r>
      <w:r w:rsidRPr="0087389C">
        <w:rPr>
          <w:rFonts w:ascii="Times New Roman" w:hAnsi="Times New Roman"/>
          <w:sz w:val="26"/>
          <w:szCs w:val="26"/>
        </w:rPr>
        <w:t xml:space="preserve">  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5159"/>
        <w:gridCol w:w="1620"/>
      </w:tblGrid>
      <w:tr w:rsidR="00D74054" w:rsidRPr="0087389C" w:rsidTr="00685E60">
        <w:trPr>
          <w:trHeight w:val="544"/>
        </w:trPr>
        <w:tc>
          <w:tcPr>
            <w:tcW w:w="2880" w:type="dxa"/>
            <w:vMerge w:val="restart"/>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Код  бюджетной   классификации  РФ</w:t>
            </w:r>
          </w:p>
        </w:tc>
        <w:tc>
          <w:tcPr>
            <w:tcW w:w="5159" w:type="dxa"/>
            <w:vMerge w:val="restart"/>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Наименование</w:t>
            </w:r>
          </w:p>
        </w:tc>
        <w:tc>
          <w:tcPr>
            <w:tcW w:w="1620" w:type="dxa"/>
            <w:vMerge w:val="restart"/>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2017 год</w:t>
            </w:r>
          </w:p>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(сумма)</w:t>
            </w:r>
          </w:p>
        </w:tc>
      </w:tr>
      <w:tr w:rsidR="00D74054" w:rsidRPr="0087389C" w:rsidTr="00685E60">
        <w:trPr>
          <w:trHeight w:val="544"/>
        </w:trPr>
        <w:tc>
          <w:tcPr>
            <w:tcW w:w="2880" w:type="dxa"/>
            <w:vMerge/>
          </w:tcPr>
          <w:p w:rsidR="00D74054" w:rsidRPr="0087389C" w:rsidRDefault="00D74054" w:rsidP="00685E60">
            <w:pPr>
              <w:jc w:val="center"/>
              <w:rPr>
                <w:rFonts w:ascii="Times New Roman" w:hAnsi="Times New Roman"/>
                <w:b/>
                <w:sz w:val="26"/>
                <w:szCs w:val="26"/>
              </w:rPr>
            </w:pPr>
          </w:p>
        </w:tc>
        <w:tc>
          <w:tcPr>
            <w:tcW w:w="5159" w:type="dxa"/>
            <w:vMerge/>
          </w:tcPr>
          <w:p w:rsidR="00D74054" w:rsidRPr="0087389C" w:rsidRDefault="00D74054" w:rsidP="00685E60">
            <w:pPr>
              <w:jc w:val="center"/>
              <w:rPr>
                <w:rFonts w:ascii="Times New Roman" w:hAnsi="Times New Roman"/>
                <w:b/>
                <w:sz w:val="26"/>
                <w:szCs w:val="26"/>
              </w:rPr>
            </w:pPr>
          </w:p>
        </w:tc>
        <w:tc>
          <w:tcPr>
            <w:tcW w:w="1620" w:type="dxa"/>
            <w:vMerge/>
          </w:tcPr>
          <w:p w:rsidR="00D74054" w:rsidRPr="0087389C" w:rsidRDefault="00D74054" w:rsidP="00685E60">
            <w:pPr>
              <w:jc w:val="center"/>
              <w:rPr>
                <w:rFonts w:ascii="Times New Roman" w:hAnsi="Times New Roman"/>
                <w:b/>
                <w:sz w:val="26"/>
                <w:szCs w:val="26"/>
              </w:rPr>
            </w:pPr>
          </w:p>
        </w:tc>
      </w:tr>
      <w:tr w:rsidR="00D74054" w:rsidRPr="0087389C" w:rsidTr="00D16916">
        <w:trPr>
          <w:trHeight w:val="365"/>
        </w:trPr>
        <w:tc>
          <w:tcPr>
            <w:tcW w:w="2880" w:type="dxa"/>
          </w:tcPr>
          <w:p w:rsidR="00D74054" w:rsidRPr="0087389C" w:rsidRDefault="00D74054" w:rsidP="00685E60">
            <w:pPr>
              <w:rPr>
                <w:rFonts w:ascii="Times New Roman" w:hAnsi="Times New Roman"/>
                <w:b/>
                <w:bCs/>
                <w:sz w:val="26"/>
                <w:szCs w:val="26"/>
              </w:rPr>
            </w:pPr>
          </w:p>
        </w:tc>
        <w:tc>
          <w:tcPr>
            <w:tcW w:w="5159" w:type="dxa"/>
          </w:tcPr>
          <w:p w:rsidR="00D74054" w:rsidRPr="0087389C" w:rsidRDefault="00D74054" w:rsidP="00685E60">
            <w:pPr>
              <w:pStyle w:val="Heading1"/>
              <w:spacing w:before="0" w:line="240" w:lineRule="auto"/>
              <w:jc w:val="center"/>
              <w:rPr>
                <w:rFonts w:ascii="Times New Roman" w:hAnsi="Times New Roman"/>
                <w:color w:val="auto"/>
                <w:sz w:val="26"/>
                <w:szCs w:val="26"/>
              </w:rPr>
            </w:pPr>
            <w:r w:rsidRPr="0087389C">
              <w:rPr>
                <w:rFonts w:ascii="Times New Roman" w:hAnsi="Times New Roman"/>
                <w:color w:val="auto"/>
                <w:sz w:val="26"/>
                <w:szCs w:val="26"/>
              </w:rPr>
              <w:t>ВСЕГО  ДОХОДОВ</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17 738,0</w:t>
            </w:r>
          </w:p>
        </w:tc>
      </w:tr>
      <w:tr w:rsidR="00D74054" w:rsidRPr="0087389C" w:rsidTr="00685E60">
        <w:trPr>
          <w:trHeight w:val="301"/>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000 1 00 00000 00 0000 000</w:t>
            </w:r>
          </w:p>
        </w:tc>
        <w:tc>
          <w:tcPr>
            <w:tcW w:w="5159" w:type="dxa"/>
          </w:tcPr>
          <w:p w:rsidR="00D74054" w:rsidRPr="0087389C" w:rsidRDefault="00D74054" w:rsidP="00685E60">
            <w:pPr>
              <w:pStyle w:val="Heading1"/>
              <w:spacing w:before="0" w:line="240" w:lineRule="auto"/>
              <w:rPr>
                <w:rFonts w:ascii="Times New Roman" w:hAnsi="Times New Roman"/>
                <w:color w:val="000000"/>
                <w:sz w:val="26"/>
                <w:szCs w:val="26"/>
              </w:rPr>
            </w:pPr>
            <w:r w:rsidRPr="0087389C">
              <w:rPr>
                <w:rFonts w:ascii="Times New Roman" w:hAnsi="Times New Roman"/>
                <w:color w:val="000000"/>
                <w:sz w:val="26"/>
                <w:szCs w:val="26"/>
              </w:rPr>
              <w:t xml:space="preserve">НАЛОГОВЫЕ И НЕНАЛОГОВЫЕ ДОХОДЫ </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2 256</w:t>
            </w:r>
            <w:r w:rsidRPr="0087389C">
              <w:rPr>
                <w:rFonts w:ascii="Times New Roman" w:hAnsi="Times New Roman"/>
                <w:b/>
                <w:bCs/>
                <w:sz w:val="26"/>
                <w:szCs w:val="26"/>
              </w:rPr>
              <w:t>,8</w:t>
            </w:r>
          </w:p>
        </w:tc>
      </w:tr>
      <w:tr w:rsidR="00D74054" w:rsidRPr="0087389C" w:rsidTr="00685E60">
        <w:trPr>
          <w:trHeight w:val="346"/>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000 1 01 00000 00 0000 000</w:t>
            </w:r>
          </w:p>
        </w:tc>
        <w:tc>
          <w:tcPr>
            <w:tcW w:w="5159"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Налоги на прибыль, доходы</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1 464,0</w:t>
            </w:r>
          </w:p>
        </w:tc>
      </w:tr>
      <w:tr w:rsidR="00D74054" w:rsidRPr="0087389C" w:rsidTr="00685E60">
        <w:trPr>
          <w:trHeight w:val="346"/>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000 1 01 02000 01 0000 110</w:t>
            </w:r>
          </w:p>
        </w:tc>
        <w:tc>
          <w:tcPr>
            <w:tcW w:w="5159"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Налог на доходы физических лиц</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1 464,0</w:t>
            </w:r>
          </w:p>
        </w:tc>
      </w:tr>
      <w:tr w:rsidR="00D74054" w:rsidRPr="0087389C" w:rsidTr="00685E60">
        <w:trPr>
          <w:trHeight w:val="1264"/>
        </w:trPr>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182 1 01 02010 01 0000 110</w:t>
            </w:r>
          </w:p>
        </w:tc>
        <w:tc>
          <w:tcPr>
            <w:tcW w:w="5159" w:type="dxa"/>
          </w:tcPr>
          <w:p w:rsidR="00D74054" w:rsidRPr="0087389C" w:rsidRDefault="00D74054" w:rsidP="00685E60">
            <w:pPr>
              <w:pStyle w:val="Heading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1 464,0</w:t>
            </w:r>
          </w:p>
        </w:tc>
      </w:tr>
      <w:tr w:rsidR="00D74054" w:rsidRPr="0087389C" w:rsidTr="00685E60">
        <w:trPr>
          <w:trHeight w:val="355"/>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000 1 03 00000 00 0000 000</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Налоги на товары (работы, услуги), реализуемые на территории  Российской Федерации</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185,6</w:t>
            </w:r>
          </w:p>
        </w:tc>
      </w:tr>
      <w:tr w:rsidR="00D74054" w:rsidRPr="0087389C" w:rsidTr="00685E60">
        <w:trPr>
          <w:trHeight w:val="355"/>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000 1 03 02000 01 0000 110</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Акцизы по подакцизным товарам (продукции), производимым на территории Российской Федерации</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185,6</w:t>
            </w:r>
          </w:p>
        </w:tc>
      </w:tr>
      <w:tr w:rsidR="00D74054" w:rsidRPr="0087389C" w:rsidTr="00685E60">
        <w:trPr>
          <w:trHeight w:val="355"/>
        </w:trPr>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100 1 03 02230 01 0000 110</w:t>
            </w:r>
          </w:p>
        </w:tc>
        <w:tc>
          <w:tcPr>
            <w:tcW w:w="5159"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Heading3"/>
              <w:spacing w:before="0" w:line="240" w:lineRule="auto"/>
              <w:rPr>
                <w:rFonts w:ascii="Times New Roman" w:hAnsi="Times New Roman"/>
                <w:color w:val="000000"/>
                <w:sz w:val="26"/>
                <w:szCs w:val="26"/>
              </w:rPr>
            </w:pP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63,4</w:t>
            </w:r>
          </w:p>
        </w:tc>
      </w:tr>
      <w:tr w:rsidR="00D74054" w:rsidRPr="0087389C" w:rsidTr="00685E60">
        <w:trPr>
          <w:trHeight w:val="355"/>
        </w:trPr>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100 1 03 02240 01 0000 110</w:t>
            </w:r>
          </w:p>
        </w:tc>
        <w:tc>
          <w:tcPr>
            <w:tcW w:w="5159"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Heading3"/>
              <w:spacing w:before="0" w:line="240" w:lineRule="auto"/>
              <w:rPr>
                <w:rFonts w:ascii="Times New Roman" w:hAnsi="Times New Roman"/>
                <w:color w:val="000000"/>
                <w:sz w:val="26"/>
                <w:szCs w:val="26"/>
              </w:rPr>
            </w:pP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0,6</w:t>
            </w:r>
          </w:p>
        </w:tc>
      </w:tr>
      <w:tr w:rsidR="00D74054" w:rsidRPr="0087389C" w:rsidTr="00685E60">
        <w:trPr>
          <w:trHeight w:val="355"/>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Cs/>
                <w:sz w:val="26"/>
                <w:szCs w:val="26"/>
              </w:rPr>
              <w:t>100 1 03 02250 01 0000 110</w:t>
            </w:r>
          </w:p>
        </w:tc>
        <w:tc>
          <w:tcPr>
            <w:tcW w:w="5159"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Heading3"/>
              <w:spacing w:before="0" w:line="240" w:lineRule="auto"/>
              <w:rPr>
                <w:rFonts w:ascii="Times New Roman" w:hAnsi="Times New Roman"/>
                <w:color w:val="000000"/>
                <w:sz w:val="26"/>
                <w:szCs w:val="26"/>
              </w:rPr>
            </w:pP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134,3</w:t>
            </w:r>
          </w:p>
        </w:tc>
      </w:tr>
      <w:tr w:rsidR="00D74054" w:rsidRPr="0087389C" w:rsidTr="00685E60">
        <w:trPr>
          <w:trHeight w:val="355"/>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Cs/>
                <w:sz w:val="26"/>
                <w:szCs w:val="26"/>
              </w:rPr>
              <w:t>100 1 03 02260 01 0000 110</w:t>
            </w:r>
          </w:p>
        </w:tc>
        <w:tc>
          <w:tcPr>
            <w:tcW w:w="5159"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Heading3"/>
              <w:spacing w:before="0" w:line="240" w:lineRule="auto"/>
              <w:rPr>
                <w:rFonts w:ascii="Times New Roman" w:hAnsi="Times New Roman"/>
                <w:color w:val="000000"/>
                <w:sz w:val="26"/>
                <w:szCs w:val="26"/>
              </w:rPr>
            </w:pP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-12,7</w:t>
            </w:r>
          </w:p>
        </w:tc>
      </w:tr>
      <w:tr w:rsidR="00D74054" w:rsidRPr="0087389C" w:rsidTr="00685E60">
        <w:trPr>
          <w:trHeight w:val="355"/>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000 1 06 00000 00 0000 000</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НАЛОГИ НА ИМУЩЕСТВО</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561,0</w:t>
            </w:r>
          </w:p>
        </w:tc>
      </w:tr>
      <w:tr w:rsidR="00D74054" w:rsidRPr="0087389C" w:rsidTr="00685E60">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000 1 06 01000 00 0000 110</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Налог  на имущество физических  лиц</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2,0</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182 1 06 01030 10 0000 110</w:t>
            </w:r>
          </w:p>
        </w:tc>
        <w:tc>
          <w:tcPr>
            <w:tcW w:w="5159" w:type="dxa"/>
          </w:tcPr>
          <w:p w:rsidR="00D74054" w:rsidRPr="0087389C" w:rsidRDefault="00D74054" w:rsidP="00685E60">
            <w:pPr>
              <w:pStyle w:val="Heading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2,0</w:t>
            </w:r>
          </w:p>
        </w:tc>
      </w:tr>
      <w:tr w:rsidR="00D74054" w:rsidRPr="0087389C" w:rsidTr="00685E60">
        <w:trPr>
          <w:trHeight w:val="327"/>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000 1 06 06000 00 0000 110</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ЗЕМЕЛЬНЫЙ НАЛОГ</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559,0</w:t>
            </w:r>
          </w:p>
        </w:tc>
      </w:tr>
      <w:tr w:rsidR="00D74054" w:rsidRPr="0087389C" w:rsidTr="00685E60">
        <w:tc>
          <w:tcPr>
            <w:tcW w:w="2880" w:type="dxa"/>
          </w:tcPr>
          <w:p w:rsidR="00D74054" w:rsidRPr="0087389C" w:rsidRDefault="00D74054" w:rsidP="00685E60">
            <w:pPr>
              <w:rPr>
                <w:rFonts w:ascii="Times New Roman" w:hAnsi="Times New Roman"/>
                <w:b/>
                <w:sz w:val="26"/>
                <w:szCs w:val="26"/>
              </w:rPr>
            </w:pPr>
            <w:r w:rsidRPr="0087389C">
              <w:rPr>
                <w:rFonts w:ascii="Times New Roman" w:hAnsi="Times New Roman"/>
                <w:b/>
                <w:sz w:val="26"/>
                <w:szCs w:val="26"/>
              </w:rPr>
              <w:t>000 1 06 06030 00 0000 110</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Земельный  налог с организаций</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528,3</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sz w:val="26"/>
                <w:szCs w:val="26"/>
              </w:rPr>
              <w:t>182 1 06 06033 10 0000 110</w:t>
            </w:r>
          </w:p>
        </w:tc>
        <w:tc>
          <w:tcPr>
            <w:tcW w:w="5159" w:type="dxa"/>
          </w:tcPr>
          <w:p w:rsidR="00D74054" w:rsidRPr="0087389C" w:rsidRDefault="00D74054" w:rsidP="00685E60">
            <w:pPr>
              <w:pStyle w:val="Heading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Земельный налог с организаций, обладающих земельным участком, расположенным в границах  сельских  поселений</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528,3</w:t>
            </w:r>
          </w:p>
        </w:tc>
      </w:tr>
      <w:tr w:rsidR="00D74054" w:rsidRPr="0087389C" w:rsidTr="00685E60">
        <w:tc>
          <w:tcPr>
            <w:tcW w:w="2880" w:type="dxa"/>
          </w:tcPr>
          <w:p w:rsidR="00D74054" w:rsidRPr="0087389C" w:rsidRDefault="00D74054" w:rsidP="00685E60">
            <w:pPr>
              <w:rPr>
                <w:rFonts w:ascii="Times New Roman" w:hAnsi="Times New Roman"/>
                <w:b/>
                <w:sz w:val="26"/>
                <w:szCs w:val="26"/>
              </w:rPr>
            </w:pPr>
            <w:r w:rsidRPr="0087389C">
              <w:rPr>
                <w:rFonts w:ascii="Times New Roman" w:hAnsi="Times New Roman"/>
                <w:b/>
                <w:sz w:val="26"/>
                <w:szCs w:val="26"/>
              </w:rPr>
              <w:t>000 1 06 06040 00 0000 110</w:t>
            </w:r>
          </w:p>
        </w:tc>
        <w:tc>
          <w:tcPr>
            <w:tcW w:w="5159" w:type="dxa"/>
          </w:tcPr>
          <w:p w:rsidR="00D74054" w:rsidRPr="0087389C" w:rsidRDefault="00D74054" w:rsidP="00685E60">
            <w:pPr>
              <w:rPr>
                <w:rFonts w:ascii="Times New Roman" w:hAnsi="Times New Roman"/>
                <w:b/>
                <w:color w:val="000000"/>
                <w:sz w:val="26"/>
                <w:szCs w:val="26"/>
              </w:rPr>
            </w:pPr>
            <w:r w:rsidRPr="0087389C">
              <w:rPr>
                <w:rFonts w:ascii="Times New Roman" w:hAnsi="Times New Roman"/>
                <w:b/>
                <w:color w:val="000000"/>
                <w:sz w:val="26"/>
                <w:szCs w:val="26"/>
              </w:rPr>
              <w:t>Земельный налог с физических лиц</w:t>
            </w:r>
          </w:p>
        </w:tc>
        <w:tc>
          <w:tcPr>
            <w:tcW w:w="1620" w:type="dxa"/>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30,7</w:t>
            </w:r>
          </w:p>
        </w:tc>
      </w:tr>
      <w:tr w:rsidR="00D74054" w:rsidRPr="0087389C" w:rsidTr="00685E60">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182 1 06 06043 10 0000 110</w:t>
            </w:r>
          </w:p>
        </w:tc>
        <w:tc>
          <w:tcPr>
            <w:tcW w:w="5159" w:type="dxa"/>
          </w:tcPr>
          <w:p w:rsidR="00D74054" w:rsidRPr="0087389C" w:rsidRDefault="00D74054" w:rsidP="00685E60">
            <w:pPr>
              <w:rPr>
                <w:rFonts w:ascii="Times New Roman" w:hAnsi="Times New Roman"/>
                <w:color w:val="000000"/>
                <w:sz w:val="26"/>
                <w:szCs w:val="26"/>
              </w:rPr>
            </w:pPr>
            <w:r w:rsidRPr="0087389C">
              <w:rPr>
                <w:rFonts w:ascii="Times New Roman" w:hAnsi="Times New Roman"/>
                <w:color w:val="000000"/>
                <w:sz w:val="26"/>
                <w:szCs w:val="26"/>
              </w:rPr>
              <w:t>Земельный налог с физических лиц, обладающих земельным участком, расположенным в границах сельских  поселений</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30,7</w:t>
            </w:r>
          </w:p>
        </w:tc>
      </w:tr>
      <w:tr w:rsidR="00D74054" w:rsidRPr="0087389C" w:rsidTr="00685E60">
        <w:trPr>
          <w:trHeight w:val="183"/>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000 1 08 00000 00 0000 000</w:t>
            </w:r>
          </w:p>
        </w:tc>
        <w:tc>
          <w:tcPr>
            <w:tcW w:w="5159" w:type="dxa"/>
          </w:tcPr>
          <w:p w:rsidR="00D74054" w:rsidRPr="0087389C" w:rsidRDefault="00D74054" w:rsidP="00685E60">
            <w:pPr>
              <w:rPr>
                <w:rFonts w:ascii="Times New Roman" w:hAnsi="Times New Roman"/>
                <w:b/>
                <w:bCs/>
                <w:color w:val="000000"/>
                <w:sz w:val="26"/>
                <w:szCs w:val="26"/>
              </w:rPr>
            </w:pPr>
            <w:r w:rsidRPr="0087389C">
              <w:rPr>
                <w:rFonts w:ascii="Times New Roman" w:hAnsi="Times New Roman"/>
                <w:b/>
                <w:bCs/>
                <w:color w:val="000000"/>
                <w:sz w:val="26"/>
                <w:szCs w:val="26"/>
              </w:rPr>
              <w:t>ГОСУДАРСТВЕННАЯ ПОШЛИНА</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46,2</w:t>
            </w:r>
          </w:p>
        </w:tc>
      </w:tr>
      <w:tr w:rsidR="00D74054" w:rsidRPr="0087389C" w:rsidTr="00685E60">
        <w:trPr>
          <w:trHeight w:val="1104"/>
        </w:trPr>
        <w:tc>
          <w:tcPr>
            <w:tcW w:w="2880" w:type="dxa"/>
          </w:tcPr>
          <w:p w:rsidR="00D74054" w:rsidRPr="0087389C" w:rsidRDefault="00D74054" w:rsidP="00685E60">
            <w:pPr>
              <w:rPr>
                <w:rFonts w:ascii="Times New Roman" w:hAnsi="Times New Roman"/>
                <w:b/>
                <w:sz w:val="26"/>
                <w:szCs w:val="26"/>
              </w:rPr>
            </w:pPr>
            <w:r w:rsidRPr="0087389C">
              <w:rPr>
                <w:rFonts w:ascii="Times New Roman" w:hAnsi="Times New Roman"/>
                <w:b/>
                <w:sz w:val="26"/>
                <w:szCs w:val="26"/>
              </w:rPr>
              <w:t>000 1 08 04000 01 0000 110</w:t>
            </w:r>
          </w:p>
        </w:tc>
        <w:tc>
          <w:tcPr>
            <w:tcW w:w="5159" w:type="dxa"/>
          </w:tcPr>
          <w:p w:rsidR="00D74054" w:rsidRPr="0087389C" w:rsidRDefault="00D74054" w:rsidP="00685E60">
            <w:pPr>
              <w:rPr>
                <w:rFonts w:ascii="Times New Roman" w:hAnsi="Times New Roman"/>
                <w:b/>
                <w:color w:val="000000"/>
                <w:sz w:val="26"/>
                <w:szCs w:val="26"/>
              </w:rPr>
            </w:pPr>
            <w:r w:rsidRPr="0087389C">
              <w:rPr>
                <w:rFonts w:ascii="Times New Roman" w:hAnsi="Times New Roman"/>
                <w:b/>
                <w:color w:val="000000"/>
                <w:sz w:val="26"/>
                <w:szCs w:val="2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46,2</w:t>
            </w:r>
          </w:p>
        </w:tc>
      </w:tr>
      <w:tr w:rsidR="00D74054" w:rsidRPr="0087389C" w:rsidTr="00685E60">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790 1 08 04020 01 0000 110</w:t>
            </w:r>
          </w:p>
        </w:tc>
        <w:tc>
          <w:tcPr>
            <w:tcW w:w="5159" w:type="dxa"/>
          </w:tcPr>
          <w:p w:rsidR="00D74054" w:rsidRPr="0087389C" w:rsidRDefault="00D74054" w:rsidP="00685E60">
            <w:pPr>
              <w:rPr>
                <w:rFonts w:ascii="Times New Roman" w:hAnsi="Times New Roman"/>
                <w:color w:val="000000"/>
                <w:sz w:val="26"/>
                <w:szCs w:val="26"/>
              </w:rPr>
            </w:pPr>
            <w:r w:rsidRPr="0087389C">
              <w:rPr>
                <w:rFonts w:ascii="Times New Roman" w:hAnsi="Times New Roman"/>
                <w:color w:val="000000"/>
                <w:sz w:val="26"/>
                <w:szCs w:val="26"/>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46,2</w:t>
            </w:r>
          </w:p>
        </w:tc>
      </w:tr>
      <w:tr w:rsidR="00D74054" w:rsidRPr="0087389C" w:rsidTr="00685E60">
        <w:trPr>
          <w:trHeight w:val="507"/>
        </w:trPr>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b/>
                <w:bCs/>
                <w:sz w:val="26"/>
                <w:szCs w:val="26"/>
              </w:rPr>
              <w:t>000 2 00 00000 00 0000 000</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БЕЗВОЗМЕЗДНЫЕ ПОСТУПЛЕНИЯ</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15 481,2</w:t>
            </w:r>
          </w:p>
        </w:tc>
      </w:tr>
      <w:tr w:rsidR="00D74054" w:rsidRPr="0087389C" w:rsidTr="00685E60">
        <w:trPr>
          <w:trHeight w:val="543"/>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000 2 02 00000 00 0000 000</w:t>
            </w:r>
          </w:p>
        </w:tc>
        <w:tc>
          <w:tcPr>
            <w:tcW w:w="5159" w:type="dxa"/>
          </w:tcPr>
          <w:p w:rsidR="00D74054" w:rsidRPr="0087389C" w:rsidRDefault="00D74054" w:rsidP="00685E60">
            <w:pPr>
              <w:rPr>
                <w:rFonts w:ascii="Times New Roman" w:hAnsi="Times New Roman"/>
                <w:b/>
                <w:bCs/>
                <w:color w:val="000000"/>
                <w:sz w:val="26"/>
                <w:szCs w:val="26"/>
              </w:rPr>
            </w:pPr>
            <w:r w:rsidRPr="0087389C">
              <w:rPr>
                <w:rFonts w:ascii="Times New Roman" w:hAnsi="Times New Roman"/>
                <w:b/>
                <w:bCs/>
                <w:color w:val="000000"/>
                <w:sz w:val="26"/>
                <w:szCs w:val="26"/>
              </w:rPr>
              <w:t xml:space="preserve">БЕЗВОЗМЕЗДНЫЕ  ПОСТУПЛЕНИЯ  ОТ ДРУГИХ  БЮДЖЕТОВ  БЮДЖЕТНОЙ  СИСТЕМЫ  РОССИЙСКОЙ  ФЕДЕРАЦИИ </w:t>
            </w:r>
          </w:p>
        </w:tc>
        <w:tc>
          <w:tcPr>
            <w:tcW w:w="1620" w:type="dxa"/>
          </w:tcPr>
          <w:p w:rsidR="00D74054" w:rsidRPr="0087389C" w:rsidRDefault="00D74054" w:rsidP="00685E60">
            <w:pPr>
              <w:tabs>
                <w:tab w:val="center" w:pos="843"/>
              </w:tabs>
              <w:jc w:val="center"/>
              <w:rPr>
                <w:rFonts w:ascii="Times New Roman" w:hAnsi="Times New Roman"/>
                <w:b/>
                <w:bCs/>
                <w:sz w:val="26"/>
                <w:szCs w:val="26"/>
              </w:rPr>
            </w:pPr>
            <w:r>
              <w:rPr>
                <w:rFonts w:ascii="Times New Roman" w:hAnsi="Times New Roman"/>
                <w:b/>
                <w:bCs/>
                <w:sz w:val="26"/>
                <w:szCs w:val="26"/>
              </w:rPr>
              <w:t>15 481,2</w:t>
            </w:r>
          </w:p>
        </w:tc>
      </w:tr>
      <w:tr w:rsidR="00D74054" w:rsidRPr="0087389C" w:rsidTr="00685E60">
        <w:trPr>
          <w:trHeight w:val="614"/>
        </w:trPr>
        <w:tc>
          <w:tcPr>
            <w:tcW w:w="2880" w:type="dxa"/>
          </w:tcPr>
          <w:p w:rsidR="00D74054" w:rsidRPr="0087389C" w:rsidRDefault="00D74054" w:rsidP="00685E60">
            <w:pPr>
              <w:rPr>
                <w:rFonts w:ascii="Times New Roman" w:hAnsi="Times New Roman"/>
                <w:b/>
                <w:bCs/>
                <w:sz w:val="26"/>
                <w:szCs w:val="26"/>
              </w:rPr>
            </w:pPr>
            <w:r>
              <w:rPr>
                <w:rFonts w:ascii="Times New Roman" w:hAnsi="Times New Roman"/>
                <w:b/>
                <w:bCs/>
                <w:sz w:val="26"/>
                <w:szCs w:val="26"/>
              </w:rPr>
              <w:t>000 2 02 10000 00 0000 151</w:t>
            </w:r>
          </w:p>
        </w:tc>
        <w:tc>
          <w:tcPr>
            <w:tcW w:w="5159" w:type="dxa"/>
          </w:tcPr>
          <w:p w:rsidR="00D74054" w:rsidRPr="0087389C" w:rsidRDefault="00D74054" w:rsidP="00685E60">
            <w:pPr>
              <w:rPr>
                <w:rFonts w:ascii="Times New Roman" w:hAnsi="Times New Roman"/>
                <w:b/>
                <w:bCs/>
                <w:color w:val="000000"/>
                <w:sz w:val="26"/>
                <w:szCs w:val="26"/>
              </w:rPr>
            </w:pPr>
            <w:r w:rsidRPr="0087389C">
              <w:rPr>
                <w:rFonts w:ascii="Times New Roman" w:hAnsi="Times New Roman"/>
                <w:b/>
                <w:bCs/>
                <w:color w:val="000000"/>
                <w:sz w:val="26"/>
                <w:szCs w:val="26"/>
              </w:rPr>
              <w:t>ДОТАЦИИ БЮДЖЕТАМ  БЮДЖЕТНОЙ  СИСТЕМЫ  РОССИЙСКОЙ  ФЕДЕРАЦИИ</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5 143,1</w:t>
            </w:r>
          </w:p>
        </w:tc>
      </w:tr>
      <w:tr w:rsidR="00D74054" w:rsidRPr="0087389C" w:rsidTr="00685E60">
        <w:trPr>
          <w:trHeight w:val="614"/>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000 2 02 15001 00 0000 151</w:t>
            </w:r>
          </w:p>
        </w:tc>
        <w:tc>
          <w:tcPr>
            <w:tcW w:w="5159" w:type="dxa"/>
          </w:tcPr>
          <w:p w:rsidR="00D74054" w:rsidRPr="0087389C" w:rsidRDefault="00D74054" w:rsidP="00685E60">
            <w:pPr>
              <w:rPr>
                <w:rFonts w:ascii="Times New Roman" w:hAnsi="Times New Roman"/>
                <w:b/>
                <w:bCs/>
                <w:color w:val="000000"/>
                <w:sz w:val="26"/>
                <w:szCs w:val="26"/>
              </w:rPr>
            </w:pPr>
            <w:r w:rsidRPr="0087389C">
              <w:rPr>
                <w:rFonts w:ascii="Times New Roman" w:hAnsi="Times New Roman"/>
                <w:b/>
                <w:bCs/>
                <w:color w:val="000000"/>
                <w:sz w:val="26"/>
                <w:szCs w:val="26"/>
              </w:rPr>
              <w:t>Дотации на  выравнивание  бюджетной  обеспеченности</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5 143,1</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790 2 02 15001 10 0000 151</w:t>
            </w:r>
          </w:p>
        </w:tc>
        <w:tc>
          <w:tcPr>
            <w:tcW w:w="5159" w:type="dxa"/>
          </w:tcPr>
          <w:p w:rsidR="00D74054" w:rsidRPr="0087389C" w:rsidRDefault="00D74054" w:rsidP="00685E60">
            <w:pPr>
              <w:rPr>
                <w:rFonts w:ascii="Times New Roman" w:hAnsi="Times New Roman"/>
                <w:bCs/>
                <w:color w:val="000000"/>
                <w:sz w:val="26"/>
                <w:szCs w:val="26"/>
              </w:rPr>
            </w:pPr>
            <w:r w:rsidRPr="0087389C">
              <w:rPr>
                <w:rFonts w:ascii="Times New Roman" w:hAnsi="Times New Roman"/>
                <w:bCs/>
                <w:color w:val="000000"/>
                <w:sz w:val="26"/>
                <w:szCs w:val="26"/>
              </w:rPr>
              <w:t>Дотации бюджетам сельских поселения на выравнивание бюджетной обеспеченности (за счет средств окружного бюджета)</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2 062,9</w:t>
            </w:r>
          </w:p>
        </w:tc>
      </w:tr>
      <w:tr w:rsidR="00D74054" w:rsidRPr="0087389C" w:rsidTr="00685E60">
        <w:trPr>
          <w:trHeight w:val="453"/>
        </w:trPr>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790 2 02 15001 10 0000 151</w:t>
            </w:r>
          </w:p>
        </w:tc>
        <w:tc>
          <w:tcPr>
            <w:tcW w:w="5159" w:type="dxa"/>
          </w:tcPr>
          <w:p w:rsidR="00D74054" w:rsidRPr="0087389C" w:rsidRDefault="00D74054" w:rsidP="00685E60">
            <w:pPr>
              <w:tabs>
                <w:tab w:val="left" w:pos="30"/>
              </w:tabs>
              <w:ind w:left="-108" w:right="-398" w:hanging="360"/>
              <w:rPr>
                <w:rFonts w:ascii="Times New Roman" w:hAnsi="Times New Roman"/>
                <w:bCs/>
                <w:color w:val="000000"/>
                <w:sz w:val="26"/>
                <w:szCs w:val="26"/>
              </w:rPr>
            </w:pPr>
            <w:r w:rsidRPr="0087389C">
              <w:rPr>
                <w:rFonts w:ascii="Times New Roman" w:hAnsi="Times New Roman"/>
                <w:bCs/>
                <w:color w:val="000000"/>
                <w:sz w:val="26"/>
                <w:szCs w:val="26"/>
              </w:rPr>
              <w:tab/>
              <w:t xml:space="preserve"> Дотации бюджетам сельских поселения на выравнивание   бюджетной обеспеченности (за счет средств  районного бюджета)</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3 080,2</w:t>
            </w:r>
          </w:p>
        </w:tc>
      </w:tr>
      <w:tr w:rsidR="00D74054" w:rsidRPr="0087389C" w:rsidTr="00685E60">
        <w:trPr>
          <w:trHeight w:val="563"/>
        </w:trPr>
        <w:tc>
          <w:tcPr>
            <w:tcW w:w="2880" w:type="dxa"/>
          </w:tcPr>
          <w:p w:rsidR="00D74054" w:rsidRPr="0087389C" w:rsidRDefault="00D74054" w:rsidP="00685E60">
            <w:pPr>
              <w:rPr>
                <w:rFonts w:ascii="Times New Roman" w:hAnsi="Times New Roman"/>
                <w:b/>
                <w:sz w:val="26"/>
                <w:szCs w:val="26"/>
              </w:rPr>
            </w:pPr>
            <w:r w:rsidRPr="0087389C">
              <w:rPr>
                <w:rFonts w:ascii="Times New Roman" w:hAnsi="Times New Roman"/>
                <w:b/>
                <w:bCs/>
                <w:sz w:val="26"/>
                <w:szCs w:val="26"/>
              </w:rPr>
              <w:t>000 2 02 30000 00 0000 151</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Субвенции бюджетам бюджетной системы Российской Федерации</w:t>
            </w:r>
          </w:p>
        </w:tc>
        <w:tc>
          <w:tcPr>
            <w:tcW w:w="1620" w:type="dxa"/>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398,2</w:t>
            </w:r>
          </w:p>
        </w:tc>
      </w:tr>
      <w:tr w:rsidR="00D74054" w:rsidRPr="0087389C" w:rsidTr="00685E60">
        <w:trPr>
          <w:trHeight w:val="563"/>
        </w:trPr>
        <w:tc>
          <w:tcPr>
            <w:tcW w:w="2880" w:type="dxa"/>
          </w:tcPr>
          <w:p w:rsidR="00D74054" w:rsidRPr="0087389C" w:rsidRDefault="00D74054" w:rsidP="00685E60">
            <w:pPr>
              <w:rPr>
                <w:rFonts w:ascii="Times New Roman" w:hAnsi="Times New Roman"/>
                <w:b/>
                <w:sz w:val="26"/>
                <w:szCs w:val="26"/>
              </w:rPr>
            </w:pPr>
            <w:r w:rsidRPr="0087389C">
              <w:rPr>
                <w:rFonts w:ascii="Times New Roman" w:hAnsi="Times New Roman"/>
                <w:b/>
                <w:bCs/>
                <w:sz w:val="26"/>
                <w:szCs w:val="26"/>
              </w:rPr>
              <w:t>000 2 02 35118 00 0000 151</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Субвенции бюджетам на осуществление первичного воинского учета на территориях, где отсутствуют военные комиссариаты</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139,8</w:t>
            </w:r>
          </w:p>
        </w:tc>
      </w:tr>
      <w:tr w:rsidR="00D74054" w:rsidRPr="0087389C" w:rsidTr="00685E60">
        <w:trPr>
          <w:trHeight w:val="621"/>
        </w:trPr>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bCs/>
                <w:sz w:val="26"/>
                <w:szCs w:val="26"/>
              </w:rPr>
              <w:t>790 2 02 35118 10 0000 151</w:t>
            </w:r>
          </w:p>
        </w:tc>
        <w:tc>
          <w:tcPr>
            <w:tcW w:w="5159" w:type="dxa"/>
          </w:tcPr>
          <w:p w:rsidR="00D74054" w:rsidRPr="0087389C" w:rsidRDefault="00D74054" w:rsidP="00685E60">
            <w:pPr>
              <w:pStyle w:val="Heading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139,8</w:t>
            </w:r>
          </w:p>
        </w:tc>
      </w:tr>
      <w:tr w:rsidR="00D74054" w:rsidRPr="0087389C" w:rsidTr="00685E60">
        <w:trPr>
          <w:trHeight w:val="621"/>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000 2 02 30024 00 0000 151</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 xml:space="preserve">Субвенции местным бюджетам на выполнение передаваемых полномочий субъектов Российской Федерации </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258,4</w:t>
            </w:r>
          </w:p>
        </w:tc>
      </w:tr>
      <w:tr w:rsidR="00D74054" w:rsidRPr="0087389C" w:rsidTr="00685E60">
        <w:trPr>
          <w:trHeight w:val="621"/>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000 2 02 30024 10 0000 151</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 xml:space="preserve">Субвенции бюджетам сельских поселений на выполнение передаваемых полномочий субъектов Российской Федерации </w:t>
            </w:r>
          </w:p>
        </w:tc>
        <w:tc>
          <w:tcPr>
            <w:tcW w:w="1620" w:type="dxa"/>
          </w:tcPr>
          <w:p w:rsidR="00D74054" w:rsidRPr="0087389C" w:rsidRDefault="00D74054" w:rsidP="00685E60">
            <w:pPr>
              <w:jc w:val="center"/>
              <w:rPr>
                <w:rFonts w:ascii="Times New Roman" w:hAnsi="Times New Roman"/>
                <w:b/>
                <w:bCs/>
                <w:sz w:val="26"/>
                <w:szCs w:val="26"/>
              </w:rPr>
            </w:pPr>
            <w:r w:rsidRPr="0087389C">
              <w:rPr>
                <w:rFonts w:ascii="Times New Roman" w:hAnsi="Times New Roman"/>
                <w:b/>
                <w:bCs/>
                <w:sz w:val="26"/>
                <w:szCs w:val="26"/>
              </w:rPr>
              <w:t>258,4</w:t>
            </w:r>
          </w:p>
        </w:tc>
      </w:tr>
      <w:tr w:rsidR="00D74054" w:rsidRPr="0087389C" w:rsidTr="00685E60">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bCs/>
                <w:sz w:val="26"/>
                <w:szCs w:val="26"/>
              </w:rPr>
              <w:t>790 2 02 30024 10 0000 151</w:t>
            </w:r>
          </w:p>
        </w:tc>
        <w:tc>
          <w:tcPr>
            <w:tcW w:w="5159" w:type="dxa"/>
          </w:tcPr>
          <w:p w:rsidR="00D74054" w:rsidRPr="0087389C" w:rsidRDefault="00D74054" w:rsidP="00685E60">
            <w:pPr>
              <w:pStyle w:val="Heading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54,4</w:t>
            </w:r>
          </w:p>
        </w:tc>
      </w:tr>
      <w:tr w:rsidR="00D74054" w:rsidRPr="0087389C" w:rsidTr="00685E60">
        <w:tc>
          <w:tcPr>
            <w:tcW w:w="2880" w:type="dxa"/>
          </w:tcPr>
          <w:p w:rsidR="00D74054" w:rsidRPr="0087389C" w:rsidRDefault="00D74054" w:rsidP="00685E60">
            <w:pPr>
              <w:rPr>
                <w:rFonts w:ascii="Times New Roman" w:hAnsi="Times New Roman"/>
                <w:sz w:val="26"/>
                <w:szCs w:val="26"/>
              </w:rPr>
            </w:pPr>
            <w:r w:rsidRPr="0087389C">
              <w:rPr>
                <w:rFonts w:ascii="Times New Roman" w:hAnsi="Times New Roman"/>
                <w:bCs/>
                <w:sz w:val="26"/>
                <w:szCs w:val="26"/>
              </w:rPr>
              <w:t>790 2 02 30024 10 0000 151</w:t>
            </w:r>
          </w:p>
        </w:tc>
        <w:tc>
          <w:tcPr>
            <w:tcW w:w="5159" w:type="dxa"/>
          </w:tcPr>
          <w:p w:rsidR="00D74054" w:rsidRPr="0087389C" w:rsidRDefault="00D74054" w:rsidP="00685E60">
            <w:pPr>
              <w:pStyle w:val="Heading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204,0</w:t>
            </w:r>
          </w:p>
        </w:tc>
      </w:tr>
      <w:tr w:rsidR="00D74054" w:rsidRPr="0087389C" w:rsidTr="00685E60">
        <w:tc>
          <w:tcPr>
            <w:tcW w:w="2880" w:type="dxa"/>
          </w:tcPr>
          <w:p w:rsidR="00D74054" w:rsidRPr="0087389C" w:rsidRDefault="00D74054" w:rsidP="00685E60">
            <w:pPr>
              <w:rPr>
                <w:rFonts w:ascii="Times New Roman" w:hAnsi="Times New Roman"/>
                <w:b/>
                <w:sz w:val="26"/>
                <w:szCs w:val="26"/>
              </w:rPr>
            </w:pPr>
            <w:r w:rsidRPr="0087389C">
              <w:rPr>
                <w:rFonts w:ascii="Times New Roman" w:hAnsi="Times New Roman"/>
                <w:b/>
                <w:bCs/>
                <w:sz w:val="26"/>
                <w:szCs w:val="26"/>
              </w:rPr>
              <w:t>000 2 02 40000 00 0000 151</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ИНЫЕ МЕЖБЮДЖЕТНЫЕ ТРАНСФЕРТЫ</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9 939,9</w:t>
            </w:r>
          </w:p>
        </w:tc>
      </w:tr>
      <w:tr w:rsidR="00D74054" w:rsidRPr="0087389C" w:rsidTr="00685E60">
        <w:trPr>
          <w:trHeight w:val="778"/>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000 2 02 40014 00 0000 151</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283,2</w:t>
            </w:r>
          </w:p>
        </w:tc>
      </w:tr>
      <w:tr w:rsidR="00D74054" w:rsidRPr="0087389C" w:rsidTr="00685E60">
        <w:trPr>
          <w:trHeight w:val="778"/>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000 2 02 40014 10 0000 151</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283</w:t>
            </w:r>
            <w:r w:rsidRPr="0087389C">
              <w:rPr>
                <w:rFonts w:ascii="Times New Roman" w:hAnsi="Times New Roman"/>
                <w:b/>
                <w:bCs/>
                <w:sz w:val="26"/>
                <w:szCs w:val="26"/>
              </w:rPr>
              <w:t>,2</w:t>
            </w:r>
          </w:p>
        </w:tc>
      </w:tr>
      <w:tr w:rsidR="00D74054" w:rsidRPr="0087389C" w:rsidTr="00685E60">
        <w:trPr>
          <w:trHeight w:val="778"/>
        </w:trPr>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000 2 02 40014 10 0000 151</w:t>
            </w:r>
          </w:p>
        </w:tc>
        <w:tc>
          <w:tcPr>
            <w:tcW w:w="5159" w:type="dxa"/>
          </w:tcPr>
          <w:p w:rsidR="00D74054" w:rsidRPr="0087389C" w:rsidRDefault="00D74054" w:rsidP="00685E60">
            <w:pPr>
              <w:pStyle w:val="Heading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Иные межбюджетные трансферты в рамках  подпрограммы 2 «Развитие транспортной инфраструктуры  поселений муниципального района «Заполярный район»» муниципальной  программы «Комплексное развитие поселений муниципального района «Заполярный район» на 2017-2019 годы»</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236,2</w:t>
            </w:r>
          </w:p>
        </w:tc>
      </w:tr>
      <w:tr w:rsidR="00D74054" w:rsidRPr="0087389C" w:rsidTr="00685E60">
        <w:trPr>
          <w:trHeight w:val="778"/>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Cs/>
                <w:sz w:val="26"/>
                <w:szCs w:val="26"/>
              </w:rPr>
              <w:t>000 2 02 40014 10 0000 151</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b w:val="0"/>
                <w:color w:val="000000"/>
                <w:sz w:val="26"/>
                <w:szCs w:val="26"/>
              </w:rPr>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620" w:type="dxa"/>
          </w:tcPr>
          <w:p w:rsidR="00D74054" w:rsidRPr="0087389C" w:rsidRDefault="00D74054" w:rsidP="00685E60">
            <w:pPr>
              <w:jc w:val="center"/>
              <w:rPr>
                <w:rFonts w:ascii="Times New Roman" w:hAnsi="Times New Roman"/>
                <w:bCs/>
                <w:sz w:val="26"/>
                <w:szCs w:val="26"/>
              </w:rPr>
            </w:pPr>
            <w:r>
              <w:rPr>
                <w:rFonts w:ascii="Times New Roman" w:hAnsi="Times New Roman"/>
                <w:bCs/>
                <w:sz w:val="26"/>
                <w:szCs w:val="26"/>
              </w:rPr>
              <w:t>47</w:t>
            </w:r>
            <w:r w:rsidRPr="0087389C">
              <w:rPr>
                <w:rFonts w:ascii="Times New Roman" w:hAnsi="Times New Roman"/>
                <w:bCs/>
                <w:sz w:val="26"/>
                <w:szCs w:val="26"/>
              </w:rPr>
              <w:t>,0</w:t>
            </w:r>
          </w:p>
        </w:tc>
      </w:tr>
      <w:tr w:rsidR="00D74054" w:rsidRPr="0087389C" w:rsidTr="00685E60">
        <w:trPr>
          <w:trHeight w:val="778"/>
        </w:trPr>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000 2 02 49999 00 0000 151</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 xml:space="preserve">Прочие межбюджетные трансферты, передаваемые бюджетам </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9 656,7</w:t>
            </w:r>
          </w:p>
        </w:tc>
      </w:tr>
      <w:tr w:rsidR="00D74054" w:rsidRPr="0087389C" w:rsidTr="00685E60">
        <w:tc>
          <w:tcPr>
            <w:tcW w:w="2880" w:type="dxa"/>
          </w:tcPr>
          <w:p w:rsidR="00D74054" w:rsidRPr="0087389C" w:rsidRDefault="00D74054" w:rsidP="00685E60">
            <w:pPr>
              <w:rPr>
                <w:rFonts w:ascii="Times New Roman" w:hAnsi="Times New Roman"/>
                <w:b/>
                <w:bCs/>
                <w:sz w:val="26"/>
                <w:szCs w:val="26"/>
              </w:rPr>
            </w:pPr>
            <w:r w:rsidRPr="0087389C">
              <w:rPr>
                <w:rFonts w:ascii="Times New Roman" w:hAnsi="Times New Roman"/>
                <w:b/>
                <w:bCs/>
                <w:sz w:val="26"/>
                <w:szCs w:val="26"/>
              </w:rPr>
              <w:t>000 2 02 49999 10 0000 151</w:t>
            </w:r>
          </w:p>
        </w:tc>
        <w:tc>
          <w:tcPr>
            <w:tcW w:w="5159" w:type="dxa"/>
          </w:tcPr>
          <w:p w:rsidR="00D74054" w:rsidRPr="0087389C" w:rsidRDefault="00D74054" w:rsidP="00685E60">
            <w:pPr>
              <w:pStyle w:val="Heading3"/>
              <w:spacing w:before="0" w:line="240" w:lineRule="auto"/>
              <w:rPr>
                <w:rFonts w:ascii="Times New Roman" w:hAnsi="Times New Roman"/>
                <w:color w:val="000000"/>
                <w:sz w:val="26"/>
                <w:szCs w:val="26"/>
              </w:rPr>
            </w:pPr>
            <w:r w:rsidRPr="0087389C">
              <w:rPr>
                <w:rFonts w:ascii="Times New Roman" w:hAnsi="Times New Roman"/>
                <w:color w:val="000000"/>
                <w:sz w:val="26"/>
                <w:szCs w:val="26"/>
              </w:rPr>
              <w:t>Прочие межбюджетные трансферты, передаваемые бюджетам сельских поселений</w:t>
            </w:r>
          </w:p>
        </w:tc>
        <w:tc>
          <w:tcPr>
            <w:tcW w:w="1620" w:type="dxa"/>
          </w:tcPr>
          <w:p w:rsidR="00D74054" w:rsidRPr="0087389C" w:rsidRDefault="00D74054" w:rsidP="00685E60">
            <w:pPr>
              <w:jc w:val="center"/>
              <w:rPr>
                <w:rFonts w:ascii="Times New Roman" w:hAnsi="Times New Roman"/>
                <w:b/>
                <w:bCs/>
                <w:sz w:val="26"/>
                <w:szCs w:val="26"/>
              </w:rPr>
            </w:pPr>
            <w:r>
              <w:rPr>
                <w:rFonts w:ascii="Times New Roman" w:hAnsi="Times New Roman"/>
                <w:b/>
                <w:bCs/>
                <w:sz w:val="26"/>
                <w:szCs w:val="26"/>
              </w:rPr>
              <w:t>9 656,7</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790 2 02 49999 10 0000 151</w:t>
            </w:r>
          </w:p>
        </w:tc>
        <w:tc>
          <w:tcPr>
            <w:tcW w:w="5159" w:type="dxa"/>
          </w:tcPr>
          <w:p w:rsidR="00D74054" w:rsidRPr="0087389C" w:rsidRDefault="00D74054" w:rsidP="00685E60">
            <w:pPr>
              <w:pStyle w:val="Heading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Иные межбюджетные трансферты на поддержку мер по обеспечению  сбалансированности    бюджетов сельских поселений</w:t>
            </w:r>
          </w:p>
        </w:tc>
        <w:tc>
          <w:tcPr>
            <w:tcW w:w="1620" w:type="dxa"/>
          </w:tcPr>
          <w:p w:rsidR="00D74054" w:rsidRPr="0087389C" w:rsidRDefault="00D74054" w:rsidP="00685E60">
            <w:pPr>
              <w:jc w:val="center"/>
              <w:rPr>
                <w:rFonts w:ascii="Times New Roman" w:hAnsi="Times New Roman"/>
                <w:bCs/>
                <w:sz w:val="26"/>
                <w:szCs w:val="26"/>
              </w:rPr>
            </w:pPr>
            <w:r>
              <w:rPr>
                <w:rFonts w:ascii="Times New Roman" w:hAnsi="Times New Roman"/>
                <w:bCs/>
                <w:sz w:val="26"/>
                <w:szCs w:val="26"/>
              </w:rPr>
              <w:t>4 657,3</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790 2 02 49999 10 0000 151</w:t>
            </w:r>
          </w:p>
        </w:tc>
        <w:tc>
          <w:tcPr>
            <w:tcW w:w="5159" w:type="dxa"/>
          </w:tcPr>
          <w:p w:rsidR="00D74054" w:rsidRPr="0087389C" w:rsidRDefault="00D74054" w:rsidP="00685E60">
            <w:pPr>
              <w:pStyle w:val="Heading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Иные межбюджетные трансферты в рамках  подпрограммы 2  «Развитие транспортной инфраструктуры  поселений муниципального района «Заполярный район» муниципальной программы «Комплексное развитие поселений муниципального района «Заполярный район» на 2017-2019 годы»</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634,2</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790 2 02 49999 10 0000 151</w:t>
            </w:r>
          </w:p>
        </w:tc>
        <w:tc>
          <w:tcPr>
            <w:tcW w:w="5159" w:type="dxa"/>
          </w:tcPr>
          <w:p w:rsidR="00D74054" w:rsidRPr="0087389C" w:rsidRDefault="00D74054" w:rsidP="00685E60">
            <w:pPr>
              <w:pStyle w:val="Heading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Иные межбюджетные трансферты в рамках подпрограммы 5 «Развитие социальной инфраструктуры и создание комфортных условий проживания в поселениях муниципального района «Заполярный район» муниципальной программы  «Комплексное развитие поселений муниципального района «Заполярный район» на 2017-2019 годы»</w:t>
            </w:r>
          </w:p>
        </w:tc>
        <w:tc>
          <w:tcPr>
            <w:tcW w:w="1620" w:type="dxa"/>
          </w:tcPr>
          <w:p w:rsidR="00D74054" w:rsidRPr="0087389C" w:rsidRDefault="00D74054" w:rsidP="00685E60">
            <w:pPr>
              <w:jc w:val="center"/>
              <w:rPr>
                <w:rFonts w:ascii="Times New Roman" w:hAnsi="Times New Roman"/>
                <w:bCs/>
                <w:sz w:val="26"/>
                <w:szCs w:val="26"/>
              </w:rPr>
            </w:pPr>
            <w:r w:rsidRPr="0087389C">
              <w:rPr>
                <w:rFonts w:ascii="Times New Roman" w:hAnsi="Times New Roman"/>
                <w:bCs/>
                <w:sz w:val="26"/>
                <w:szCs w:val="26"/>
              </w:rPr>
              <w:t>2 096,9</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790 2 02 49999 10 0000 151</w:t>
            </w:r>
          </w:p>
        </w:tc>
        <w:tc>
          <w:tcPr>
            <w:tcW w:w="5159" w:type="dxa"/>
          </w:tcPr>
          <w:p w:rsidR="00D74054" w:rsidRPr="0087389C" w:rsidRDefault="00D74054" w:rsidP="00685E60">
            <w:pPr>
              <w:pStyle w:val="Heading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Иные межбюджетные трансферты  в рамках подпрограммы 6 «Развитие коммунальной инфраструктуры  поселений  муниципального района «Заполярный район» муниципальной  программы «Комплексное развитие поселений муниципального района «Заполярный район» на 2017-2019 годы»</w:t>
            </w:r>
          </w:p>
        </w:tc>
        <w:tc>
          <w:tcPr>
            <w:tcW w:w="162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181,7</w:t>
            </w:r>
          </w:p>
        </w:tc>
      </w:tr>
      <w:tr w:rsidR="00D74054" w:rsidRPr="0087389C" w:rsidTr="00685E60">
        <w:tc>
          <w:tcPr>
            <w:tcW w:w="288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790 2 02 49999 10 0000 151</w:t>
            </w:r>
          </w:p>
        </w:tc>
        <w:tc>
          <w:tcPr>
            <w:tcW w:w="5159" w:type="dxa"/>
          </w:tcPr>
          <w:p w:rsidR="00D74054" w:rsidRPr="0087389C" w:rsidRDefault="00D74054" w:rsidP="00685E60">
            <w:pPr>
              <w:pStyle w:val="Heading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2017-2019 годы»</w:t>
            </w:r>
          </w:p>
        </w:tc>
        <w:tc>
          <w:tcPr>
            <w:tcW w:w="1620" w:type="dxa"/>
          </w:tcPr>
          <w:p w:rsidR="00D74054" w:rsidRPr="0087389C" w:rsidRDefault="00D74054" w:rsidP="00685E60">
            <w:pPr>
              <w:jc w:val="center"/>
              <w:rPr>
                <w:rFonts w:ascii="Times New Roman" w:hAnsi="Times New Roman"/>
                <w:sz w:val="26"/>
                <w:szCs w:val="26"/>
              </w:rPr>
            </w:pPr>
            <w:r>
              <w:rPr>
                <w:rFonts w:ascii="Times New Roman" w:hAnsi="Times New Roman"/>
                <w:sz w:val="26"/>
                <w:szCs w:val="26"/>
              </w:rPr>
              <w:t>2 086,6</w:t>
            </w:r>
          </w:p>
        </w:tc>
      </w:tr>
    </w:tbl>
    <w:p w:rsidR="00D74054" w:rsidRPr="0087389C" w:rsidRDefault="00D74054" w:rsidP="00F613C5">
      <w:pPr>
        <w:pStyle w:val="BodyText3"/>
        <w:tabs>
          <w:tab w:val="left" w:pos="6045"/>
        </w:tabs>
        <w:spacing w:after="0" w:line="240" w:lineRule="auto"/>
        <w:rPr>
          <w:rFonts w:ascii="Times New Roman" w:hAnsi="Times New Roman"/>
          <w:sz w:val="26"/>
          <w:szCs w:val="26"/>
        </w:rPr>
      </w:pPr>
    </w:p>
    <w:p w:rsidR="00D74054" w:rsidRPr="0087389C" w:rsidRDefault="00D74054" w:rsidP="00F613C5">
      <w:pPr>
        <w:pStyle w:val="BodyText3"/>
        <w:tabs>
          <w:tab w:val="left" w:pos="6045"/>
        </w:tabs>
        <w:spacing w:after="0" w:line="240" w:lineRule="auto"/>
        <w:jc w:val="right"/>
        <w:rPr>
          <w:rFonts w:ascii="Times New Roman" w:hAnsi="Times New Roman"/>
          <w:sz w:val="26"/>
          <w:szCs w:val="26"/>
        </w:rPr>
      </w:pPr>
    </w:p>
    <w:p w:rsidR="00D74054" w:rsidRPr="0061551A" w:rsidRDefault="00D74054" w:rsidP="00F613C5">
      <w:pPr>
        <w:pStyle w:val="BodyText3"/>
        <w:tabs>
          <w:tab w:val="left" w:pos="6045"/>
        </w:tabs>
        <w:spacing w:after="0"/>
        <w:jc w:val="right"/>
        <w:rPr>
          <w:rFonts w:ascii="Times New Roman" w:hAnsi="Times New Roman"/>
          <w:sz w:val="22"/>
          <w:szCs w:val="22"/>
        </w:rPr>
      </w:pPr>
      <w:r w:rsidRPr="0061551A">
        <w:rPr>
          <w:rFonts w:ascii="Times New Roman" w:hAnsi="Times New Roman"/>
          <w:sz w:val="22"/>
          <w:szCs w:val="22"/>
        </w:rPr>
        <w:t>Приложение  №   2</w:t>
      </w:r>
    </w:p>
    <w:p w:rsidR="00D74054" w:rsidRPr="0061551A" w:rsidRDefault="00D74054" w:rsidP="00F613C5">
      <w:pPr>
        <w:pStyle w:val="BodyText3"/>
        <w:tabs>
          <w:tab w:val="left" w:pos="6045"/>
        </w:tabs>
        <w:spacing w:after="0"/>
        <w:jc w:val="right"/>
        <w:rPr>
          <w:rFonts w:ascii="Times New Roman" w:hAnsi="Times New Roman"/>
          <w:sz w:val="22"/>
          <w:szCs w:val="22"/>
        </w:rPr>
      </w:pPr>
      <w:r w:rsidRPr="0061551A">
        <w:rPr>
          <w:rFonts w:ascii="Times New Roman" w:hAnsi="Times New Roman"/>
          <w:sz w:val="22"/>
          <w:szCs w:val="22"/>
        </w:rPr>
        <w:tab/>
        <w:t xml:space="preserve"> к решению Совета депутатов</w:t>
      </w:r>
      <w:r w:rsidRPr="0061551A">
        <w:rPr>
          <w:rFonts w:ascii="Times New Roman" w:hAnsi="Times New Roman"/>
          <w:sz w:val="22"/>
          <w:szCs w:val="22"/>
        </w:rPr>
        <w:tab/>
      </w:r>
      <w:r w:rsidRPr="0061551A">
        <w:rPr>
          <w:rFonts w:ascii="Times New Roman" w:hAnsi="Times New Roman"/>
          <w:sz w:val="22"/>
          <w:szCs w:val="22"/>
        </w:rPr>
        <w:tab/>
        <w:t>МО  «Ю</w:t>
      </w:r>
      <w:r>
        <w:rPr>
          <w:rFonts w:ascii="Times New Roman" w:hAnsi="Times New Roman"/>
          <w:sz w:val="22"/>
          <w:szCs w:val="22"/>
        </w:rPr>
        <w:t>шарский  сельсовет» НАО  от   30.12</w:t>
      </w:r>
      <w:r w:rsidRPr="0061551A">
        <w:rPr>
          <w:rFonts w:ascii="Times New Roman" w:hAnsi="Times New Roman"/>
          <w:sz w:val="22"/>
          <w:szCs w:val="22"/>
        </w:rPr>
        <w:t>.2016  года  №</w:t>
      </w:r>
      <w:r>
        <w:rPr>
          <w:rFonts w:ascii="Times New Roman" w:hAnsi="Times New Roman"/>
          <w:sz w:val="22"/>
          <w:szCs w:val="22"/>
        </w:rPr>
        <w:t xml:space="preserve"> 2</w:t>
      </w:r>
    </w:p>
    <w:p w:rsidR="00D74054" w:rsidRPr="0087389C" w:rsidRDefault="00D74054" w:rsidP="00F613C5">
      <w:pPr>
        <w:pStyle w:val="BodyText3"/>
        <w:tabs>
          <w:tab w:val="left" w:pos="3540"/>
          <w:tab w:val="left" w:pos="4185"/>
        </w:tabs>
        <w:spacing w:after="0"/>
        <w:rPr>
          <w:rFonts w:ascii="Times New Roman" w:hAnsi="Times New Roman"/>
          <w:sz w:val="26"/>
          <w:szCs w:val="26"/>
        </w:rPr>
      </w:pPr>
    </w:p>
    <w:p w:rsidR="00D74054" w:rsidRPr="0087389C" w:rsidRDefault="00D74054" w:rsidP="00F613C5">
      <w:pPr>
        <w:tabs>
          <w:tab w:val="left" w:pos="2925"/>
        </w:tabs>
        <w:spacing w:after="0" w:line="240" w:lineRule="auto"/>
        <w:jc w:val="center"/>
        <w:rPr>
          <w:rFonts w:ascii="Times New Roman" w:hAnsi="Times New Roman"/>
          <w:b/>
          <w:sz w:val="26"/>
          <w:szCs w:val="26"/>
        </w:rPr>
      </w:pPr>
      <w:r w:rsidRPr="0087389C">
        <w:rPr>
          <w:rFonts w:ascii="Times New Roman" w:hAnsi="Times New Roman"/>
          <w:b/>
          <w:sz w:val="26"/>
          <w:szCs w:val="26"/>
        </w:rPr>
        <w:t>Перечень</w:t>
      </w:r>
    </w:p>
    <w:p w:rsidR="00D74054" w:rsidRPr="0087389C" w:rsidRDefault="00D74054" w:rsidP="00F613C5">
      <w:pPr>
        <w:tabs>
          <w:tab w:val="left" w:pos="900"/>
          <w:tab w:val="left" w:pos="3780"/>
        </w:tabs>
        <w:spacing w:after="0" w:line="240" w:lineRule="auto"/>
        <w:jc w:val="center"/>
        <w:rPr>
          <w:rFonts w:ascii="Times New Roman" w:hAnsi="Times New Roman"/>
          <w:b/>
          <w:color w:val="000000"/>
          <w:sz w:val="26"/>
          <w:szCs w:val="26"/>
        </w:rPr>
      </w:pPr>
      <w:r w:rsidRPr="0087389C">
        <w:rPr>
          <w:rFonts w:ascii="Times New Roman" w:hAnsi="Times New Roman"/>
          <w:b/>
          <w:sz w:val="26"/>
          <w:szCs w:val="26"/>
        </w:rPr>
        <w:t xml:space="preserve">               главных  администраторов доходов местного </w:t>
      </w:r>
      <w:r w:rsidRPr="0087389C">
        <w:rPr>
          <w:rFonts w:ascii="Times New Roman" w:hAnsi="Times New Roman"/>
          <w:b/>
          <w:color w:val="000000"/>
          <w:sz w:val="26"/>
          <w:szCs w:val="26"/>
        </w:rPr>
        <w:t xml:space="preserve">бюджета </w:t>
      </w:r>
    </w:p>
    <w:p w:rsidR="00D74054" w:rsidRPr="0087389C" w:rsidRDefault="00D74054" w:rsidP="00F613C5">
      <w:pPr>
        <w:tabs>
          <w:tab w:val="left" w:pos="900"/>
          <w:tab w:val="left" w:pos="3780"/>
        </w:tabs>
        <w:spacing w:after="0" w:line="240" w:lineRule="auto"/>
        <w:jc w:val="center"/>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6"/>
        <w:gridCol w:w="2700"/>
        <w:gridCol w:w="5607"/>
      </w:tblGrid>
      <w:tr w:rsidR="00D74054" w:rsidRPr="0087389C" w:rsidTr="00685E60">
        <w:tc>
          <w:tcPr>
            <w:tcW w:w="3888" w:type="dxa"/>
            <w:gridSpan w:val="2"/>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Код  бюджетной  классификации</w:t>
            </w:r>
          </w:p>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РФ</w:t>
            </w:r>
          </w:p>
        </w:tc>
        <w:tc>
          <w:tcPr>
            <w:tcW w:w="5607" w:type="dxa"/>
          </w:tcPr>
          <w:p w:rsidR="00D74054" w:rsidRPr="0087389C" w:rsidRDefault="00D74054" w:rsidP="00685E60">
            <w:pPr>
              <w:jc w:val="center"/>
              <w:rPr>
                <w:rFonts w:ascii="Times New Roman" w:hAnsi="Times New Roman"/>
                <w:sz w:val="26"/>
                <w:szCs w:val="26"/>
              </w:rPr>
            </w:pPr>
            <w:r w:rsidRPr="0087389C">
              <w:rPr>
                <w:rFonts w:ascii="Times New Roman" w:hAnsi="Times New Roman"/>
                <w:b/>
                <w:sz w:val="26"/>
                <w:szCs w:val="26"/>
              </w:rPr>
              <w:t>Наименование  главного  администратора</w:t>
            </w:r>
          </w:p>
        </w:tc>
      </w:tr>
      <w:tr w:rsidR="00D74054" w:rsidRPr="0087389C" w:rsidTr="00685E60">
        <w:tc>
          <w:tcPr>
            <w:tcW w:w="1188" w:type="dxa"/>
          </w:tcPr>
          <w:p w:rsidR="00D74054" w:rsidRPr="0087389C" w:rsidRDefault="00D74054" w:rsidP="00685E60">
            <w:pPr>
              <w:ind w:right="-108"/>
              <w:rPr>
                <w:rFonts w:ascii="Times New Roman" w:hAnsi="Times New Roman"/>
                <w:b/>
                <w:sz w:val="26"/>
                <w:szCs w:val="26"/>
              </w:rPr>
            </w:pPr>
            <w:r w:rsidRPr="0087389C">
              <w:rPr>
                <w:rFonts w:ascii="Times New Roman" w:hAnsi="Times New Roman"/>
                <w:b/>
                <w:sz w:val="26"/>
                <w:szCs w:val="26"/>
              </w:rPr>
              <w:t>Главного админист-ратора</w:t>
            </w: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b/>
                <w:sz w:val="26"/>
                <w:szCs w:val="26"/>
              </w:rPr>
              <w:t>доходов местного бюджета</w:t>
            </w:r>
          </w:p>
        </w:tc>
        <w:tc>
          <w:tcPr>
            <w:tcW w:w="5607" w:type="dxa"/>
          </w:tcPr>
          <w:p w:rsidR="00D74054" w:rsidRPr="0087389C" w:rsidRDefault="00D74054" w:rsidP="00685E60">
            <w:pPr>
              <w:jc w:val="center"/>
              <w:rPr>
                <w:rFonts w:ascii="Times New Roman" w:hAnsi="Times New Roman"/>
                <w:sz w:val="26"/>
                <w:szCs w:val="26"/>
              </w:rPr>
            </w:pP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100</w:t>
            </w:r>
          </w:p>
        </w:tc>
        <w:tc>
          <w:tcPr>
            <w:tcW w:w="2700" w:type="dxa"/>
          </w:tcPr>
          <w:p w:rsidR="00D74054" w:rsidRPr="0087389C" w:rsidRDefault="00D74054" w:rsidP="00685E60">
            <w:pPr>
              <w:jc w:val="center"/>
              <w:rPr>
                <w:rFonts w:ascii="Times New Roman" w:hAnsi="Times New Roman"/>
                <w:sz w:val="26"/>
                <w:szCs w:val="26"/>
              </w:rPr>
            </w:pPr>
          </w:p>
        </w:tc>
        <w:tc>
          <w:tcPr>
            <w:tcW w:w="5607" w:type="dxa"/>
          </w:tcPr>
          <w:p w:rsidR="00D74054" w:rsidRPr="0087389C" w:rsidRDefault="00D74054" w:rsidP="00685E60">
            <w:pPr>
              <w:rPr>
                <w:rFonts w:ascii="Times New Roman" w:hAnsi="Times New Roman"/>
                <w:b/>
                <w:sz w:val="26"/>
                <w:szCs w:val="26"/>
              </w:rPr>
            </w:pPr>
            <w:r w:rsidRPr="0087389C">
              <w:rPr>
                <w:rFonts w:ascii="Times New Roman" w:hAnsi="Times New Roman"/>
                <w:b/>
                <w:sz w:val="26"/>
                <w:szCs w:val="26"/>
              </w:rPr>
              <w:t>Управление федерального казначейства  по Архангельской  области  и  Ненецкому автономному округу</w:t>
            </w: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p>
        </w:tc>
        <w:tc>
          <w:tcPr>
            <w:tcW w:w="270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 xml:space="preserve"> 1 03 02230 01 0000 110</w:t>
            </w:r>
          </w:p>
        </w:tc>
        <w:tc>
          <w:tcPr>
            <w:tcW w:w="5607"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Heading3"/>
              <w:spacing w:before="0" w:line="240" w:lineRule="auto"/>
              <w:rPr>
                <w:rFonts w:ascii="Times New Roman" w:hAnsi="Times New Roman"/>
                <w:color w:val="000000"/>
                <w:sz w:val="26"/>
                <w:szCs w:val="26"/>
              </w:rPr>
            </w:pP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p>
        </w:tc>
        <w:tc>
          <w:tcPr>
            <w:tcW w:w="270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 xml:space="preserve"> 1 03 02240 01 0000 110</w:t>
            </w:r>
          </w:p>
        </w:tc>
        <w:tc>
          <w:tcPr>
            <w:tcW w:w="5607"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Heading3"/>
              <w:spacing w:before="0" w:line="240" w:lineRule="auto"/>
              <w:rPr>
                <w:rFonts w:ascii="Times New Roman" w:hAnsi="Times New Roman"/>
                <w:color w:val="000000"/>
                <w:sz w:val="26"/>
                <w:szCs w:val="26"/>
              </w:rPr>
            </w:pP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p>
        </w:tc>
        <w:tc>
          <w:tcPr>
            <w:tcW w:w="2700" w:type="dxa"/>
          </w:tcPr>
          <w:p w:rsidR="00D74054" w:rsidRPr="0087389C" w:rsidRDefault="00D74054" w:rsidP="00685E60">
            <w:pPr>
              <w:rPr>
                <w:rFonts w:ascii="Times New Roman" w:hAnsi="Times New Roman"/>
                <w:b/>
                <w:bCs/>
                <w:sz w:val="26"/>
                <w:szCs w:val="26"/>
              </w:rPr>
            </w:pPr>
            <w:r w:rsidRPr="0087389C">
              <w:rPr>
                <w:rFonts w:ascii="Times New Roman" w:hAnsi="Times New Roman"/>
                <w:bCs/>
                <w:sz w:val="26"/>
                <w:szCs w:val="26"/>
              </w:rPr>
              <w:t xml:space="preserve"> 1 03 02250 01 0000 110</w:t>
            </w:r>
          </w:p>
        </w:tc>
        <w:tc>
          <w:tcPr>
            <w:tcW w:w="5607"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Heading3"/>
              <w:spacing w:before="0" w:line="240" w:lineRule="auto"/>
              <w:rPr>
                <w:rFonts w:ascii="Times New Roman" w:hAnsi="Times New Roman"/>
                <w:color w:val="000000"/>
                <w:sz w:val="26"/>
                <w:szCs w:val="26"/>
              </w:rPr>
            </w:pP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p>
        </w:tc>
        <w:tc>
          <w:tcPr>
            <w:tcW w:w="2700" w:type="dxa"/>
          </w:tcPr>
          <w:p w:rsidR="00D74054" w:rsidRPr="0087389C" w:rsidRDefault="00D74054" w:rsidP="00685E60">
            <w:pPr>
              <w:rPr>
                <w:rFonts w:ascii="Times New Roman" w:hAnsi="Times New Roman"/>
                <w:b/>
                <w:bCs/>
                <w:sz w:val="26"/>
                <w:szCs w:val="26"/>
              </w:rPr>
            </w:pPr>
            <w:r w:rsidRPr="0087389C">
              <w:rPr>
                <w:rFonts w:ascii="Times New Roman" w:hAnsi="Times New Roman"/>
                <w:bCs/>
                <w:sz w:val="26"/>
                <w:szCs w:val="26"/>
              </w:rPr>
              <w:t xml:space="preserve"> 1 03 02260 01 0000 110</w:t>
            </w:r>
          </w:p>
        </w:tc>
        <w:tc>
          <w:tcPr>
            <w:tcW w:w="5607" w:type="dxa"/>
          </w:tcPr>
          <w:p w:rsidR="00D74054" w:rsidRPr="0087389C" w:rsidRDefault="00D74054" w:rsidP="00685E60">
            <w:pPr>
              <w:wordWrap w:val="0"/>
              <w:spacing w:before="100" w:line="312" w:lineRule="auto"/>
              <w:ind w:left="60" w:right="60"/>
              <w:rPr>
                <w:rFonts w:ascii="Times New Roman" w:hAnsi="Times New Roman"/>
                <w:sz w:val="26"/>
                <w:szCs w:val="26"/>
              </w:rPr>
            </w:pPr>
            <w:r w:rsidRPr="0087389C">
              <w:rPr>
                <w:rFonts w:ascii="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D74054" w:rsidRPr="0087389C" w:rsidRDefault="00D74054" w:rsidP="00685E60">
            <w:pPr>
              <w:pStyle w:val="Heading3"/>
              <w:spacing w:before="0" w:line="240" w:lineRule="auto"/>
              <w:rPr>
                <w:rFonts w:ascii="Times New Roman" w:hAnsi="Times New Roman"/>
                <w:color w:val="000000"/>
                <w:sz w:val="26"/>
                <w:szCs w:val="26"/>
              </w:rPr>
            </w:pP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182</w:t>
            </w:r>
          </w:p>
        </w:tc>
        <w:tc>
          <w:tcPr>
            <w:tcW w:w="2700" w:type="dxa"/>
          </w:tcPr>
          <w:p w:rsidR="00D74054" w:rsidRPr="0087389C" w:rsidRDefault="00D74054" w:rsidP="00685E60">
            <w:pPr>
              <w:jc w:val="center"/>
              <w:rPr>
                <w:rFonts w:ascii="Times New Roman" w:hAnsi="Times New Roman"/>
                <w:sz w:val="26"/>
                <w:szCs w:val="26"/>
              </w:rPr>
            </w:pPr>
          </w:p>
        </w:tc>
        <w:tc>
          <w:tcPr>
            <w:tcW w:w="5607" w:type="dxa"/>
          </w:tcPr>
          <w:p w:rsidR="00D74054" w:rsidRPr="0087389C" w:rsidRDefault="00D74054" w:rsidP="00685E60">
            <w:pPr>
              <w:rPr>
                <w:rFonts w:ascii="Times New Roman" w:hAnsi="Times New Roman"/>
                <w:b/>
                <w:sz w:val="26"/>
                <w:szCs w:val="26"/>
              </w:rPr>
            </w:pPr>
            <w:r w:rsidRPr="0087389C">
              <w:rPr>
                <w:rFonts w:ascii="Times New Roman" w:hAnsi="Times New Roman"/>
                <w:b/>
                <w:sz w:val="26"/>
                <w:szCs w:val="26"/>
              </w:rPr>
              <w:t xml:space="preserve">Управление Федеральной  налоговой службы по Архангельской области и Ненецкому автономному округу </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1 01 02010 01 0000 110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Налог на доходы физических лиц с доходов, источником  которых является  налоговый агент, за исключением отходов, в отношении  которых  исчисление  и уплата  налога  осуществляются в соответствии  со статьями  227,227.1и 228 Налогового кодекса Российской Федерации </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1 01 02020 01 0000 110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color w:val="000000"/>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1 01 02030 01 0000 110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1 06 01030 10 0000 110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1 06 06033 10 0000 110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color w:val="000000"/>
                <w:sz w:val="26"/>
                <w:szCs w:val="26"/>
              </w:rPr>
              <w:t>Земельный налог с организаций, обладающих земельным участком, расположенным в границах  сельских  поселений</w:t>
            </w:r>
          </w:p>
        </w:tc>
      </w:tr>
      <w:tr w:rsidR="00D74054" w:rsidRPr="0087389C" w:rsidTr="00685E60">
        <w:tc>
          <w:tcPr>
            <w:tcW w:w="1188" w:type="dxa"/>
          </w:tcPr>
          <w:p w:rsidR="00D74054" w:rsidRPr="0087389C" w:rsidRDefault="00D74054" w:rsidP="00685E60">
            <w:pPr>
              <w:tabs>
                <w:tab w:val="left" w:pos="3870"/>
              </w:tabs>
              <w:jc w:val="center"/>
              <w:rPr>
                <w:rFonts w:ascii="Times New Roman" w:hAnsi="Times New Roman"/>
                <w:b/>
                <w:sz w:val="26"/>
                <w:szCs w:val="26"/>
              </w:rPr>
            </w:pPr>
          </w:p>
        </w:tc>
        <w:tc>
          <w:tcPr>
            <w:tcW w:w="270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  1 06 06043 10 0000 110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color w:val="000000"/>
                <w:sz w:val="26"/>
                <w:szCs w:val="26"/>
              </w:rPr>
              <w:t xml:space="preserve">Земельный налог с физических лиц, обладающих земельным участком, расположенным в границах сельских  поселений  </w:t>
            </w:r>
          </w:p>
        </w:tc>
      </w:tr>
      <w:tr w:rsidR="00D74054" w:rsidRPr="0087389C" w:rsidTr="00685E60">
        <w:tc>
          <w:tcPr>
            <w:tcW w:w="1188" w:type="dxa"/>
          </w:tcPr>
          <w:p w:rsidR="00D74054" w:rsidRPr="0087389C" w:rsidRDefault="00D74054" w:rsidP="00685E60">
            <w:pPr>
              <w:tabs>
                <w:tab w:val="left" w:pos="3870"/>
              </w:tabs>
              <w:jc w:val="center"/>
              <w:rPr>
                <w:rFonts w:ascii="Times New Roman" w:hAnsi="Times New Roman"/>
                <w:b/>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1 16 90050 10 0000 140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поступления от денежных  взысканий (штрафов) и иных сумм в возмещение ущерба, зачисляемые в бюджеты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b/>
                <w:sz w:val="26"/>
                <w:szCs w:val="26"/>
              </w:rPr>
            </w:pPr>
            <w:r w:rsidRPr="0087389C">
              <w:rPr>
                <w:rFonts w:ascii="Times New Roman" w:hAnsi="Times New Roman"/>
                <w:b/>
                <w:sz w:val="26"/>
                <w:szCs w:val="26"/>
              </w:rPr>
              <w:t>790</w:t>
            </w:r>
          </w:p>
        </w:tc>
        <w:tc>
          <w:tcPr>
            <w:tcW w:w="2700" w:type="dxa"/>
          </w:tcPr>
          <w:p w:rsidR="00D74054" w:rsidRPr="0087389C" w:rsidRDefault="00D74054" w:rsidP="00685E60">
            <w:pPr>
              <w:jc w:val="center"/>
              <w:rPr>
                <w:rFonts w:ascii="Times New Roman" w:hAnsi="Times New Roman"/>
                <w:b/>
                <w:sz w:val="26"/>
                <w:szCs w:val="26"/>
              </w:rPr>
            </w:pPr>
          </w:p>
        </w:tc>
        <w:tc>
          <w:tcPr>
            <w:tcW w:w="5607" w:type="dxa"/>
          </w:tcPr>
          <w:p w:rsidR="00D74054" w:rsidRPr="0087389C" w:rsidRDefault="00D74054" w:rsidP="00685E60">
            <w:pPr>
              <w:rPr>
                <w:rFonts w:ascii="Times New Roman" w:hAnsi="Times New Roman"/>
                <w:b/>
                <w:sz w:val="26"/>
                <w:szCs w:val="26"/>
              </w:rPr>
            </w:pPr>
            <w:r w:rsidRPr="0087389C">
              <w:rPr>
                <w:rFonts w:ascii="Times New Roman" w:hAnsi="Times New Roman"/>
                <w:b/>
                <w:sz w:val="26"/>
                <w:szCs w:val="26"/>
              </w:rPr>
              <w:t>Администрация муниципального образования «Юшарский  сельсовет» Ненецкого автономного округа</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jc w:val="center"/>
              <w:rPr>
                <w:rFonts w:ascii="Times New Roman" w:hAnsi="Times New Roman"/>
                <w:sz w:val="26"/>
                <w:szCs w:val="26"/>
              </w:rPr>
            </w:pPr>
            <w:r w:rsidRPr="0087389C">
              <w:rPr>
                <w:rFonts w:ascii="Times New Roman" w:hAnsi="Times New Roman"/>
                <w:sz w:val="26"/>
                <w:szCs w:val="26"/>
              </w:rPr>
              <w:t>1 08 04020 01 0000 110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   1 11 09045 10 0000 120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поступления  от использования имущества, находящегося в собственности сельских поселений (за исключением имущества муниципальных бюджетных т автономных учреждений, а также имущества  муниципальных унитарных предприятий, в том числе казенных)»</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   1 13 01995 10 0000 130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доходы от оказания платных услуг (работ) получателями средств бюджетов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   1 13 02995 10 0000 130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доходы от компенсации затрат бюджетов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1 16 90050 10 0000 140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Прочие поступления от денежных  взысканий (штрафов) и иных сумм в возмещение ущерба, зачисляемые в бюджеты  сельских  поселений </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1 17 01 050 10 0000 180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Невыясненные поступления, зачисляемые в бюджеты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1 17 05 050 10 0000 180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неналоговые доходы бюджетов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2 02 15001 10 0000 151</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 xml:space="preserve">Дотации бюджетам сельских поселений на выравнивание бюджетной  обеспеченности </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 xml:space="preserve">2 02 29999 10 0000 151 </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субсидии бюджетам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2 02 35118 10 0000 151</w:t>
            </w:r>
          </w:p>
        </w:tc>
        <w:tc>
          <w:tcPr>
            <w:tcW w:w="5607" w:type="dxa"/>
          </w:tcPr>
          <w:p w:rsidR="00D74054" w:rsidRPr="0087389C" w:rsidRDefault="00D74054" w:rsidP="00685E60">
            <w:pPr>
              <w:rPr>
                <w:rFonts w:ascii="Times New Roman" w:hAnsi="Times New Roman"/>
                <w:sz w:val="26"/>
                <w:szCs w:val="26"/>
              </w:rPr>
            </w:pPr>
            <w:r>
              <w:rPr>
                <w:rFonts w:ascii="Times New Roman" w:hAnsi="Times New Roman"/>
                <w:sz w:val="26"/>
                <w:szCs w:val="26"/>
              </w:rPr>
              <w:t>Субвенции</w:t>
            </w:r>
            <w:r w:rsidRPr="0087389C">
              <w:rPr>
                <w:rFonts w:ascii="Times New Roman" w:hAnsi="Times New Roman"/>
                <w:sz w:val="26"/>
                <w:szCs w:val="26"/>
              </w:rPr>
              <w:t xml:space="preserve"> бюджетам  сельских поселений на осуществление первичного воинского учета на территории, где отсутствуют военные комиссариаты</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 xml:space="preserve">2 02 30024 10 0000 151 </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Субвенции бюджетам сельских  поселений на выполнение передаваемых  полномочий субъектов Российской Федерации</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685E60">
            <w:pPr>
              <w:rPr>
                <w:rFonts w:ascii="Times New Roman" w:hAnsi="Times New Roman"/>
                <w:bCs/>
                <w:sz w:val="26"/>
                <w:szCs w:val="26"/>
              </w:rPr>
            </w:pPr>
            <w:r w:rsidRPr="0087389C">
              <w:rPr>
                <w:rFonts w:ascii="Times New Roman" w:hAnsi="Times New Roman"/>
                <w:bCs/>
                <w:sz w:val="26"/>
                <w:szCs w:val="26"/>
              </w:rPr>
              <w:t xml:space="preserve"> 2 02 40014 10 0000 151</w:t>
            </w:r>
          </w:p>
        </w:tc>
        <w:tc>
          <w:tcPr>
            <w:tcW w:w="5607" w:type="dxa"/>
          </w:tcPr>
          <w:p w:rsidR="00D74054" w:rsidRPr="0087389C" w:rsidRDefault="00D74054" w:rsidP="00685E60">
            <w:pPr>
              <w:pStyle w:val="Heading3"/>
              <w:spacing w:before="0" w:line="240" w:lineRule="auto"/>
              <w:rPr>
                <w:rFonts w:ascii="Times New Roman" w:hAnsi="Times New Roman"/>
                <w:b w:val="0"/>
                <w:color w:val="000000"/>
                <w:sz w:val="26"/>
                <w:szCs w:val="26"/>
              </w:rPr>
            </w:pPr>
            <w:r w:rsidRPr="0087389C">
              <w:rPr>
                <w:rFonts w:ascii="Times New Roman" w:hAnsi="Times New Roman"/>
                <w:b w:val="0"/>
                <w:color w:val="000000"/>
                <w:sz w:val="26"/>
                <w:szCs w:val="26"/>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2 02 49999 10 0000 151</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Прочие межбюджетные трансферты, передаваемые бюджетам  сельских поселений</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Pr>
                <w:rFonts w:ascii="Times New Roman" w:hAnsi="Times New Roman"/>
                <w:sz w:val="26"/>
                <w:szCs w:val="26"/>
              </w:rPr>
              <w:t>2 08 0500</w:t>
            </w:r>
            <w:r w:rsidRPr="0087389C">
              <w:rPr>
                <w:rFonts w:ascii="Times New Roman" w:hAnsi="Times New Roman"/>
                <w:sz w:val="26"/>
                <w:szCs w:val="26"/>
              </w:rPr>
              <w:t>0 10 0000 180</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 излишне  взысканные суммы</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sidRPr="0087389C">
              <w:rPr>
                <w:rFonts w:ascii="Times New Roman" w:hAnsi="Times New Roman"/>
                <w:sz w:val="26"/>
                <w:szCs w:val="26"/>
              </w:rPr>
              <w:t>2 18 60010 10 0000 151</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4054" w:rsidRPr="0087389C" w:rsidTr="00685E60">
        <w:tc>
          <w:tcPr>
            <w:tcW w:w="1188" w:type="dxa"/>
          </w:tcPr>
          <w:p w:rsidR="00D74054" w:rsidRPr="0087389C" w:rsidRDefault="00D74054" w:rsidP="00685E60">
            <w:pPr>
              <w:jc w:val="center"/>
              <w:rPr>
                <w:rFonts w:ascii="Times New Roman" w:hAnsi="Times New Roman"/>
                <w:sz w:val="26"/>
                <w:szCs w:val="26"/>
              </w:rPr>
            </w:pPr>
          </w:p>
        </w:tc>
        <w:tc>
          <w:tcPr>
            <w:tcW w:w="2700" w:type="dxa"/>
          </w:tcPr>
          <w:p w:rsidR="00D74054" w:rsidRPr="0087389C" w:rsidRDefault="00D74054" w:rsidP="00B0440A">
            <w:pPr>
              <w:rPr>
                <w:rFonts w:ascii="Times New Roman" w:hAnsi="Times New Roman"/>
                <w:sz w:val="26"/>
                <w:szCs w:val="26"/>
              </w:rPr>
            </w:pPr>
            <w:r>
              <w:rPr>
                <w:rFonts w:ascii="Times New Roman" w:hAnsi="Times New Roman"/>
                <w:sz w:val="26"/>
                <w:szCs w:val="26"/>
              </w:rPr>
              <w:t>2 19 6001</w:t>
            </w:r>
            <w:r w:rsidRPr="0087389C">
              <w:rPr>
                <w:rFonts w:ascii="Times New Roman" w:hAnsi="Times New Roman"/>
                <w:sz w:val="26"/>
                <w:szCs w:val="26"/>
              </w:rPr>
              <w:t>0 10 0000 151</w:t>
            </w:r>
          </w:p>
        </w:tc>
        <w:tc>
          <w:tcPr>
            <w:tcW w:w="5607" w:type="dxa"/>
          </w:tcPr>
          <w:p w:rsidR="00D74054" w:rsidRPr="0087389C" w:rsidRDefault="00D74054" w:rsidP="00685E60">
            <w:pPr>
              <w:rPr>
                <w:rFonts w:ascii="Times New Roman" w:hAnsi="Times New Roman"/>
                <w:sz w:val="26"/>
                <w:szCs w:val="26"/>
              </w:rPr>
            </w:pPr>
            <w:r w:rsidRPr="0087389C">
              <w:rPr>
                <w:rFonts w:ascii="Times New Roman" w:hAnsi="Times New Roman"/>
                <w:sz w:val="26"/>
                <w:szCs w:val="26"/>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D74054" w:rsidRPr="0087389C" w:rsidRDefault="00D74054" w:rsidP="00F613C5">
      <w:pPr>
        <w:pStyle w:val="BodyText3"/>
        <w:tabs>
          <w:tab w:val="left" w:pos="6045"/>
        </w:tabs>
        <w:spacing w:after="0" w:line="240" w:lineRule="auto"/>
        <w:jc w:val="right"/>
        <w:rPr>
          <w:rFonts w:ascii="Times New Roman" w:hAnsi="Times New Roman"/>
          <w:sz w:val="26"/>
          <w:szCs w:val="26"/>
        </w:rPr>
      </w:pPr>
    </w:p>
    <w:p w:rsidR="00D74054" w:rsidRDefault="00D74054" w:rsidP="0033682E">
      <w:pPr>
        <w:pStyle w:val="BodyText3"/>
        <w:tabs>
          <w:tab w:val="left" w:pos="6045"/>
        </w:tabs>
        <w:spacing w:after="0" w:line="240" w:lineRule="auto"/>
        <w:jc w:val="right"/>
        <w:rPr>
          <w:rFonts w:ascii="Times New Roman" w:hAnsi="Times New Roman"/>
          <w:sz w:val="26"/>
          <w:szCs w:val="26"/>
        </w:rPr>
      </w:pPr>
    </w:p>
    <w:p w:rsidR="00D74054" w:rsidRPr="0087389C" w:rsidRDefault="00D74054" w:rsidP="0033682E">
      <w:pPr>
        <w:pStyle w:val="BodyText3"/>
        <w:tabs>
          <w:tab w:val="left" w:pos="6045"/>
        </w:tabs>
        <w:spacing w:after="0" w:line="240" w:lineRule="auto"/>
        <w:jc w:val="right"/>
        <w:rPr>
          <w:rFonts w:ascii="Times New Roman" w:hAnsi="Times New Roman"/>
          <w:sz w:val="26"/>
          <w:szCs w:val="26"/>
        </w:rPr>
      </w:pPr>
      <w:r w:rsidRPr="0087389C">
        <w:rPr>
          <w:rFonts w:ascii="Times New Roman" w:hAnsi="Times New Roman"/>
          <w:sz w:val="26"/>
          <w:szCs w:val="26"/>
        </w:rPr>
        <w:t xml:space="preserve">                                                                                                                                                </w:t>
      </w:r>
    </w:p>
    <w:p w:rsidR="00D74054" w:rsidRPr="0087389C" w:rsidRDefault="00D74054" w:rsidP="0033682E">
      <w:pPr>
        <w:pStyle w:val="BodyText3"/>
        <w:tabs>
          <w:tab w:val="left" w:pos="6045"/>
        </w:tabs>
        <w:spacing w:after="0" w:line="240" w:lineRule="auto"/>
        <w:jc w:val="right"/>
        <w:rPr>
          <w:rFonts w:ascii="Times New Roman" w:hAnsi="Times New Roman"/>
          <w:sz w:val="26"/>
          <w:szCs w:val="26"/>
        </w:rPr>
      </w:pPr>
    </w:p>
    <w:p w:rsidR="00D74054" w:rsidRPr="0061551A" w:rsidRDefault="00D74054" w:rsidP="0087389C">
      <w:pPr>
        <w:pStyle w:val="BodyText3"/>
        <w:tabs>
          <w:tab w:val="left" w:pos="6045"/>
        </w:tabs>
        <w:spacing w:after="0" w:line="240" w:lineRule="auto"/>
        <w:jc w:val="right"/>
        <w:rPr>
          <w:rFonts w:ascii="Times New Roman" w:hAnsi="Times New Roman"/>
          <w:sz w:val="22"/>
          <w:szCs w:val="22"/>
        </w:rPr>
      </w:pPr>
      <w:r w:rsidRPr="0061551A">
        <w:rPr>
          <w:rFonts w:ascii="Times New Roman" w:hAnsi="Times New Roman"/>
          <w:sz w:val="22"/>
          <w:szCs w:val="22"/>
        </w:rPr>
        <w:t>Приложение  №   3</w:t>
      </w:r>
    </w:p>
    <w:p w:rsidR="00D74054" w:rsidRPr="0061551A" w:rsidRDefault="00D74054" w:rsidP="0087389C">
      <w:pPr>
        <w:pStyle w:val="BodyText3"/>
        <w:tabs>
          <w:tab w:val="left" w:pos="6045"/>
        </w:tabs>
        <w:spacing w:after="0" w:line="240" w:lineRule="auto"/>
        <w:jc w:val="right"/>
        <w:rPr>
          <w:rFonts w:ascii="Times New Roman" w:hAnsi="Times New Roman"/>
          <w:sz w:val="22"/>
          <w:szCs w:val="22"/>
        </w:rPr>
      </w:pPr>
      <w:r w:rsidRPr="0061551A">
        <w:rPr>
          <w:rFonts w:ascii="Times New Roman" w:hAnsi="Times New Roman"/>
          <w:sz w:val="22"/>
          <w:szCs w:val="22"/>
        </w:rPr>
        <w:tab/>
        <w:t xml:space="preserve"> к решению Совета депутатов</w:t>
      </w:r>
      <w:r w:rsidRPr="0061551A">
        <w:rPr>
          <w:rFonts w:ascii="Times New Roman" w:hAnsi="Times New Roman"/>
          <w:sz w:val="22"/>
          <w:szCs w:val="22"/>
        </w:rPr>
        <w:tab/>
      </w:r>
      <w:r w:rsidRPr="0061551A">
        <w:rPr>
          <w:rFonts w:ascii="Times New Roman" w:hAnsi="Times New Roman"/>
          <w:sz w:val="22"/>
          <w:szCs w:val="22"/>
        </w:rPr>
        <w:tab/>
        <w:t>МО  «Ю</w:t>
      </w:r>
      <w:r>
        <w:rPr>
          <w:rFonts w:ascii="Times New Roman" w:hAnsi="Times New Roman"/>
          <w:sz w:val="22"/>
          <w:szCs w:val="22"/>
        </w:rPr>
        <w:t>шарский  сельсовет» НАО  от   30.12</w:t>
      </w:r>
      <w:r w:rsidRPr="0061551A">
        <w:rPr>
          <w:rFonts w:ascii="Times New Roman" w:hAnsi="Times New Roman"/>
          <w:sz w:val="22"/>
          <w:szCs w:val="22"/>
        </w:rPr>
        <w:t>.2016  года  №</w:t>
      </w:r>
      <w:r>
        <w:rPr>
          <w:rFonts w:ascii="Times New Roman" w:hAnsi="Times New Roman"/>
          <w:sz w:val="22"/>
          <w:szCs w:val="22"/>
        </w:rPr>
        <w:t xml:space="preserve"> 2</w:t>
      </w:r>
    </w:p>
    <w:p w:rsidR="00D74054" w:rsidRPr="0087389C" w:rsidRDefault="00D74054" w:rsidP="0033682E">
      <w:pPr>
        <w:pStyle w:val="BodyText3"/>
        <w:tabs>
          <w:tab w:val="left" w:pos="3540"/>
          <w:tab w:val="left" w:pos="4185"/>
        </w:tabs>
        <w:spacing w:after="0" w:line="240" w:lineRule="auto"/>
        <w:jc w:val="right"/>
        <w:rPr>
          <w:rFonts w:ascii="Times New Roman" w:hAnsi="Times New Roman"/>
          <w:sz w:val="26"/>
          <w:szCs w:val="26"/>
        </w:rPr>
      </w:pPr>
    </w:p>
    <w:p w:rsidR="00D74054" w:rsidRPr="0087389C" w:rsidRDefault="00D74054" w:rsidP="0033682E">
      <w:pPr>
        <w:spacing w:after="0" w:line="240" w:lineRule="auto"/>
        <w:jc w:val="both"/>
        <w:rPr>
          <w:rFonts w:ascii="Times New Roman" w:hAnsi="Times New Roman"/>
          <w:b/>
          <w:sz w:val="26"/>
          <w:szCs w:val="26"/>
        </w:rPr>
      </w:pPr>
      <w:r w:rsidRPr="0087389C">
        <w:rPr>
          <w:rFonts w:ascii="Times New Roman" w:hAnsi="Times New Roman"/>
          <w:b/>
          <w:sz w:val="26"/>
          <w:szCs w:val="26"/>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в ведомственной  структуре  расходов  местного  бюджета  на 2017 год</w:t>
      </w:r>
    </w:p>
    <w:p w:rsidR="00D74054" w:rsidRPr="0087389C" w:rsidRDefault="00D74054" w:rsidP="0033682E">
      <w:pPr>
        <w:spacing w:after="0" w:line="240" w:lineRule="auto"/>
        <w:jc w:val="both"/>
        <w:rPr>
          <w:rFonts w:ascii="Times New Roman" w:hAnsi="Times New Roman"/>
          <w:b/>
          <w:sz w:val="26"/>
          <w:szCs w:val="26"/>
        </w:rPr>
      </w:pPr>
    </w:p>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32"/>
        <w:gridCol w:w="1148"/>
        <w:gridCol w:w="720"/>
        <w:gridCol w:w="900"/>
        <w:gridCol w:w="1800"/>
        <w:gridCol w:w="720"/>
        <w:gridCol w:w="1440"/>
      </w:tblGrid>
      <w:tr w:rsidR="00D74054" w:rsidRPr="0087389C" w:rsidTr="0087389C">
        <w:trPr>
          <w:cantSplit/>
          <w:trHeight w:val="1345"/>
        </w:trPr>
        <w:tc>
          <w:tcPr>
            <w:tcW w:w="3532" w:type="dxa"/>
            <w:vMerge w:val="restart"/>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Наименование</w:t>
            </w:r>
          </w:p>
        </w:tc>
        <w:tc>
          <w:tcPr>
            <w:tcW w:w="1148" w:type="dxa"/>
            <w:vMerge w:val="restart"/>
            <w:textDirection w:val="btLr"/>
          </w:tcPr>
          <w:p w:rsidR="00D74054" w:rsidRPr="0087389C" w:rsidRDefault="00D74054" w:rsidP="0033682E">
            <w:pPr>
              <w:ind w:left="113" w:right="113"/>
              <w:rPr>
                <w:rFonts w:ascii="Times New Roman" w:hAnsi="Times New Roman"/>
                <w:b/>
                <w:sz w:val="26"/>
                <w:szCs w:val="26"/>
              </w:rPr>
            </w:pPr>
            <w:r w:rsidRPr="0087389C">
              <w:rPr>
                <w:rFonts w:ascii="Times New Roman" w:hAnsi="Times New Roman"/>
                <w:b/>
                <w:sz w:val="26"/>
                <w:szCs w:val="26"/>
              </w:rPr>
              <w:t>Главный распорядитель бюджетных средств</w:t>
            </w:r>
          </w:p>
        </w:tc>
        <w:tc>
          <w:tcPr>
            <w:tcW w:w="720" w:type="dxa"/>
            <w:vMerge w:val="restart"/>
            <w:textDirection w:val="btLr"/>
          </w:tcPr>
          <w:p w:rsidR="00D74054" w:rsidRPr="0087389C" w:rsidRDefault="00D74054" w:rsidP="0033682E">
            <w:pPr>
              <w:ind w:left="113" w:right="113"/>
              <w:rPr>
                <w:rFonts w:ascii="Times New Roman" w:hAnsi="Times New Roman"/>
                <w:b/>
                <w:sz w:val="26"/>
                <w:szCs w:val="26"/>
              </w:rPr>
            </w:pPr>
            <w:r w:rsidRPr="0087389C">
              <w:rPr>
                <w:rFonts w:ascii="Times New Roman" w:hAnsi="Times New Roman"/>
                <w:b/>
                <w:sz w:val="26"/>
                <w:szCs w:val="26"/>
              </w:rPr>
              <w:t>Раздел</w:t>
            </w:r>
          </w:p>
        </w:tc>
        <w:tc>
          <w:tcPr>
            <w:tcW w:w="900" w:type="dxa"/>
            <w:vMerge w:val="restart"/>
            <w:textDirection w:val="btLr"/>
          </w:tcPr>
          <w:p w:rsidR="00D74054" w:rsidRPr="0087389C" w:rsidRDefault="00D74054" w:rsidP="0033682E">
            <w:pPr>
              <w:ind w:left="113" w:right="113"/>
              <w:rPr>
                <w:rFonts w:ascii="Times New Roman" w:hAnsi="Times New Roman"/>
                <w:b/>
                <w:sz w:val="26"/>
                <w:szCs w:val="26"/>
              </w:rPr>
            </w:pPr>
            <w:r w:rsidRPr="0087389C">
              <w:rPr>
                <w:rFonts w:ascii="Times New Roman" w:hAnsi="Times New Roman"/>
                <w:b/>
                <w:sz w:val="26"/>
                <w:szCs w:val="26"/>
              </w:rPr>
              <w:t>Подраздел</w:t>
            </w:r>
          </w:p>
        </w:tc>
        <w:tc>
          <w:tcPr>
            <w:tcW w:w="1800" w:type="dxa"/>
            <w:vMerge w:val="restart"/>
            <w:textDirection w:val="btLr"/>
          </w:tcPr>
          <w:p w:rsidR="00D74054" w:rsidRPr="0087389C" w:rsidRDefault="00D74054" w:rsidP="0033682E">
            <w:pPr>
              <w:ind w:left="113" w:right="113"/>
              <w:rPr>
                <w:rFonts w:ascii="Times New Roman" w:hAnsi="Times New Roman"/>
                <w:b/>
                <w:sz w:val="26"/>
                <w:szCs w:val="26"/>
              </w:rPr>
            </w:pPr>
            <w:r w:rsidRPr="0087389C">
              <w:rPr>
                <w:rFonts w:ascii="Times New Roman" w:hAnsi="Times New Roman"/>
                <w:b/>
                <w:sz w:val="26"/>
                <w:szCs w:val="26"/>
              </w:rPr>
              <w:t>Целевая  статья</w:t>
            </w:r>
          </w:p>
        </w:tc>
        <w:tc>
          <w:tcPr>
            <w:tcW w:w="720" w:type="dxa"/>
            <w:vMerge w:val="restart"/>
            <w:textDirection w:val="btLr"/>
          </w:tcPr>
          <w:p w:rsidR="00D74054" w:rsidRPr="0087389C" w:rsidRDefault="00D74054" w:rsidP="0033682E">
            <w:pPr>
              <w:ind w:left="113" w:right="113"/>
              <w:rPr>
                <w:rFonts w:ascii="Times New Roman" w:hAnsi="Times New Roman"/>
                <w:b/>
                <w:sz w:val="26"/>
                <w:szCs w:val="26"/>
              </w:rPr>
            </w:pPr>
            <w:r w:rsidRPr="0087389C">
              <w:rPr>
                <w:rFonts w:ascii="Times New Roman" w:hAnsi="Times New Roman"/>
                <w:b/>
                <w:sz w:val="26"/>
                <w:szCs w:val="26"/>
              </w:rPr>
              <w:t>Вид расходов</w:t>
            </w:r>
          </w:p>
        </w:tc>
        <w:tc>
          <w:tcPr>
            <w:tcW w:w="1440" w:type="dxa"/>
            <w:vMerge w:val="restart"/>
          </w:tcPr>
          <w:p w:rsidR="00D74054" w:rsidRPr="0087389C" w:rsidRDefault="00D74054" w:rsidP="0033682E">
            <w:pPr>
              <w:ind w:left="276" w:hanging="276"/>
              <w:jc w:val="center"/>
              <w:rPr>
                <w:rFonts w:ascii="Times New Roman" w:hAnsi="Times New Roman"/>
                <w:b/>
                <w:sz w:val="26"/>
                <w:szCs w:val="26"/>
              </w:rPr>
            </w:pPr>
            <w:r w:rsidRPr="0087389C">
              <w:rPr>
                <w:rFonts w:ascii="Times New Roman" w:hAnsi="Times New Roman"/>
                <w:b/>
                <w:sz w:val="26"/>
                <w:szCs w:val="26"/>
              </w:rPr>
              <w:t>2017 год</w:t>
            </w:r>
          </w:p>
          <w:p w:rsidR="00D74054" w:rsidRPr="0087389C" w:rsidRDefault="00D74054" w:rsidP="0033682E">
            <w:pPr>
              <w:ind w:left="276" w:hanging="276"/>
              <w:jc w:val="center"/>
              <w:rPr>
                <w:rFonts w:ascii="Times New Roman" w:hAnsi="Times New Roman"/>
                <w:b/>
                <w:sz w:val="26"/>
                <w:szCs w:val="26"/>
              </w:rPr>
            </w:pPr>
            <w:r w:rsidRPr="0087389C">
              <w:rPr>
                <w:rFonts w:ascii="Times New Roman" w:hAnsi="Times New Roman"/>
                <w:b/>
                <w:sz w:val="26"/>
                <w:szCs w:val="26"/>
              </w:rPr>
              <w:t>(Сумма  тыс. руб.)</w:t>
            </w:r>
          </w:p>
        </w:tc>
      </w:tr>
      <w:tr w:rsidR="00D74054" w:rsidRPr="0087389C" w:rsidTr="0087389C">
        <w:trPr>
          <w:cantSplit/>
          <w:trHeight w:val="1345"/>
        </w:trPr>
        <w:tc>
          <w:tcPr>
            <w:tcW w:w="3532" w:type="dxa"/>
            <w:vMerge/>
          </w:tcPr>
          <w:p w:rsidR="00D74054" w:rsidRPr="0087389C" w:rsidRDefault="00D74054" w:rsidP="0033682E">
            <w:pPr>
              <w:jc w:val="center"/>
              <w:rPr>
                <w:rFonts w:ascii="Times New Roman" w:hAnsi="Times New Roman"/>
                <w:b/>
                <w:sz w:val="26"/>
                <w:szCs w:val="26"/>
              </w:rPr>
            </w:pPr>
          </w:p>
        </w:tc>
        <w:tc>
          <w:tcPr>
            <w:tcW w:w="1148" w:type="dxa"/>
            <w:vMerge/>
            <w:textDirection w:val="btLr"/>
          </w:tcPr>
          <w:p w:rsidR="00D74054" w:rsidRPr="0087389C" w:rsidRDefault="00D74054" w:rsidP="0033682E">
            <w:pPr>
              <w:ind w:left="113" w:right="113"/>
              <w:rPr>
                <w:rFonts w:ascii="Times New Roman" w:hAnsi="Times New Roman"/>
                <w:b/>
                <w:sz w:val="26"/>
                <w:szCs w:val="26"/>
              </w:rPr>
            </w:pPr>
          </w:p>
        </w:tc>
        <w:tc>
          <w:tcPr>
            <w:tcW w:w="720" w:type="dxa"/>
            <w:vMerge/>
            <w:textDirection w:val="btLr"/>
          </w:tcPr>
          <w:p w:rsidR="00D74054" w:rsidRPr="0087389C" w:rsidRDefault="00D74054" w:rsidP="0033682E">
            <w:pPr>
              <w:ind w:left="113" w:right="113"/>
              <w:rPr>
                <w:rFonts w:ascii="Times New Roman" w:hAnsi="Times New Roman"/>
                <w:b/>
                <w:sz w:val="26"/>
                <w:szCs w:val="26"/>
              </w:rPr>
            </w:pPr>
          </w:p>
        </w:tc>
        <w:tc>
          <w:tcPr>
            <w:tcW w:w="900" w:type="dxa"/>
            <w:vMerge/>
            <w:textDirection w:val="btLr"/>
          </w:tcPr>
          <w:p w:rsidR="00D74054" w:rsidRPr="0087389C" w:rsidRDefault="00D74054" w:rsidP="0033682E">
            <w:pPr>
              <w:ind w:left="113" w:right="113"/>
              <w:rPr>
                <w:rFonts w:ascii="Times New Roman" w:hAnsi="Times New Roman"/>
                <w:b/>
                <w:sz w:val="26"/>
                <w:szCs w:val="26"/>
              </w:rPr>
            </w:pPr>
          </w:p>
        </w:tc>
        <w:tc>
          <w:tcPr>
            <w:tcW w:w="1800" w:type="dxa"/>
            <w:vMerge/>
            <w:textDirection w:val="btLr"/>
          </w:tcPr>
          <w:p w:rsidR="00D74054" w:rsidRPr="0087389C" w:rsidRDefault="00D74054" w:rsidP="0033682E">
            <w:pPr>
              <w:ind w:left="113" w:right="113"/>
              <w:rPr>
                <w:rFonts w:ascii="Times New Roman" w:hAnsi="Times New Roman"/>
                <w:b/>
                <w:sz w:val="26"/>
                <w:szCs w:val="26"/>
              </w:rPr>
            </w:pPr>
          </w:p>
        </w:tc>
        <w:tc>
          <w:tcPr>
            <w:tcW w:w="720" w:type="dxa"/>
            <w:vMerge/>
            <w:textDirection w:val="btLr"/>
          </w:tcPr>
          <w:p w:rsidR="00D74054" w:rsidRPr="0087389C" w:rsidRDefault="00D74054" w:rsidP="0033682E">
            <w:pPr>
              <w:ind w:left="113" w:right="113"/>
              <w:rPr>
                <w:rFonts w:ascii="Times New Roman" w:hAnsi="Times New Roman"/>
                <w:b/>
                <w:sz w:val="26"/>
                <w:szCs w:val="26"/>
              </w:rPr>
            </w:pPr>
          </w:p>
        </w:tc>
        <w:tc>
          <w:tcPr>
            <w:tcW w:w="1440" w:type="dxa"/>
            <w:vMerge/>
          </w:tcPr>
          <w:p w:rsidR="00D74054" w:rsidRPr="0087389C" w:rsidRDefault="00D74054" w:rsidP="0033682E">
            <w:pPr>
              <w:ind w:left="276" w:hanging="276"/>
              <w:jc w:val="center"/>
              <w:rPr>
                <w:rFonts w:ascii="Times New Roman" w:hAnsi="Times New Roman"/>
                <w:b/>
                <w:sz w:val="26"/>
                <w:szCs w:val="26"/>
              </w:rPr>
            </w:pPr>
          </w:p>
        </w:tc>
      </w:tr>
      <w:tr w:rsidR="00D74054" w:rsidRPr="0087389C" w:rsidTr="0087389C">
        <w:tc>
          <w:tcPr>
            <w:tcW w:w="3532"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 xml:space="preserve"> 1</w:t>
            </w:r>
          </w:p>
        </w:tc>
        <w:tc>
          <w:tcPr>
            <w:tcW w:w="1148"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w:t>
            </w:r>
          </w:p>
        </w:tc>
        <w:tc>
          <w:tcPr>
            <w:tcW w:w="72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3</w:t>
            </w:r>
          </w:p>
        </w:tc>
        <w:tc>
          <w:tcPr>
            <w:tcW w:w="90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w:t>
            </w:r>
          </w:p>
        </w:tc>
        <w:tc>
          <w:tcPr>
            <w:tcW w:w="180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w:t>
            </w:r>
          </w:p>
        </w:tc>
        <w:tc>
          <w:tcPr>
            <w:tcW w:w="72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6</w:t>
            </w:r>
          </w:p>
        </w:tc>
        <w:tc>
          <w:tcPr>
            <w:tcW w:w="1440" w:type="dxa"/>
          </w:tcPr>
          <w:p w:rsidR="00D74054" w:rsidRPr="0087389C" w:rsidRDefault="00D74054" w:rsidP="0033682E">
            <w:pPr>
              <w:jc w:val="center"/>
              <w:rPr>
                <w:rFonts w:ascii="Times New Roman" w:hAnsi="Times New Roman"/>
                <w:sz w:val="26"/>
                <w:szCs w:val="26"/>
              </w:rPr>
            </w:pPr>
          </w:p>
        </w:tc>
      </w:tr>
      <w:tr w:rsidR="00D74054" w:rsidRPr="0087389C" w:rsidTr="0087389C">
        <w:tc>
          <w:tcPr>
            <w:tcW w:w="3532" w:type="dxa"/>
          </w:tcPr>
          <w:p w:rsidR="00D74054" w:rsidRPr="0087389C" w:rsidRDefault="00D74054" w:rsidP="0033682E">
            <w:pPr>
              <w:pStyle w:val="Heading5"/>
              <w:spacing w:before="0" w:line="240" w:lineRule="auto"/>
              <w:rPr>
                <w:rFonts w:ascii="Times New Roman" w:hAnsi="Times New Roman"/>
                <w:b/>
                <w:color w:val="000000"/>
                <w:sz w:val="26"/>
                <w:szCs w:val="26"/>
              </w:rPr>
            </w:pPr>
            <w:r w:rsidRPr="0087389C">
              <w:rPr>
                <w:rFonts w:ascii="Times New Roman" w:hAnsi="Times New Roman"/>
                <w:b/>
                <w:color w:val="000000"/>
                <w:sz w:val="26"/>
                <w:szCs w:val="26"/>
              </w:rPr>
              <w:t>ВСЕГО  РАСХОДОВ</w:t>
            </w:r>
          </w:p>
        </w:tc>
        <w:tc>
          <w:tcPr>
            <w:tcW w:w="1148" w:type="dxa"/>
          </w:tcPr>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900" w:type="dxa"/>
          </w:tcPr>
          <w:p w:rsidR="00D74054" w:rsidRPr="0087389C" w:rsidRDefault="00D74054" w:rsidP="0033682E">
            <w:pPr>
              <w:rPr>
                <w:rFonts w:ascii="Times New Roman" w:hAnsi="Times New Roman"/>
                <w:sz w:val="26"/>
                <w:szCs w:val="26"/>
              </w:rPr>
            </w:pPr>
          </w:p>
        </w:tc>
        <w:tc>
          <w:tcPr>
            <w:tcW w:w="1800" w:type="dxa"/>
          </w:tcPr>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Pr>
                <w:rFonts w:ascii="Times New Roman" w:hAnsi="Times New Roman"/>
                <w:b/>
                <w:bCs/>
                <w:sz w:val="26"/>
                <w:szCs w:val="26"/>
              </w:rPr>
              <w:t>17 787,9</w:t>
            </w:r>
          </w:p>
        </w:tc>
      </w:tr>
      <w:tr w:rsidR="00D74054" w:rsidRPr="0087389C" w:rsidTr="0087389C">
        <w:tc>
          <w:tcPr>
            <w:tcW w:w="3532"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Администрация  муниципального образования «Юшарский сельсовет» Ненецкого автономного округа</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p>
        </w:tc>
        <w:tc>
          <w:tcPr>
            <w:tcW w:w="900" w:type="dxa"/>
          </w:tcPr>
          <w:p w:rsidR="00D74054" w:rsidRPr="0087389C" w:rsidRDefault="00D74054" w:rsidP="0033682E">
            <w:pPr>
              <w:rPr>
                <w:rFonts w:ascii="Times New Roman" w:hAnsi="Times New Roman"/>
                <w:b/>
                <w:sz w:val="26"/>
                <w:szCs w:val="26"/>
              </w:rPr>
            </w:pPr>
          </w:p>
        </w:tc>
        <w:tc>
          <w:tcPr>
            <w:tcW w:w="1800" w:type="dxa"/>
          </w:tcPr>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Pr>
                <w:rFonts w:ascii="Times New Roman" w:hAnsi="Times New Roman"/>
                <w:b/>
                <w:bCs/>
                <w:sz w:val="26"/>
                <w:szCs w:val="26"/>
              </w:rPr>
              <w:t>17 787,9</w:t>
            </w:r>
          </w:p>
        </w:tc>
      </w:tr>
      <w:tr w:rsidR="00D74054" w:rsidRPr="0087389C" w:rsidTr="0087389C">
        <w:tc>
          <w:tcPr>
            <w:tcW w:w="3532"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ОБЩЕГОСУДАРСТВЕННЫЕ  ВОПРОСЫ</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01</w:t>
            </w:r>
          </w:p>
        </w:tc>
        <w:tc>
          <w:tcPr>
            <w:tcW w:w="900" w:type="dxa"/>
          </w:tcPr>
          <w:p w:rsidR="00D74054" w:rsidRPr="0087389C" w:rsidRDefault="00D74054" w:rsidP="0033682E">
            <w:pPr>
              <w:rPr>
                <w:rFonts w:ascii="Times New Roman" w:hAnsi="Times New Roman"/>
                <w:b/>
                <w:sz w:val="26"/>
                <w:szCs w:val="26"/>
              </w:rPr>
            </w:pPr>
          </w:p>
        </w:tc>
        <w:tc>
          <w:tcPr>
            <w:tcW w:w="1800" w:type="dxa"/>
          </w:tcPr>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Pr>
                <w:rFonts w:ascii="Times New Roman" w:hAnsi="Times New Roman"/>
                <w:b/>
                <w:bCs/>
                <w:sz w:val="26"/>
                <w:szCs w:val="26"/>
              </w:rPr>
              <w:t>13 308,9</w:t>
            </w:r>
          </w:p>
        </w:tc>
      </w:tr>
      <w:tr w:rsidR="00D74054" w:rsidRPr="0087389C" w:rsidTr="0087389C">
        <w:trPr>
          <w:trHeight w:val="1452"/>
        </w:trPr>
        <w:tc>
          <w:tcPr>
            <w:tcW w:w="3532"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 xml:space="preserve">Функционирование высшего  должностного лица  субъекта  Российской Федерации и муниципального образования </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01</w:t>
            </w:r>
          </w:p>
        </w:tc>
        <w:tc>
          <w:tcPr>
            <w:tcW w:w="90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02</w:t>
            </w:r>
          </w:p>
        </w:tc>
        <w:tc>
          <w:tcPr>
            <w:tcW w:w="1800" w:type="dxa"/>
          </w:tcPr>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2 757,5</w:t>
            </w:r>
          </w:p>
        </w:tc>
      </w:tr>
      <w:tr w:rsidR="00D74054" w:rsidRPr="0087389C" w:rsidTr="0087389C">
        <w:trPr>
          <w:trHeight w:val="527"/>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Глава муниципального образования</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02</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91.0.00.00000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2 757,5</w:t>
            </w:r>
          </w:p>
        </w:tc>
      </w:tr>
      <w:tr w:rsidR="00D74054" w:rsidRPr="0087389C" w:rsidTr="0087389C">
        <w:trPr>
          <w:trHeight w:val="525"/>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Расходы на содержание органов местного самоуправления и обеспечение их функций</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91.0.00.91010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2 757,5</w:t>
            </w:r>
          </w:p>
        </w:tc>
      </w:tr>
      <w:tr w:rsidR="00D74054" w:rsidRPr="0087389C" w:rsidTr="0087389C">
        <w:trPr>
          <w:trHeight w:val="226"/>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8"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180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91.0.00.91010</w:t>
            </w:r>
          </w:p>
        </w:tc>
        <w:tc>
          <w:tcPr>
            <w:tcW w:w="72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100</w:t>
            </w:r>
          </w:p>
        </w:tc>
        <w:tc>
          <w:tcPr>
            <w:tcW w:w="1440" w:type="dxa"/>
          </w:tcPr>
          <w:p w:rsidR="00D74054" w:rsidRPr="0087389C" w:rsidRDefault="00D74054" w:rsidP="0033682E">
            <w:pPr>
              <w:jc w:val="center"/>
              <w:rPr>
                <w:rFonts w:ascii="Times New Roman" w:hAnsi="Times New Roman"/>
                <w:sz w:val="26"/>
                <w:szCs w:val="26"/>
              </w:rPr>
            </w:pPr>
          </w:p>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2 757,5</w:t>
            </w:r>
          </w:p>
        </w:tc>
      </w:tr>
      <w:tr w:rsidR="00D74054" w:rsidRPr="0087389C" w:rsidTr="0087389C">
        <w:tc>
          <w:tcPr>
            <w:tcW w:w="3532"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 xml:space="preserve"> 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01</w:t>
            </w:r>
          </w:p>
        </w:tc>
        <w:tc>
          <w:tcPr>
            <w:tcW w:w="90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04</w:t>
            </w: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bCs/>
                <w:sz w:val="26"/>
                <w:szCs w:val="26"/>
              </w:rPr>
            </w:pPr>
          </w:p>
        </w:tc>
        <w:tc>
          <w:tcPr>
            <w:tcW w:w="1440" w:type="dxa"/>
          </w:tcPr>
          <w:p w:rsidR="00D74054" w:rsidRPr="0087389C" w:rsidRDefault="00D74054" w:rsidP="0033682E">
            <w:pPr>
              <w:jc w:val="center"/>
              <w:rPr>
                <w:rFonts w:ascii="Times New Roman" w:hAnsi="Times New Roman"/>
                <w:b/>
                <w:bCs/>
                <w:sz w:val="26"/>
                <w:szCs w:val="26"/>
              </w:rPr>
            </w:pPr>
            <w:r>
              <w:rPr>
                <w:rFonts w:ascii="Times New Roman" w:hAnsi="Times New Roman"/>
                <w:b/>
                <w:bCs/>
                <w:sz w:val="26"/>
                <w:szCs w:val="26"/>
              </w:rPr>
              <w:t>8 211,6</w:t>
            </w:r>
          </w:p>
        </w:tc>
      </w:tr>
      <w:tr w:rsidR="00D74054" w:rsidRPr="0087389C" w:rsidTr="0087389C">
        <w:trPr>
          <w:trHeight w:val="499"/>
        </w:trPr>
        <w:tc>
          <w:tcPr>
            <w:tcW w:w="3532" w:type="dxa"/>
          </w:tcPr>
          <w:p w:rsidR="00D74054" w:rsidRPr="0087389C" w:rsidRDefault="00D74054" w:rsidP="009E29A9">
            <w:pPr>
              <w:rPr>
                <w:rFonts w:ascii="Times New Roman" w:hAnsi="Times New Roman"/>
                <w:b/>
                <w:iCs/>
                <w:sz w:val="26"/>
                <w:szCs w:val="26"/>
              </w:rPr>
            </w:pPr>
            <w:r w:rsidRPr="0087389C">
              <w:rPr>
                <w:rFonts w:ascii="Times New Roman" w:hAnsi="Times New Roman"/>
                <w:b/>
                <w:iCs/>
                <w:sz w:val="26"/>
                <w:szCs w:val="26"/>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1148"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04</w:t>
            </w:r>
          </w:p>
        </w:tc>
        <w:tc>
          <w:tcPr>
            <w:tcW w:w="18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31.0.00.00000</w:t>
            </w:r>
          </w:p>
        </w:tc>
        <w:tc>
          <w:tcPr>
            <w:tcW w:w="720" w:type="dxa"/>
          </w:tcPr>
          <w:p w:rsidR="00D74054" w:rsidRPr="0087389C" w:rsidRDefault="00D74054" w:rsidP="009E29A9">
            <w:pPr>
              <w:rPr>
                <w:rFonts w:ascii="Times New Roman" w:hAnsi="Times New Roman"/>
                <w:b/>
                <w:sz w:val="26"/>
                <w:szCs w:val="26"/>
              </w:rPr>
            </w:pPr>
          </w:p>
        </w:tc>
        <w:tc>
          <w:tcPr>
            <w:tcW w:w="1440" w:type="dxa"/>
          </w:tcPr>
          <w:p w:rsidR="00D74054" w:rsidRPr="0087389C" w:rsidRDefault="00D74054" w:rsidP="009E29A9">
            <w:pPr>
              <w:jc w:val="center"/>
              <w:rPr>
                <w:rFonts w:ascii="Times New Roman" w:hAnsi="Times New Roman"/>
                <w:b/>
                <w:bCs/>
                <w:sz w:val="26"/>
                <w:szCs w:val="26"/>
              </w:rPr>
            </w:pPr>
            <w:r w:rsidRPr="0087389C">
              <w:rPr>
                <w:rFonts w:ascii="Times New Roman" w:hAnsi="Times New Roman"/>
                <w:b/>
                <w:bCs/>
                <w:sz w:val="26"/>
                <w:szCs w:val="26"/>
              </w:rPr>
              <w:t>839,8</w:t>
            </w:r>
          </w:p>
        </w:tc>
      </w:tr>
      <w:tr w:rsidR="00D74054" w:rsidRPr="0087389C" w:rsidTr="0087389C">
        <w:trPr>
          <w:trHeight w:val="499"/>
        </w:trPr>
        <w:tc>
          <w:tcPr>
            <w:tcW w:w="3532" w:type="dxa"/>
          </w:tcPr>
          <w:p w:rsidR="00D74054" w:rsidRPr="0087389C" w:rsidRDefault="00D74054" w:rsidP="009E29A9">
            <w:pPr>
              <w:rPr>
                <w:rFonts w:ascii="Times New Roman" w:hAnsi="Times New Roman"/>
                <w:b/>
                <w:iCs/>
                <w:sz w:val="26"/>
                <w:szCs w:val="26"/>
              </w:rPr>
            </w:pPr>
            <w:r w:rsidRPr="0087389C">
              <w:rPr>
                <w:rFonts w:ascii="Times New Roman" w:hAnsi="Times New Roman"/>
                <w:b/>
                <w:iCs/>
                <w:sz w:val="26"/>
                <w:szCs w:val="26"/>
              </w:rPr>
              <w:t>Подпрограмма 6 «Возмещение части затрат на содержание органов местного самоуправления поселений Ненецкого автономного округа»</w:t>
            </w:r>
          </w:p>
        </w:tc>
        <w:tc>
          <w:tcPr>
            <w:tcW w:w="1148"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04</w:t>
            </w:r>
          </w:p>
        </w:tc>
        <w:tc>
          <w:tcPr>
            <w:tcW w:w="18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31.6.00.00000</w:t>
            </w:r>
          </w:p>
        </w:tc>
        <w:tc>
          <w:tcPr>
            <w:tcW w:w="720" w:type="dxa"/>
          </w:tcPr>
          <w:p w:rsidR="00D74054" w:rsidRPr="0087389C" w:rsidRDefault="00D74054" w:rsidP="009E29A9">
            <w:pPr>
              <w:rPr>
                <w:rFonts w:ascii="Times New Roman" w:hAnsi="Times New Roman"/>
                <w:b/>
                <w:sz w:val="26"/>
                <w:szCs w:val="26"/>
              </w:rPr>
            </w:pPr>
          </w:p>
        </w:tc>
        <w:tc>
          <w:tcPr>
            <w:tcW w:w="1440" w:type="dxa"/>
          </w:tcPr>
          <w:p w:rsidR="00D74054" w:rsidRPr="0087389C" w:rsidRDefault="00D74054" w:rsidP="009E29A9">
            <w:pPr>
              <w:jc w:val="center"/>
              <w:rPr>
                <w:rFonts w:ascii="Times New Roman" w:hAnsi="Times New Roman"/>
                <w:b/>
                <w:bCs/>
                <w:sz w:val="26"/>
                <w:szCs w:val="26"/>
              </w:rPr>
            </w:pPr>
            <w:r w:rsidRPr="0087389C">
              <w:rPr>
                <w:rFonts w:ascii="Times New Roman" w:hAnsi="Times New Roman"/>
                <w:b/>
                <w:bCs/>
                <w:sz w:val="26"/>
                <w:szCs w:val="26"/>
              </w:rPr>
              <w:t>839,8</w:t>
            </w:r>
          </w:p>
        </w:tc>
      </w:tr>
      <w:tr w:rsidR="00D74054" w:rsidRPr="0087389C" w:rsidTr="0087389C">
        <w:trPr>
          <w:trHeight w:val="499"/>
        </w:trPr>
        <w:tc>
          <w:tcPr>
            <w:tcW w:w="3532" w:type="dxa"/>
          </w:tcPr>
          <w:p w:rsidR="00D74054" w:rsidRPr="0087389C" w:rsidRDefault="00D74054" w:rsidP="009E29A9">
            <w:pPr>
              <w:rPr>
                <w:rFonts w:ascii="Times New Roman" w:hAnsi="Times New Roman"/>
                <w:iCs/>
                <w:sz w:val="26"/>
                <w:szCs w:val="26"/>
              </w:rPr>
            </w:pPr>
            <w:r w:rsidRPr="0087389C">
              <w:rPr>
                <w:rFonts w:ascii="Times New Roman" w:hAnsi="Times New Roman"/>
                <w:iCs/>
                <w:sz w:val="26"/>
                <w:szCs w:val="2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1148"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04</w:t>
            </w:r>
          </w:p>
        </w:tc>
        <w:tc>
          <w:tcPr>
            <w:tcW w:w="18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31.6.00.89400</w:t>
            </w:r>
          </w:p>
          <w:p w:rsidR="00D74054" w:rsidRPr="0087389C" w:rsidRDefault="00D74054" w:rsidP="009E29A9">
            <w:pPr>
              <w:rPr>
                <w:rFonts w:ascii="Times New Roman" w:hAnsi="Times New Roman"/>
                <w:sz w:val="26"/>
                <w:szCs w:val="26"/>
              </w:rPr>
            </w:pPr>
          </w:p>
        </w:tc>
        <w:tc>
          <w:tcPr>
            <w:tcW w:w="720" w:type="dxa"/>
          </w:tcPr>
          <w:p w:rsidR="00D74054" w:rsidRPr="0087389C" w:rsidRDefault="00D74054" w:rsidP="009E29A9">
            <w:pPr>
              <w:rPr>
                <w:rFonts w:ascii="Times New Roman" w:hAnsi="Times New Roman"/>
                <w:sz w:val="26"/>
                <w:szCs w:val="26"/>
              </w:rPr>
            </w:pPr>
          </w:p>
        </w:tc>
        <w:tc>
          <w:tcPr>
            <w:tcW w:w="1440" w:type="dxa"/>
          </w:tcPr>
          <w:p w:rsidR="00D74054" w:rsidRPr="0087389C" w:rsidRDefault="00D74054" w:rsidP="009E29A9">
            <w:pPr>
              <w:jc w:val="center"/>
              <w:rPr>
                <w:rFonts w:ascii="Times New Roman" w:hAnsi="Times New Roman"/>
                <w:bCs/>
                <w:sz w:val="26"/>
                <w:szCs w:val="26"/>
              </w:rPr>
            </w:pPr>
            <w:r w:rsidRPr="0087389C">
              <w:rPr>
                <w:rFonts w:ascii="Times New Roman" w:hAnsi="Times New Roman"/>
                <w:bCs/>
                <w:sz w:val="26"/>
                <w:szCs w:val="26"/>
              </w:rPr>
              <w:t>839,8</w:t>
            </w:r>
          </w:p>
        </w:tc>
      </w:tr>
      <w:tr w:rsidR="00D74054" w:rsidRPr="0087389C" w:rsidTr="0087389C">
        <w:trPr>
          <w:trHeight w:val="499"/>
        </w:trPr>
        <w:tc>
          <w:tcPr>
            <w:tcW w:w="3532"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04</w:t>
            </w:r>
          </w:p>
        </w:tc>
        <w:tc>
          <w:tcPr>
            <w:tcW w:w="18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31.6.00.89400</w:t>
            </w:r>
          </w:p>
          <w:p w:rsidR="00D74054" w:rsidRPr="0087389C" w:rsidRDefault="00D74054" w:rsidP="009E29A9">
            <w:pPr>
              <w:rPr>
                <w:rFonts w:ascii="Times New Roman" w:hAnsi="Times New Roman"/>
                <w:sz w:val="26"/>
                <w:szCs w:val="26"/>
              </w:rPr>
            </w:pPr>
          </w:p>
        </w:tc>
        <w:tc>
          <w:tcPr>
            <w:tcW w:w="72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9E29A9">
            <w:pPr>
              <w:jc w:val="center"/>
              <w:rPr>
                <w:rFonts w:ascii="Times New Roman" w:hAnsi="Times New Roman"/>
                <w:bCs/>
                <w:sz w:val="26"/>
                <w:szCs w:val="26"/>
              </w:rPr>
            </w:pPr>
            <w:r w:rsidRPr="0087389C">
              <w:rPr>
                <w:rFonts w:ascii="Times New Roman" w:hAnsi="Times New Roman"/>
                <w:bCs/>
                <w:sz w:val="26"/>
                <w:szCs w:val="26"/>
              </w:rPr>
              <w:t>839,8</w:t>
            </w:r>
          </w:p>
        </w:tc>
      </w:tr>
      <w:tr w:rsidR="00D74054" w:rsidRPr="0087389C" w:rsidTr="0087389C">
        <w:trPr>
          <w:trHeight w:val="499"/>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Администрация поселения</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04</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93.0.00.0000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Pr>
                <w:rFonts w:ascii="Times New Roman" w:hAnsi="Times New Roman"/>
                <w:b/>
                <w:bCs/>
                <w:sz w:val="26"/>
                <w:szCs w:val="26"/>
              </w:rPr>
              <w:t>7 371,8</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Расходы на содержание органов местного самоуправления и обеспечение их функций</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 xml:space="preserve">790 </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93.0.00.91010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7 371</w:t>
            </w:r>
            <w:r w:rsidRPr="0087389C">
              <w:rPr>
                <w:rFonts w:ascii="Times New Roman" w:hAnsi="Times New Roman"/>
                <w:bCs/>
                <w:sz w:val="26"/>
                <w:szCs w:val="26"/>
              </w:rPr>
              <w:t>,</w:t>
            </w:r>
            <w:r>
              <w:rPr>
                <w:rFonts w:ascii="Times New Roman" w:hAnsi="Times New Roman"/>
                <w:bCs/>
                <w:sz w:val="26"/>
                <w:szCs w:val="26"/>
              </w:rPr>
              <w:t>8</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93.0.00.91010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100</w:t>
            </w: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6 039</w:t>
            </w:r>
            <w:r w:rsidRPr="0087389C">
              <w:rPr>
                <w:rFonts w:ascii="Times New Roman" w:hAnsi="Times New Roman"/>
                <w:bCs/>
                <w:sz w:val="26"/>
                <w:szCs w:val="26"/>
              </w:rPr>
              <w:t>,1</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 xml:space="preserve"> 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93.0.00.91010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1 332</w:t>
            </w:r>
            <w:r w:rsidRPr="0087389C">
              <w:rPr>
                <w:rFonts w:ascii="Times New Roman" w:hAnsi="Times New Roman"/>
                <w:bCs/>
                <w:sz w:val="26"/>
                <w:szCs w:val="26"/>
              </w:rPr>
              <w:t>,</w:t>
            </w:r>
            <w:r>
              <w:rPr>
                <w:rFonts w:ascii="Times New Roman" w:hAnsi="Times New Roman"/>
                <w:bCs/>
                <w:sz w:val="26"/>
                <w:szCs w:val="26"/>
              </w:rPr>
              <w:t>7</w:t>
            </w:r>
          </w:p>
        </w:tc>
      </w:tr>
      <w:tr w:rsidR="00D74054" w:rsidRPr="0087389C" w:rsidTr="0087389C">
        <w:trPr>
          <w:trHeight w:val="1785"/>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06</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448,5</w:t>
            </w:r>
          </w:p>
        </w:tc>
      </w:tr>
      <w:tr w:rsidR="00D74054" w:rsidRPr="0087389C" w:rsidTr="0087389C">
        <w:trPr>
          <w:trHeight w:val="661"/>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Другие  непрограммые  расходы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06</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98.0.00.00000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448,5</w:t>
            </w:r>
          </w:p>
        </w:tc>
      </w:tr>
      <w:tr w:rsidR="00D74054" w:rsidRPr="0087389C" w:rsidTr="0087389C">
        <w:trPr>
          <w:trHeight w:val="767"/>
        </w:trPr>
        <w:tc>
          <w:tcPr>
            <w:tcW w:w="3532" w:type="dxa"/>
          </w:tcPr>
          <w:p w:rsidR="00D74054" w:rsidRPr="0087389C" w:rsidRDefault="00D74054" w:rsidP="0033682E">
            <w:pPr>
              <w:rPr>
                <w:rFonts w:ascii="Times New Roman" w:hAnsi="Times New Roman"/>
                <w:sz w:val="26"/>
                <w:szCs w:val="26"/>
              </w:rPr>
            </w:pPr>
            <w:r>
              <w:rPr>
                <w:rFonts w:ascii="Times New Roman" w:hAnsi="Times New Roman"/>
                <w:sz w:val="26"/>
                <w:szCs w:val="26"/>
              </w:rPr>
              <w:t>Межбюджетные трансферты из бюджета поселения</w:t>
            </w:r>
          </w:p>
        </w:tc>
        <w:tc>
          <w:tcPr>
            <w:tcW w:w="1148" w:type="dxa"/>
          </w:tcPr>
          <w:p w:rsidR="00D74054" w:rsidRPr="0087389C" w:rsidRDefault="00D74054" w:rsidP="0033682E">
            <w:pPr>
              <w:rPr>
                <w:rFonts w:ascii="Times New Roman" w:hAnsi="Times New Roman"/>
                <w:sz w:val="26"/>
                <w:szCs w:val="26"/>
              </w:rPr>
            </w:pPr>
            <w:r>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Pr>
                <w:rFonts w:ascii="Times New Roman" w:hAnsi="Times New Roman"/>
                <w:sz w:val="26"/>
                <w:szCs w:val="26"/>
              </w:rPr>
              <w:t>06</w:t>
            </w:r>
          </w:p>
        </w:tc>
        <w:tc>
          <w:tcPr>
            <w:tcW w:w="1800" w:type="dxa"/>
          </w:tcPr>
          <w:p w:rsidR="00D74054" w:rsidRPr="0087389C" w:rsidRDefault="00D74054" w:rsidP="0033682E">
            <w:pPr>
              <w:rPr>
                <w:rFonts w:ascii="Times New Roman" w:hAnsi="Times New Roman"/>
                <w:sz w:val="26"/>
                <w:szCs w:val="26"/>
              </w:rPr>
            </w:pPr>
            <w:r>
              <w:rPr>
                <w:rFonts w:ascii="Times New Roman" w:hAnsi="Times New Roman"/>
                <w:sz w:val="26"/>
                <w:szCs w:val="26"/>
              </w:rPr>
              <w:t>98.0.00.99000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Pr>
                <w:rFonts w:ascii="Times New Roman" w:hAnsi="Times New Roman"/>
                <w:sz w:val="26"/>
                <w:szCs w:val="26"/>
              </w:rPr>
              <w:t>448,5</w:t>
            </w:r>
          </w:p>
        </w:tc>
      </w:tr>
      <w:tr w:rsidR="00D74054" w:rsidRPr="0087389C" w:rsidTr="0087389C">
        <w:trPr>
          <w:trHeight w:val="767"/>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06</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98.0.00.99110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448,5</w:t>
            </w:r>
          </w:p>
        </w:tc>
      </w:tr>
      <w:tr w:rsidR="00D74054" w:rsidRPr="0087389C" w:rsidTr="0087389C">
        <w:trPr>
          <w:trHeight w:val="767"/>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Межбюджетные трансферты</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06</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98.0.00.99110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500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448,5</w:t>
            </w:r>
          </w:p>
        </w:tc>
      </w:tr>
      <w:tr w:rsidR="00D74054" w:rsidRPr="0087389C" w:rsidTr="0087389C">
        <w:trPr>
          <w:trHeight w:val="421"/>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Резервные фонды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11</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100,0</w:t>
            </w:r>
          </w:p>
        </w:tc>
      </w:tr>
      <w:tr w:rsidR="00D74054" w:rsidRPr="0087389C" w:rsidTr="0087389C">
        <w:trPr>
          <w:trHeight w:val="421"/>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Резервный фонд местной администрации</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11</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90.0.00.00000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100,0</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Резервный фонд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11</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90.0.00.90010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100,0</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Иные бюджетные ассигнования</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11</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90.0.00.90010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800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100,0</w:t>
            </w:r>
          </w:p>
        </w:tc>
      </w:tr>
      <w:tr w:rsidR="00D74054" w:rsidRPr="0087389C" w:rsidTr="0087389C">
        <w:trPr>
          <w:trHeight w:val="421"/>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Другие общегосударственные вопросы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13</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Pr>
                <w:rFonts w:ascii="Times New Roman" w:hAnsi="Times New Roman"/>
                <w:b/>
                <w:sz w:val="26"/>
                <w:szCs w:val="26"/>
              </w:rPr>
              <w:t>1 791,3</w:t>
            </w:r>
          </w:p>
        </w:tc>
      </w:tr>
      <w:tr w:rsidR="00D74054" w:rsidRPr="0087389C" w:rsidTr="0087389C">
        <w:trPr>
          <w:trHeight w:val="421"/>
        </w:trPr>
        <w:tc>
          <w:tcPr>
            <w:tcW w:w="3532" w:type="dxa"/>
          </w:tcPr>
          <w:p w:rsidR="00D74054" w:rsidRPr="0087389C" w:rsidRDefault="00D74054" w:rsidP="009E29A9">
            <w:pPr>
              <w:rPr>
                <w:rFonts w:ascii="Times New Roman" w:hAnsi="Times New Roman"/>
                <w:b/>
                <w:iCs/>
                <w:sz w:val="26"/>
                <w:szCs w:val="26"/>
              </w:rPr>
            </w:pPr>
            <w:r w:rsidRPr="0087389C">
              <w:rPr>
                <w:rFonts w:ascii="Times New Roman" w:hAnsi="Times New Roman"/>
                <w:b/>
                <w:iCs/>
                <w:sz w:val="26"/>
                <w:szCs w:val="26"/>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1148"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13</w:t>
            </w:r>
          </w:p>
        </w:tc>
        <w:tc>
          <w:tcPr>
            <w:tcW w:w="18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31.0.00.00000</w:t>
            </w:r>
          </w:p>
        </w:tc>
        <w:tc>
          <w:tcPr>
            <w:tcW w:w="720" w:type="dxa"/>
          </w:tcPr>
          <w:p w:rsidR="00D74054" w:rsidRPr="0087389C" w:rsidRDefault="00D74054" w:rsidP="009E29A9">
            <w:pPr>
              <w:rPr>
                <w:rFonts w:ascii="Times New Roman" w:hAnsi="Times New Roman"/>
                <w:b/>
                <w:sz w:val="26"/>
                <w:szCs w:val="26"/>
              </w:rPr>
            </w:pPr>
          </w:p>
        </w:tc>
        <w:tc>
          <w:tcPr>
            <w:tcW w:w="1440" w:type="dxa"/>
          </w:tcPr>
          <w:p w:rsidR="00D74054" w:rsidRPr="0087389C" w:rsidRDefault="00D74054" w:rsidP="009E29A9">
            <w:pPr>
              <w:jc w:val="center"/>
              <w:rPr>
                <w:rFonts w:ascii="Times New Roman" w:hAnsi="Times New Roman"/>
                <w:b/>
                <w:bCs/>
                <w:sz w:val="26"/>
                <w:szCs w:val="26"/>
              </w:rPr>
            </w:pPr>
            <w:r>
              <w:rPr>
                <w:rFonts w:ascii="Times New Roman" w:hAnsi="Times New Roman"/>
                <w:b/>
                <w:bCs/>
                <w:sz w:val="26"/>
                <w:szCs w:val="26"/>
              </w:rPr>
              <w:t>756,7</w:t>
            </w:r>
          </w:p>
        </w:tc>
      </w:tr>
      <w:tr w:rsidR="00D74054" w:rsidRPr="0087389C" w:rsidTr="0087389C">
        <w:trPr>
          <w:trHeight w:val="421"/>
        </w:trPr>
        <w:tc>
          <w:tcPr>
            <w:tcW w:w="3532" w:type="dxa"/>
          </w:tcPr>
          <w:p w:rsidR="00D74054" w:rsidRPr="0087389C" w:rsidRDefault="00D74054" w:rsidP="009E29A9">
            <w:pPr>
              <w:rPr>
                <w:rFonts w:ascii="Times New Roman" w:hAnsi="Times New Roman"/>
                <w:b/>
                <w:iCs/>
                <w:sz w:val="26"/>
                <w:szCs w:val="26"/>
              </w:rPr>
            </w:pPr>
            <w:r w:rsidRPr="0087389C">
              <w:rPr>
                <w:rFonts w:ascii="Times New Roman" w:hAnsi="Times New Roman"/>
                <w:b/>
                <w:iCs/>
                <w:sz w:val="26"/>
                <w:szCs w:val="26"/>
              </w:rPr>
              <w:t>Подпрограмма 6 «Возмещение части затрат на содержание органов местного самоуправления поселений Ненецкого автономного округа»</w:t>
            </w:r>
          </w:p>
        </w:tc>
        <w:tc>
          <w:tcPr>
            <w:tcW w:w="1148"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13</w:t>
            </w:r>
          </w:p>
        </w:tc>
        <w:tc>
          <w:tcPr>
            <w:tcW w:w="1800" w:type="dxa"/>
          </w:tcPr>
          <w:p w:rsidR="00D74054" w:rsidRPr="0087389C" w:rsidRDefault="00D74054" w:rsidP="009E29A9">
            <w:pPr>
              <w:rPr>
                <w:rFonts w:ascii="Times New Roman" w:hAnsi="Times New Roman"/>
                <w:b/>
                <w:sz w:val="26"/>
                <w:szCs w:val="26"/>
              </w:rPr>
            </w:pPr>
            <w:r w:rsidRPr="0087389C">
              <w:rPr>
                <w:rFonts w:ascii="Times New Roman" w:hAnsi="Times New Roman"/>
                <w:b/>
                <w:sz w:val="26"/>
                <w:szCs w:val="26"/>
              </w:rPr>
              <w:t>31.6.00.00000</w:t>
            </w:r>
          </w:p>
        </w:tc>
        <w:tc>
          <w:tcPr>
            <w:tcW w:w="720" w:type="dxa"/>
          </w:tcPr>
          <w:p w:rsidR="00D74054" w:rsidRPr="0087389C" w:rsidRDefault="00D74054" w:rsidP="009E29A9">
            <w:pPr>
              <w:rPr>
                <w:rFonts w:ascii="Times New Roman" w:hAnsi="Times New Roman"/>
                <w:sz w:val="26"/>
                <w:szCs w:val="26"/>
              </w:rPr>
            </w:pPr>
          </w:p>
        </w:tc>
        <w:tc>
          <w:tcPr>
            <w:tcW w:w="1440" w:type="dxa"/>
          </w:tcPr>
          <w:p w:rsidR="00D74054" w:rsidRPr="0087389C" w:rsidRDefault="00D74054" w:rsidP="009E29A9">
            <w:pPr>
              <w:jc w:val="center"/>
              <w:rPr>
                <w:rFonts w:ascii="Times New Roman" w:hAnsi="Times New Roman"/>
                <w:b/>
                <w:bCs/>
                <w:sz w:val="26"/>
                <w:szCs w:val="26"/>
              </w:rPr>
            </w:pPr>
            <w:r>
              <w:rPr>
                <w:rFonts w:ascii="Times New Roman" w:hAnsi="Times New Roman"/>
                <w:b/>
                <w:bCs/>
                <w:sz w:val="26"/>
                <w:szCs w:val="26"/>
              </w:rPr>
              <w:t>756,7</w:t>
            </w:r>
          </w:p>
        </w:tc>
      </w:tr>
      <w:tr w:rsidR="00D74054" w:rsidRPr="0087389C" w:rsidTr="0087389C">
        <w:trPr>
          <w:trHeight w:val="421"/>
        </w:trPr>
        <w:tc>
          <w:tcPr>
            <w:tcW w:w="3532" w:type="dxa"/>
          </w:tcPr>
          <w:p w:rsidR="00D74054" w:rsidRPr="0087389C" w:rsidRDefault="00D74054" w:rsidP="009E29A9">
            <w:pPr>
              <w:rPr>
                <w:rFonts w:ascii="Times New Roman" w:hAnsi="Times New Roman"/>
                <w:iCs/>
                <w:sz w:val="26"/>
                <w:szCs w:val="26"/>
              </w:rPr>
            </w:pPr>
            <w:r w:rsidRPr="0087389C">
              <w:rPr>
                <w:rFonts w:ascii="Times New Roman" w:hAnsi="Times New Roman"/>
                <w:iCs/>
                <w:sz w:val="26"/>
                <w:szCs w:val="2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1148"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13</w:t>
            </w:r>
          </w:p>
        </w:tc>
        <w:tc>
          <w:tcPr>
            <w:tcW w:w="18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31.6.00.89400</w:t>
            </w:r>
          </w:p>
          <w:p w:rsidR="00D74054" w:rsidRPr="0087389C" w:rsidRDefault="00D74054" w:rsidP="009E29A9">
            <w:pPr>
              <w:rPr>
                <w:rFonts w:ascii="Times New Roman" w:hAnsi="Times New Roman"/>
                <w:sz w:val="26"/>
                <w:szCs w:val="26"/>
              </w:rPr>
            </w:pPr>
          </w:p>
        </w:tc>
        <w:tc>
          <w:tcPr>
            <w:tcW w:w="720" w:type="dxa"/>
          </w:tcPr>
          <w:p w:rsidR="00D74054" w:rsidRPr="0087389C" w:rsidRDefault="00D74054" w:rsidP="009E29A9">
            <w:pPr>
              <w:rPr>
                <w:rFonts w:ascii="Times New Roman" w:hAnsi="Times New Roman"/>
                <w:sz w:val="26"/>
                <w:szCs w:val="26"/>
              </w:rPr>
            </w:pPr>
          </w:p>
        </w:tc>
        <w:tc>
          <w:tcPr>
            <w:tcW w:w="1440" w:type="dxa"/>
          </w:tcPr>
          <w:p w:rsidR="00D74054" w:rsidRPr="0087389C" w:rsidRDefault="00D74054" w:rsidP="009E29A9">
            <w:pPr>
              <w:jc w:val="center"/>
              <w:rPr>
                <w:rFonts w:ascii="Times New Roman" w:hAnsi="Times New Roman"/>
                <w:bCs/>
                <w:sz w:val="26"/>
                <w:szCs w:val="26"/>
              </w:rPr>
            </w:pPr>
            <w:r>
              <w:rPr>
                <w:rFonts w:ascii="Times New Roman" w:hAnsi="Times New Roman"/>
                <w:bCs/>
                <w:sz w:val="26"/>
                <w:szCs w:val="26"/>
              </w:rPr>
              <w:t>756,7</w:t>
            </w:r>
          </w:p>
        </w:tc>
      </w:tr>
      <w:tr w:rsidR="00D74054" w:rsidRPr="0087389C" w:rsidTr="0087389C">
        <w:trPr>
          <w:trHeight w:val="421"/>
        </w:trPr>
        <w:tc>
          <w:tcPr>
            <w:tcW w:w="3532"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13</w:t>
            </w:r>
          </w:p>
        </w:tc>
        <w:tc>
          <w:tcPr>
            <w:tcW w:w="180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31.6.00.89400</w:t>
            </w:r>
          </w:p>
          <w:p w:rsidR="00D74054" w:rsidRPr="0087389C" w:rsidRDefault="00D74054" w:rsidP="009E29A9">
            <w:pPr>
              <w:rPr>
                <w:rFonts w:ascii="Times New Roman" w:hAnsi="Times New Roman"/>
                <w:sz w:val="26"/>
                <w:szCs w:val="26"/>
              </w:rPr>
            </w:pPr>
          </w:p>
        </w:tc>
        <w:tc>
          <w:tcPr>
            <w:tcW w:w="720" w:type="dxa"/>
          </w:tcPr>
          <w:p w:rsidR="00D74054" w:rsidRPr="0087389C" w:rsidRDefault="00D74054" w:rsidP="009E29A9">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9E29A9">
            <w:pPr>
              <w:jc w:val="center"/>
              <w:rPr>
                <w:rFonts w:ascii="Times New Roman" w:hAnsi="Times New Roman"/>
                <w:bCs/>
                <w:sz w:val="26"/>
                <w:szCs w:val="26"/>
              </w:rPr>
            </w:pPr>
            <w:r>
              <w:rPr>
                <w:rFonts w:ascii="Times New Roman" w:hAnsi="Times New Roman"/>
                <w:bCs/>
                <w:sz w:val="26"/>
                <w:szCs w:val="26"/>
              </w:rPr>
              <w:t>756,7</w:t>
            </w:r>
          </w:p>
        </w:tc>
      </w:tr>
      <w:tr w:rsidR="00D74054" w:rsidRPr="0087389C" w:rsidTr="0087389C">
        <w:trPr>
          <w:trHeight w:val="421"/>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 xml:space="preserve">Выполнение переданных  государственных полномочий </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13</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95.0.00.00000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54,4</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1148"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13</w:t>
            </w:r>
          </w:p>
        </w:tc>
        <w:tc>
          <w:tcPr>
            <w:tcW w:w="180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95.0.00.79210</w:t>
            </w:r>
          </w:p>
        </w:tc>
        <w:tc>
          <w:tcPr>
            <w:tcW w:w="72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p>
          <w:p w:rsidR="00D74054" w:rsidRPr="0087389C" w:rsidRDefault="00D74054" w:rsidP="0033682E">
            <w:pPr>
              <w:rPr>
                <w:rFonts w:ascii="Times New Roman" w:hAnsi="Times New Roman"/>
                <w:sz w:val="26"/>
                <w:szCs w:val="26"/>
              </w:rPr>
            </w:pPr>
          </w:p>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54,4</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13</w:t>
            </w:r>
          </w:p>
        </w:tc>
        <w:tc>
          <w:tcPr>
            <w:tcW w:w="180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95.0.00.79210</w:t>
            </w:r>
          </w:p>
        </w:tc>
        <w:tc>
          <w:tcPr>
            <w:tcW w:w="720" w:type="dxa"/>
          </w:tcPr>
          <w:p w:rsidR="00D74054" w:rsidRPr="0087389C" w:rsidRDefault="00D74054" w:rsidP="0033682E">
            <w:pPr>
              <w:rPr>
                <w:rFonts w:ascii="Times New Roman" w:hAnsi="Times New Roman"/>
                <w:sz w:val="26"/>
                <w:szCs w:val="26"/>
              </w:rPr>
            </w:pPr>
          </w:p>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p>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54,4</w:t>
            </w:r>
          </w:p>
        </w:tc>
      </w:tr>
      <w:tr w:rsidR="00D74054" w:rsidRPr="0087389C" w:rsidTr="0087389C">
        <w:trPr>
          <w:trHeight w:val="421"/>
        </w:trPr>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Другие  непрограммные  расходы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13</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98.0.00.00000</w:t>
            </w:r>
          </w:p>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color w:val="003300"/>
                <w:sz w:val="26"/>
                <w:szCs w:val="26"/>
              </w:rPr>
            </w:pPr>
            <w:r w:rsidRPr="0087389C">
              <w:rPr>
                <w:rFonts w:ascii="Times New Roman" w:hAnsi="Times New Roman"/>
                <w:b/>
                <w:color w:val="003300"/>
                <w:sz w:val="26"/>
                <w:szCs w:val="26"/>
              </w:rPr>
              <w:t>980,2</w:t>
            </w:r>
          </w:p>
        </w:tc>
      </w:tr>
      <w:tr w:rsidR="00D74054" w:rsidRPr="0087389C" w:rsidTr="0087389C">
        <w:trPr>
          <w:trHeight w:val="421"/>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Уплата членских взносов в ассоциацию «Совет муниципальных образований Ненецкого автономного округа»</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98.0.00.91040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300,0</w:t>
            </w:r>
          </w:p>
        </w:tc>
      </w:tr>
      <w:tr w:rsidR="00D74054" w:rsidRPr="0087389C" w:rsidTr="0087389C">
        <w:trPr>
          <w:trHeight w:val="552"/>
        </w:trPr>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Иные бюджетные ассигнования</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98.0.00.91040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800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300,0</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bCs w:val="0"/>
                <w:iCs/>
                <w:sz w:val="26"/>
                <w:szCs w:val="26"/>
              </w:rPr>
            </w:pPr>
            <w:r w:rsidRPr="0087389C">
              <w:rPr>
                <w:rFonts w:ascii="Times New Roman" w:hAnsi="Times New Roman"/>
                <w:b w:val="0"/>
                <w:bCs w:val="0"/>
                <w:iCs/>
                <w:sz w:val="26"/>
                <w:szCs w:val="26"/>
              </w:rPr>
              <w:t>Содержание зданий и сооружений на территории взлетно-посадочных  полос и вертолетных площадок</w:t>
            </w:r>
          </w:p>
        </w:tc>
        <w:tc>
          <w:tcPr>
            <w:tcW w:w="1148"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790</w:t>
            </w:r>
          </w:p>
        </w:tc>
        <w:tc>
          <w:tcPr>
            <w:tcW w:w="72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01</w:t>
            </w:r>
          </w:p>
        </w:tc>
        <w:tc>
          <w:tcPr>
            <w:tcW w:w="90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13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98.0.00.91080</w:t>
            </w:r>
          </w:p>
          <w:p w:rsidR="00D74054" w:rsidRPr="0087389C" w:rsidRDefault="00D74054" w:rsidP="0033682E">
            <w:pPr>
              <w:rPr>
                <w:rFonts w:ascii="Times New Roman" w:hAnsi="Times New Roman"/>
                <w:bCs/>
                <w:sz w:val="26"/>
                <w:szCs w:val="26"/>
              </w:rPr>
            </w:pPr>
          </w:p>
        </w:tc>
        <w:tc>
          <w:tcPr>
            <w:tcW w:w="720" w:type="dxa"/>
          </w:tcPr>
          <w:p w:rsidR="00D74054" w:rsidRPr="0087389C" w:rsidRDefault="00D74054" w:rsidP="0033682E">
            <w:pPr>
              <w:rPr>
                <w:rFonts w:ascii="Times New Roman" w:hAnsi="Times New Roman"/>
                <w:bCs/>
                <w:sz w:val="26"/>
                <w:szCs w:val="26"/>
              </w:rPr>
            </w:pP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593,7</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bCs w:val="0"/>
                <w:iCs/>
                <w:sz w:val="26"/>
                <w:szCs w:val="26"/>
              </w:rPr>
            </w:pPr>
            <w:r w:rsidRPr="0087389C">
              <w:rPr>
                <w:rFonts w:ascii="Times New Roman" w:hAnsi="Times New Roman"/>
                <w:b w:val="0"/>
                <w:sz w:val="26"/>
                <w:szCs w:val="26"/>
              </w:rPr>
              <w:t xml:space="preserve"> 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790</w:t>
            </w:r>
          </w:p>
        </w:tc>
        <w:tc>
          <w:tcPr>
            <w:tcW w:w="72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01</w:t>
            </w:r>
          </w:p>
        </w:tc>
        <w:tc>
          <w:tcPr>
            <w:tcW w:w="90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13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98.0.00.91080</w:t>
            </w:r>
          </w:p>
          <w:p w:rsidR="00D74054" w:rsidRPr="0087389C" w:rsidRDefault="00D74054" w:rsidP="0033682E">
            <w:pPr>
              <w:rPr>
                <w:rFonts w:ascii="Times New Roman" w:hAnsi="Times New Roman"/>
                <w:bCs/>
                <w:sz w:val="26"/>
                <w:szCs w:val="26"/>
              </w:rPr>
            </w:pPr>
          </w:p>
        </w:tc>
        <w:tc>
          <w:tcPr>
            <w:tcW w:w="72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200</w:t>
            </w: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593,7</w:t>
            </w:r>
          </w:p>
        </w:tc>
      </w:tr>
      <w:tr w:rsidR="00D74054" w:rsidRPr="0087389C" w:rsidTr="0087389C">
        <w:tc>
          <w:tcPr>
            <w:tcW w:w="3532" w:type="dxa"/>
          </w:tcPr>
          <w:p w:rsidR="00D74054" w:rsidRPr="0087389C" w:rsidRDefault="00D74054" w:rsidP="0033682E">
            <w:pPr>
              <w:rPr>
                <w:rFonts w:ascii="Times New Roman" w:hAnsi="Times New Roman"/>
                <w:sz w:val="26"/>
                <w:szCs w:val="26"/>
              </w:rPr>
            </w:pPr>
            <w:r>
              <w:rPr>
                <w:rFonts w:ascii="Times New Roman" w:hAnsi="Times New Roman"/>
                <w:sz w:val="26"/>
                <w:szCs w:val="26"/>
              </w:rPr>
              <w:t>Межбюджетные трансферты из  бюджета поселения</w:t>
            </w:r>
          </w:p>
        </w:tc>
        <w:tc>
          <w:tcPr>
            <w:tcW w:w="1148" w:type="dxa"/>
          </w:tcPr>
          <w:p w:rsidR="00D74054" w:rsidRPr="0087389C" w:rsidRDefault="00D74054" w:rsidP="0033682E">
            <w:pPr>
              <w:rPr>
                <w:rFonts w:ascii="Times New Roman" w:hAnsi="Times New Roman"/>
                <w:bCs/>
                <w:sz w:val="26"/>
                <w:szCs w:val="26"/>
              </w:rPr>
            </w:pPr>
            <w:r>
              <w:rPr>
                <w:rFonts w:ascii="Times New Roman" w:hAnsi="Times New Roman"/>
                <w:bCs/>
                <w:sz w:val="26"/>
                <w:szCs w:val="26"/>
              </w:rPr>
              <w:t>790</w:t>
            </w:r>
          </w:p>
        </w:tc>
        <w:tc>
          <w:tcPr>
            <w:tcW w:w="720" w:type="dxa"/>
          </w:tcPr>
          <w:p w:rsidR="00D74054" w:rsidRPr="0087389C" w:rsidRDefault="00D74054" w:rsidP="0033682E">
            <w:pPr>
              <w:rPr>
                <w:rFonts w:ascii="Times New Roman" w:hAnsi="Times New Roman"/>
                <w:bCs/>
                <w:sz w:val="26"/>
                <w:szCs w:val="26"/>
              </w:rPr>
            </w:pPr>
            <w:r>
              <w:rPr>
                <w:rFonts w:ascii="Times New Roman" w:hAnsi="Times New Roman"/>
                <w:bCs/>
                <w:sz w:val="26"/>
                <w:szCs w:val="26"/>
              </w:rPr>
              <w:t>01</w:t>
            </w:r>
          </w:p>
        </w:tc>
        <w:tc>
          <w:tcPr>
            <w:tcW w:w="900" w:type="dxa"/>
          </w:tcPr>
          <w:p w:rsidR="00D74054" w:rsidRPr="0087389C" w:rsidRDefault="00D74054" w:rsidP="0033682E">
            <w:pPr>
              <w:rPr>
                <w:rFonts w:ascii="Times New Roman" w:hAnsi="Times New Roman"/>
                <w:bCs/>
                <w:sz w:val="26"/>
                <w:szCs w:val="26"/>
              </w:rPr>
            </w:pPr>
            <w:r>
              <w:rPr>
                <w:rFonts w:ascii="Times New Roman" w:hAnsi="Times New Roman"/>
                <w:bCs/>
                <w:sz w:val="26"/>
                <w:szCs w:val="26"/>
              </w:rPr>
              <w:t>13</w:t>
            </w:r>
          </w:p>
        </w:tc>
        <w:tc>
          <w:tcPr>
            <w:tcW w:w="1800" w:type="dxa"/>
          </w:tcPr>
          <w:p w:rsidR="00D74054" w:rsidRPr="0087389C" w:rsidRDefault="00D74054" w:rsidP="0033682E">
            <w:pPr>
              <w:rPr>
                <w:rFonts w:ascii="Times New Roman" w:hAnsi="Times New Roman"/>
                <w:sz w:val="26"/>
                <w:szCs w:val="26"/>
              </w:rPr>
            </w:pPr>
            <w:r>
              <w:rPr>
                <w:rFonts w:ascii="Times New Roman" w:hAnsi="Times New Roman"/>
                <w:sz w:val="26"/>
                <w:szCs w:val="26"/>
              </w:rPr>
              <w:t>98.0.00.99000</w:t>
            </w:r>
          </w:p>
        </w:tc>
        <w:tc>
          <w:tcPr>
            <w:tcW w:w="720" w:type="dxa"/>
          </w:tcPr>
          <w:p w:rsidR="00D74054" w:rsidRPr="0087389C" w:rsidRDefault="00D74054" w:rsidP="0033682E">
            <w:pPr>
              <w:rPr>
                <w:rFonts w:ascii="Times New Roman" w:hAnsi="Times New Roman"/>
                <w:bCs/>
                <w:sz w:val="26"/>
                <w:szCs w:val="26"/>
              </w:rPr>
            </w:pPr>
          </w:p>
        </w:tc>
        <w:tc>
          <w:tcPr>
            <w:tcW w:w="1440" w:type="dxa"/>
          </w:tcPr>
          <w:p w:rsidR="00D74054" w:rsidRDefault="00D74054" w:rsidP="0033682E">
            <w:pPr>
              <w:jc w:val="center"/>
              <w:rPr>
                <w:rFonts w:ascii="Times New Roman" w:hAnsi="Times New Roman"/>
                <w:bCs/>
                <w:sz w:val="26"/>
                <w:szCs w:val="26"/>
              </w:rPr>
            </w:pPr>
            <w:r>
              <w:rPr>
                <w:rFonts w:ascii="Times New Roman" w:hAnsi="Times New Roman"/>
                <w:bCs/>
                <w:sz w:val="26"/>
                <w:szCs w:val="26"/>
              </w:rPr>
              <w:t>86,5</w:t>
            </w:r>
          </w:p>
        </w:tc>
      </w:tr>
      <w:tr w:rsidR="00D74054" w:rsidRPr="0087389C" w:rsidTr="0087389C">
        <w:tc>
          <w:tcPr>
            <w:tcW w:w="3532" w:type="dxa"/>
          </w:tcPr>
          <w:p w:rsidR="00D74054" w:rsidRPr="0087389C" w:rsidRDefault="00D74054" w:rsidP="0033682E">
            <w:pPr>
              <w:rPr>
                <w:rFonts w:ascii="Times New Roman" w:hAnsi="Times New Roman"/>
                <w:sz w:val="26"/>
                <w:szCs w:val="26"/>
              </w:rPr>
            </w:pPr>
            <w:r>
              <w:rPr>
                <w:rFonts w:ascii="Times New Roman" w:hAnsi="Times New Roman"/>
                <w:sz w:val="26"/>
                <w:szCs w:val="26"/>
              </w:rPr>
              <w:t>Иные межбюджетные трансферты для выполнения переданных полномочий по определению поставщиков (подрядчиков, исполнителей) в соответствии с пунктом 9 статьи 26 Федерального закона от 05.04.2013 № 44-ФЗ</w:t>
            </w:r>
          </w:p>
        </w:tc>
        <w:tc>
          <w:tcPr>
            <w:tcW w:w="1148"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790</w:t>
            </w:r>
          </w:p>
        </w:tc>
        <w:tc>
          <w:tcPr>
            <w:tcW w:w="72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01</w:t>
            </w:r>
          </w:p>
        </w:tc>
        <w:tc>
          <w:tcPr>
            <w:tcW w:w="90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13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98.0.00.99130</w:t>
            </w:r>
          </w:p>
          <w:p w:rsidR="00D74054" w:rsidRPr="0087389C" w:rsidRDefault="00D74054" w:rsidP="0033682E">
            <w:pPr>
              <w:rPr>
                <w:rFonts w:ascii="Times New Roman" w:hAnsi="Times New Roman"/>
                <w:bCs/>
                <w:sz w:val="26"/>
                <w:szCs w:val="26"/>
              </w:rPr>
            </w:pPr>
          </w:p>
        </w:tc>
        <w:tc>
          <w:tcPr>
            <w:tcW w:w="720" w:type="dxa"/>
          </w:tcPr>
          <w:p w:rsidR="00D74054" w:rsidRPr="0087389C" w:rsidRDefault="00D74054" w:rsidP="0033682E">
            <w:pPr>
              <w:rPr>
                <w:rFonts w:ascii="Times New Roman" w:hAnsi="Times New Roman"/>
                <w:bCs/>
                <w:sz w:val="26"/>
                <w:szCs w:val="26"/>
              </w:rPr>
            </w:pP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86,5</w:t>
            </w:r>
          </w:p>
        </w:tc>
      </w:tr>
      <w:tr w:rsidR="00D74054" w:rsidRPr="0087389C" w:rsidTr="0087389C">
        <w:tc>
          <w:tcPr>
            <w:tcW w:w="3532" w:type="dxa"/>
          </w:tcPr>
          <w:p w:rsidR="00D74054" w:rsidRPr="0087389C" w:rsidRDefault="00D74054" w:rsidP="0033682E">
            <w:pPr>
              <w:pStyle w:val="Heading6"/>
              <w:rPr>
                <w:rFonts w:ascii="Times New Roman" w:hAnsi="Times New Roman"/>
                <w:b w:val="0"/>
                <w:sz w:val="26"/>
                <w:szCs w:val="26"/>
              </w:rPr>
            </w:pPr>
            <w:r w:rsidRPr="0087389C">
              <w:rPr>
                <w:rFonts w:ascii="Times New Roman" w:hAnsi="Times New Roman"/>
                <w:b w:val="0"/>
                <w:sz w:val="26"/>
                <w:szCs w:val="26"/>
              </w:rPr>
              <w:t xml:space="preserve">Межбюджетные трансферты </w:t>
            </w:r>
          </w:p>
        </w:tc>
        <w:tc>
          <w:tcPr>
            <w:tcW w:w="1148"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790</w:t>
            </w:r>
          </w:p>
        </w:tc>
        <w:tc>
          <w:tcPr>
            <w:tcW w:w="72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01</w:t>
            </w:r>
          </w:p>
        </w:tc>
        <w:tc>
          <w:tcPr>
            <w:tcW w:w="90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13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98.0.00.99130</w:t>
            </w:r>
          </w:p>
          <w:p w:rsidR="00D74054" w:rsidRPr="0087389C" w:rsidRDefault="00D74054" w:rsidP="0033682E">
            <w:pPr>
              <w:rPr>
                <w:rFonts w:ascii="Times New Roman" w:hAnsi="Times New Roman"/>
                <w:bCs/>
                <w:sz w:val="26"/>
                <w:szCs w:val="26"/>
              </w:rPr>
            </w:pPr>
          </w:p>
        </w:tc>
        <w:tc>
          <w:tcPr>
            <w:tcW w:w="720" w:type="dxa"/>
          </w:tcPr>
          <w:p w:rsidR="00D74054" w:rsidRPr="0087389C" w:rsidRDefault="00D74054" w:rsidP="0033682E">
            <w:pPr>
              <w:rPr>
                <w:rFonts w:ascii="Times New Roman" w:hAnsi="Times New Roman"/>
                <w:bCs/>
                <w:sz w:val="26"/>
                <w:szCs w:val="26"/>
              </w:rPr>
            </w:pPr>
            <w:r w:rsidRPr="0087389C">
              <w:rPr>
                <w:rFonts w:ascii="Times New Roman" w:hAnsi="Times New Roman"/>
                <w:bCs/>
                <w:sz w:val="26"/>
                <w:szCs w:val="26"/>
              </w:rPr>
              <w:t>500</w:t>
            </w:r>
          </w:p>
        </w:tc>
        <w:tc>
          <w:tcPr>
            <w:tcW w:w="1440" w:type="dxa"/>
          </w:tcPr>
          <w:p w:rsidR="00D74054" w:rsidRPr="0087389C" w:rsidRDefault="00D74054" w:rsidP="0033682E">
            <w:pPr>
              <w:jc w:val="center"/>
              <w:rPr>
                <w:rFonts w:ascii="Times New Roman" w:hAnsi="Times New Roman"/>
                <w:bCs/>
                <w:sz w:val="26"/>
                <w:szCs w:val="26"/>
              </w:rPr>
            </w:pPr>
            <w:r>
              <w:rPr>
                <w:rFonts w:ascii="Times New Roman" w:hAnsi="Times New Roman"/>
                <w:bCs/>
                <w:sz w:val="26"/>
                <w:szCs w:val="26"/>
              </w:rPr>
              <w:t>86,5</w:t>
            </w:r>
          </w:p>
        </w:tc>
      </w:tr>
      <w:tr w:rsidR="00D74054" w:rsidRPr="0087389C" w:rsidTr="0087389C">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Национальная  оборона</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02</w:t>
            </w:r>
          </w:p>
        </w:tc>
        <w:tc>
          <w:tcPr>
            <w:tcW w:w="900" w:type="dxa"/>
          </w:tcPr>
          <w:p w:rsidR="00D74054" w:rsidRPr="0087389C" w:rsidRDefault="00D74054" w:rsidP="0033682E">
            <w:pPr>
              <w:rPr>
                <w:rFonts w:ascii="Times New Roman" w:hAnsi="Times New Roman"/>
                <w:b/>
                <w:sz w:val="26"/>
                <w:szCs w:val="26"/>
              </w:rPr>
            </w:pP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139,8</w:t>
            </w:r>
          </w:p>
        </w:tc>
      </w:tr>
      <w:tr w:rsidR="00D74054" w:rsidRPr="0087389C" w:rsidTr="0087389C">
        <w:tc>
          <w:tcPr>
            <w:tcW w:w="3532"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Мобилизационная  и  вневойсковая  подготовка</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02</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139,8</w:t>
            </w:r>
          </w:p>
        </w:tc>
      </w:tr>
      <w:tr w:rsidR="00D74054" w:rsidRPr="0087389C" w:rsidTr="0087389C">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 xml:space="preserve"> Осуществление  первичного воинского учета на территориях, где отсутствуют военные  комиссариаты</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95.0.00.51180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139,8</w:t>
            </w:r>
          </w:p>
        </w:tc>
      </w:tr>
      <w:tr w:rsidR="00D74054" w:rsidRPr="0087389C" w:rsidTr="0087389C">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95.0.00.51180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41,4</w:t>
            </w:r>
          </w:p>
        </w:tc>
      </w:tr>
      <w:tr w:rsidR="00D74054" w:rsidRPr="0087389C" w:rsidTr="0087389C">
        <w:tc>
          <w:tcPr>
            <w:tcW w:w="3532"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95.0.00.51180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98,</w:t>
            </w:r>
            <w:r>
              <w:rPr>
                <w:rFonts w:ascii="Times New Roman" w:hAnsi="Times New Roman"/>
                <w:sz w:val="26"/>
                <w:szCs w:val="26"/>
              </w:rPr>
              <w:t>4</w:t>
            </w:r>
          </w:p>
        </w:tc>
      </w:tr>
      <w:tr w:rsidR="00D74054" w:rsidRPr="0087389C" w:rsidTr="0087389C">
        <w:tc>
          <w:tcPr>
            <w:tcW w:w="3532" w:type="dxa"/>
          </w:tcPr>
          <w:p w:rsidR="00D74054" w:rsidRPr="0087389C" w:rsidRDefault="00D74054" w:rsidP="0033682E">
            <w:pPr>
              <w:rPr>
                <w:rFonts w:ascii="Times New Roman" w:hAnsi="Times New Roman"/>
                <w:b/>
                <w:bCs/>
                <w:iCs/>
                <w:sz w:val="26"/>
                <w:szCs w:val="26"/>
              </w:rPr>
            </w:pPr>
            <w:r w:rsidRPr="0087389C">
              <w:rPr>
                <w:rFonts w:ascii="Times New Roman" w:hAnsi="Times New Roman"/>
                <w:b/>
                <w:bCs/>
                <w:iCs/>
                <w:sz w:val="26"/>
                <w:szCs w:val="26"/>
              </w:rPr>
              <w:t xml:space="preserve">Национальная безопасность и правоохранительная деятельность </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03</w:t>
            </w:r>
          </w:p>
        </w:tc>
        <w:tc>
          <w:tcPr>
            <w:tcW w:w="900" w:type="dxa"/>
          </w:tcPr>
          <w:p w:rsidR="00D74054" w:rsidRPr="0087389C" w:rsidRDefault="00D74054" w:rsidP="0033682E">
            <w:pPr>
              <w:rPr>
                <w:rFonts w:ascii="Times New Roman" w:hAnsi="Times New Roman"/>
                <w:b/>
                <w:bCs/>
                <w:sz w:val="26"/>
                <w:szCs w:val="26"/>
              </w:rPr>
            </w:pP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bCs/>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110,5</w:t>
            </w:r>
          </w:p>
        </w:tc>
      </w:tr>
      <w:tr w:rsidR="00D74054" w:rsidRPr="0087389C" w:rsidTr="0087389C">
        <w:trPr>
          <w:trHeight w:val="70"/>
        </w:trPr>
        <w:tc>
          <w:tcPr>
            <w:tcW w:w="3532" w:type="dxa"/>
          </w:tcPr>
          <w:p w:rsidR="00D74054" w:rsidRPr="0087389C" w:rsidRDefault="00D74054" w:rsidP="0033682E">
            <w:pPr>
              <w:pStyle w:val="Heading6"/>
              <w:spacing w:before="0" w:after="0"/>
              <w:rPr>
                <w:rFonts w:ascii="Times New Roman" w:hAnsi="Times New Roman"/>
                <w:iCs/>
                <w:sz w:val="26"/>
                <w:szCs w:val="26"/>
              </w:rPr>
            </w:pPr>
            <w:r w:rsidRPr="0087389C">
              <w:rPr>
                <w:rFonts w:ascii="Times New Roman" w:hAnsi="Times New Roman"/>
                <w:iCs/>
                <w:sz w:val="26"/>
                <w:szCs w:val="26"/>
              </w:rPr>
              <w:t>Защита  населения и  территории  от чрезвычайных  ситуаций  природного и техногенного характера, гражданская  оборона</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09</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47,0</w:t>
            </w:r>
          </w:p>
        </w:tc>
      </w:tr>
      <w:tr w:rsidR="00D74054" w:rsidRPr="0087389C" w:rsidTr="0087389C">
        <w:trPr>
          <w:trHeight w:val="70"/>
        </w:trPr>
        <w:tc>
          <w:tcPr>
            <w:tcW w:w="3532" w:type="dxa"/>
          </w:tcPr>
          <w:p w:rsidR="00D74054" w:rsidRPr="0087389C" w:rsidRDefault="00D74054" w:rsidP="0033682E">
            <w:pPr>
              <w:pStyle w:val="Heading6"/>
              <w:spacing w:before="0" w:after="0"/>
              <w:rPr>
                <w:rFonts w:ascii="Times New Roman" w:hAnsi="Times New Roman"/>
                <w:iCs/>
                <w:sz w:val="26"/>
                <w:szCs w:val="26"/>
              </w:rPr>
            </w:pPr>
            <w:r w:rsidRPr="0087389C">
              <w:rPr>
                <w:rFonts w:ascii="Times New Roman" w:hAnsi="Times New Roman"/>
                <w:sz w:val="26"/>
                <w:szCs w:val="26"/>
              </w:rPr>
              <w:t>Муниципальная программа</w:t>
            </w:r>
            <w:r w:rsidRPr="0087389C">
              <w:rPr>
                <w:rFonts w:ascii="Times New Roman" w:hAnsi="Times New Roman"/>
                <w:iCs/>
                <w:sz w:val="26"/>
                <w:szCs w:val="26"/>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09</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33.0.00.00000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47,0</w:t>
            </w:r>
          </w:p>
        </w:tc>
      </w:tr>
      <w:tr w:rsidR="00D74054" w:rsidRPr="0087389C" w:rsidTr="0087389C">
        <w:trPr>
          <w:trHeight w:val="70"/>
        </w:trPr>
        <w:tc>
          <w:tcPr>
            <w:tcW w:w="3532" w:type="dxa"/>
          </w:tcPr>
          <w:p w:rsidR="00D74054" w:rsidRPr="0087389C" w:rsidRDefault="00D74054" w:rsidP="0033682E">
            <w:pPr>
              <w:pStyle w:val="Heading6"/>
              <w:spacing w:before="0" w:after="0"/>
              <w:rPr>
                <w:rFonts w:ascii="Times New Roman" w:hAnsi="Times New Roman"/>
                <w:b w:val="0"/>
                <w:sz w:val="26"/>
                <w:szCs w:val="26"/>
              </w:rPr>
            </w:pPr>
            <w:r w:rsidRPr="0087389C">
              <w:rPr>
                <w:rFonts w:ascii="Times New Roman" w:hAnsi="Times New Roman"/>
                <w:b w:val="0"/>
                <w:iCs/>
                <w:sz w:val="26"/>
                <w:szCs w:val="26"/>
              </w:rPr>
              <w:t>Иные межбюджетные трансферты в рамках МП</w:t>
            </w:r>
            <w:r w:rsidRPr="0087389C">
              <w:rPr>
                <w:rFonts w:ascii="Times New Roman" w:hAnsi="Times New Roman"/>
                <w:b w:val="0"/>
                <w:sz w:val="26"/>
                <w:szCs w:val="26"/>
              </w:rPr>
              <w:t xml:space="preserve">  «</w:t>
            </w:r>
            <w:r w:rsidRPr="0087389C">
              <w:rPr>
                <w:rFonts w:ascii="Times New Roman" w:hAnsi="Times New Roman"/>
                <w:b w:val="0"/>
                <w:iCs/>
                <w:sz w:val="26"/>
                <w:szCs w:val="26"/>
              </w:rPr>
              <w:t xml:space="preserve">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33.0.00.89300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47,0</w:t>
            </w:r>
          </w:p>
        </w:tc>
      </w:tr>
      <w:tr w:rsidR="00D74054" w:rsidRPr="0087389C" w:rsidTr="0087389C">
        <w:trPr>
          <w:trHeight w:val="70"/>
        </w:trPr>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33.0.00.89300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47,0</w:t>
            </w:r>
          </w:p>
        </w:tc>
      </w:tr>
      <w:tr w:rsidR="00D74054" w:rsidRPr="0087389C" w:rsidTr="0087389C">
        <w:trPr>
          <w:trHeight w:val="70"/>
        </w:trPr>
        <w:tc>
          <w:tcPr>
            <w:tcW w:w="3532" w:type="dxa"/>
          </w:tcPr>
          <w:p w:rsidR="00D74054" w:rsidRPr="0087389C" w:rsidRDefault="00D74054" w:rsidP="0033682E">
            <w:pPr>
              <w:pStyle w:val="Heading6"/>
              <w:spacing w:before="0" w:after="0"/>
              <w:rPr>
                <w:rFonts w:ascii="Times New Roman" w:hAnsi="Times New Roman"/>
                <w:sz w:val="26"/>
                <w:szCs w:val="26"/>
              </w:rPr>
            </w:pPr>
            <w:r w:rsidRPr="0087389C">
              <w:rPr>
                <w:rFonts w:ascii="Times New Roman" w:hAnsi="Times New Roman"/>
                <w:sz w:val="26"/>
                <w:szCs w:val="26"/>
              </w:rPr>
              <w:t xml:space="preserve">Обеспечение пожарной безопасности </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10</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63,5</w:t>
            </w:r>
          </w:p>
        </w:tc>
      </w:tr>
      <w:tr w:rsidR="00D74054" w:rsidRPr="0087389C" w:rsidTr="0087389C">
        <w:trPr>
          <w:trHeight w:val="70"/>
        </w:trPr>
        <w:tc>
          <w:tcPr>
            <w:tcW w:w="3532" w:type="dxa"/>
          </w:tcPr>
          <w:p w:rsidR="00D74054" w:rsidRPr="0087389C" w:rsidRDefault="00D74054" w:rsidP="0033682E">
            <w:pPr>
              <w:pStyle w:val="Heading6"/>
              <w:spacing w:before="0" w:after="0"/>
              <w:rPr>
                <w:rFonts w:ascii="Times New Roman" w:hAnsi="Times New Roman"/>
                <w:sz w:val="26"/>
                <w:szCs w:val="26"/>
              </w:rPr>
            </w:pPr>
            <w:r w:rsidRPr="0087389C">
              <w:rPr>
                <w:rFonts w:ascii="Times New Roman" w:hAnsi="Times New Roman"/>
                <w:sz w:val="26"/>
                <w:szCs w:val="26"/>
              </w:rPr>
              <w:t>Другие непрограммные расходы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10</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98.0.00.00000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63,5</w:t>
            </w:r>
          </w:p>
        </w:tc>
      </w:tr>
      <w:tr w:rsidR="00D74054" w:rsidRPr="0087389C" w:rsidTr="0087389C">
        <w:trPr>
          <w:trHeight w:val="70"/>
        </w:trPr>
        <w:tc>
          <w:tcPr>
            <w:tcW w:w="3532" w:type="dxa"/>
          </w:tcPr>
          <w:p w:rsidR="00D74054" w:rsidRPr="0087389C" w:rsidRDefault="00D74054" w:rsidP="0033682E">
            <w:pPr>
              <w:pStyle w:val="Heading6"/>
              <w:spacing w:before="0" w:after="0"/>
              <w:rPr>
                <w:rFonts w:ascii="Times New Roman" w:hAnsi="Times New Roman"/>
                <w:b w:val="0"/>
                <w:sz w:val="26"/>
                <w:szCs w:val="26"/>
              </w:rPr>
            </w:pPr>
            <w:r w:rsidRPr="0087389C">
              <w:rPr>
                <w:rFonts w:ascii="Times New Roman" w:hAnsi="Times New Roman"/>
                <w:b w:val="0"/>
                <w:sz w:val="26"/>
                <w:szCs w:val="26"/>
              </w:rPr>
              <w:t>Обеспечение первичных мер пожарной безопасности в границах поселения</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98.0.00.92010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63,5</w:t>
            </w:r>
          </w:p>
        </w:tc>
      </w:tr>
      <w:tr w:rsidR="00D74054" w:rsidRPr="0087389C" w:rsidTr="0087389C">
        <w:trPr>
          <w:trHeight w:val="70"/>
        </w:trPr>
        <w:tc>
          <w:tcPr>
            <w:tcW w:w="3532" w:type="dxa"/>
          </w:tcPr>
          <w:p w:rsidR="00D74054" w:rsidRPr="0087389C" w:rsidRDefault="00D74054" w:rsidP="0033682E">
            <w:pPr>
              <w:pStyle w:val="Heading6"/>
              <w:spacing w:before="0" w:after="0"/>
              <w:rPr>
                <w:rFonts w:ascii="Times New Roman" w:hAnsi="Times New Roman"/>
                <w:b w:val="0"/>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98.0.00.92010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63,5</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Cs w:val="0"/>
                <w:iCs/>
                <w:sz w:val="26"/>
                <w:szCs w:val="26"/>
              </w:rPr>
            </w:pPr>
            <w:r w:rsidRPr="0087389C">
              <w:rPr>
                <w:rFonts w:ascii="Times New Roman" w:hAnsi="Times New Roman"/>
                <w:bCs w:val="0"/>
                <w:iCs/>
                <w:sz w:val="26"/>
                <w:szCs w:val="26"/>
              </w:rPr>
              <w:t>Национальная  экономика</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3682E">
            <w:pPr>
              <w:rPr>
                <w:rFonts w:ascii="Times New Roman" w:hAnsi="Times New Roman"/>
                <w:b/>
                <w:sz w:val="26"/>
                <w:szCs w:val="26"/>
              </w:rPr>
            </w:pP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1 056,0</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Cs w:val="0"/>
                <w:iCs/>
                <w:sz w:val="26"/>
                <w:szCs w:val="26"/>
              </w:rPr>
            </w:pPr>
            <w:r w:rsidRPr="0087389C">
              <w:rPr>
                <w:rFonts w:ascii="Times New Roman" w:hAnsi="Times New Roman"/>
                <w:bCs w:val="0"/>
                <w:iCs/>
                <w:sz w:val="26"/>
                <w:szCs w:val="26"/>
              </w:rPr>
              <w:t>Транспорт</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08</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236,2</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Cs w:val="0"/>
                <w:iCs/>
                <w:sz w:val="26"/>
                <w:szCs w:val="26"/>
              </w:rPr>
            </w:pPr>
            <w:r w:rsidRPr="0087389C">
              <w:rPr>
                <w:rFonts w:ascii="Times New Roman" w:hAnsi="Times New Roman"/>
                <w:bCs w:val="0"/>
                <w:iCs/>
                <w:sz w:val="26"/>
                <w:szCs w:val="26"/>
              </w:rPr>
              <w:t xml:space="preserve">Муниципальная  программа «Комплексное   развитие  поселений  муниципального района «Заполярный  район» </w:t>
            </w:r>
            <w:r>
              <w:rPr>
                <w:rFonts w:ascii="Times New Roman" w:hAnsi="Times New Roman"/>
                <w:bCs w:val="0"/>
                <w:iCs/>
                <w:sz w:val="26"/>
                <w:szCs w:val="26"/>
              </w:rPr>
              <w:t xml:space="preserve">на </w:t>
            </w:r>
            <w:r w:rsidRPr="0087389C">
              <w:rPr>
                <w:rFonts w:ascii="Times New Roman" w:hAnsi="Times New Roman"/>
                <w:bCs w:val="0"/>
                <w:iCs/>
                <w:sz w:val="26"/>
                <w:szCs w:val="26"/>
              </w:rPr>
              <w:t>2017-2019 годы»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08</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32.0.00.00000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236,2</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sz w:val="26"/>
                <w:szCs w:val="26"/>
              </w:rPr>
            </w:pPr>
            <w:r w:rsidRPr="0087389C">
              <w:rPr>
                <w:rFonts w:ascii="Times New Roman" w:hAnsi="Times New Roman"/>
                <w:sz w:val="26"/>
                <w:szCs w:val="26"/>
              </w:rPr>
              <w:t xml:space="preserve">Подпрограмма 2 </w:t>
            </w:r>
            <w:r w:rsidRPr="0087389C">
              <w:rPr>
                <w:rFonts w:ascii="Times New Roman" w:hAnsi="Times New Roman"/>
                <w:bCs w:val="0"/>
                <w:iCs/>
                <w:sz w:val="26"/>
                <w:szCs w:val="26"/>
              </w:rPr>
              <w:t>«Развитие транспортной  инфраструктуры  поселений муниципального района «Заполярный  район»</w:t>
            </w:r>
          </w:p>
        </w:tc>
        <w:tc>
          <w:tcPr>
            <w:tcW w:w="1148" w:type="dxa"/>
          </w:tcPr>
          <w:p w:rsidR="00D74054" w:rsidRPr="0087389C" w:rsidRDefault="00D74054" w:rsidP="003144CA">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144CA">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144CA">
            <w:pPr>
              <w:rPr>
                <w:rFonts w:ascii="Times New Roman" w:hAnsi="Times New Roman"/>
                <w:b/>
                <w:sz w:val="26"/>
                <w:szCs w:val="26"/>
              </w:rPr>
            </w:pPr>
            <w:r w:rsidRPr="0087389C">
              <w:rPr>
                <w:rFonts w:ascii="Times New Roman" w:hAnsi="Times New Roman"/>
                <w:b/>
                <w:sz w:val="26"/>
                <w:szCs w:val="26"/>
              </w:rPr>
              <w:t>08</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b/>
                <w:sz w:val="26"/>
                <w:szCs w:val="26"/>
              </w:rPr>
              <w:t>32.2.00.00000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236,2</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sz w:val="26"/>
                <w:szCs w:val="26"/>
              </w:rPr>
            </w:pPr>
            <w:r w:rsidRPr="0087389C">
              <w:rPr>
                <w:rFonts w:ascii="Times New Roman" w:hAnsi="Times New Roman"/>
                <w:b w:val="0"/>
                <w:sz w:val="26"/>
                <w:szCs w:val="26"/>
              </w:rPr>
              <w:t xml:space="preserve">Иные межбюджетные трансферты в рамках  подпрограммы 2 </w:t>
            </w:r>
            <w:r>
              <w:rPr>
                <w:rFonts w:ascii="Times New Roman" w:hAnsi="Times New Roman"/>
                <w:b w:val="0"/>
                <w:bCs w:val="0"/>
                <w:iCs/>
                <w:sz w:val="26"/>
                <w:szCs w:val="26"/>
              </w:rPr>
              <w:t xml:space="preserve">«Развитие  </w:t>
            </w:r>
            <w:r w:rsidRPr="0087389C">
              <w:rPr>
                <w:rFonts w:ascii="Times New Roman" w:hAnsi="Times New Roman"/>
                <w:b w:val="0"/>
                <w:bCs w:val="0"/>
                <w:iCs/>
                <w:sz w:val="26"/>
                <w:szCs w:val="26"/>
              </w:rPr>
              <w:t xml:space="preserve">  транспортной  инфраструктуры  поселений  муниципального  района «Заполярный  район» </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08</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32.2.00.89220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236,2</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Cs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08</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32.2.00.89220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236,2</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Cs w:val="0"/>
                <w:iCs/>
                <w:sz w:val="26"/>
                <w:szCs w:val="26"/>
              </w:rPr>
            </w:pPr>
            <w:r w:rsidRPr="0087389C">
              <w:rPr>
                <w:rFonts w:ascii="Times New Roman" w:hAnsi="Times New Roman"/>
                <w:bCs w:val="0"/>
                <w:iCs/>
                <w:sz w:val="26"/>
                <w:szCs w:val="26"/>
              </w:rPr>
              <w:t>Дорожное хозяйство (дорожные фонды)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09</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819,8</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Cs w:val="0"/>
                <w:iCs/>
                <w:sz w:val="26"/>
                <w:szCs w:val="26"/>
              </w:rPr>
            </w:pPr>
            <w:r w:rsidRPr="0087389C">
              <w:rPr>
                <w:rFonts w:ascii="Times New Roman" w:hAnsi="Times New Roman"/>
                <w:bCs w:val="0"/>
                <w:iCs/>
                <w:sz w:val="26"/>
                <w:szCs w:val="26"/>
              </w:rPr>
              <w:t xml:space="preserve">Муниципальная  программа «Комплексное   развитие  поселений  муниципального района «Заполярный  район» </w:t>
            </w:r>
            <w:r>
              <w:rPr>
                <w:rFonts w:ascii="Times New Roman" w:hAnsi="Times New Roman"/>
                <w:bCs w:val="0"/>
                <w:iCs/>
                <w:sz w:val="26"/>
                <w:szCs w:val="26"/>
              </w:rPr>
              <w:t xml:space="preserve">на </w:t>
            </w:r>
            <w:r w:rsidRPr="0087389C">
              <w:rPr>
                <w:rFonts w:ascii="Times New Roman" w:hAnsi="Times New Roman"/>
                <w:bCs w:val="0"/>
                <w:iCs/>
                <w:sz w:val="26"/>
                <w:szCs w:val="26"/>
              </w:rPr>
              <w:t>2017-2019 годы»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b/>
                <w:sz w:val="26"/>
                <w:szCs w:val="26"/>
              </w:rPr>
              <w:t>32.0.00.00000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634,2</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sz w:val="26"/>
                <w:szCs w:val="26"/>
              </w:rPr>
            </w:pPr>
            <w:r w:rsidRPr="0087389C">
              <w:rPr>
                <w:rFonts w:ascii="Times New Roman" w:hAnsi="Times New Roman"/>
                <w:sz w:val="26"/>
                <w:szCs w:val="26"/>
              </w:rPr>
              <w:t xml:space="preserve">Подпрограмма 2 </w:t>
            </w:r>
            <w:r w:rsidRPr="0087389C">
              <w:rPr>
                <w:rFonts w:ascii="Times New Roman" w:hAnsi="Times New Roman"/>
                <w:bCs w:val="0"/>
                <w:iCs/>
                <w:sz w:val="26"/>
                <w:szCs w:val="26"/>
              </w:rPr>
              <w:t>«Развитие транспортной  инфраструктуры  поселений  муниципального  района «Заполярный  район»</w:t>
            </w:r>
          </w:p>
        </w:tc>
        <w:tc>
          <w:tcPr>
            <w:tcW w:w="1148" w:type="dxa"/>
          </w:tcPr>
          <w:p w:rsidR="00D74054" w:rsidRPr="0087389C" w:rsidRDefault="00D74054" w:rsidP="003144CA">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144CA">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3144CA">
            <w:pPr>
              <w:rPr>
                <w:rFonts w:ascii="Times New Roman" w:hAnsi="Times New Roman"/>
                <w:b/>
                <w:sz w:val="26"/>
                <w:szCs w:val="26"/>
              </w:rPr>
            </w:pPr>
            <w:r w:rsidRPr="0087389C">
              <w:rPr>
                <w:rFonts w:ascii="Times New Roman" w:hAnsi="Times New Roman"/>
                <w:b/>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b/>
                <w:sz w:val="26"/>
                <w:szCs w:val="26"/>
              </w:rPr>
              <w:t>32.2.00.00000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634,2</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sz w:val="26"/>
                <w:szCs w:val="26"/>
              </w:rPr>
            </w:pPr>
            <w:r w:rsidRPr="0087389C">
              <w:rPr>
                <w:rFonts w:ascii="Times New Roman" w:hAnsi="Times New Roman"/>
                <w:b w:val="0"/>
                <w:sz w:val="26"/>
                <w:szCs w:val="26"/>
              </w:rPr>
              <w:t xml:space="preserve">Иные межбюджетные трансферты в рамках  подпрограммы 2 </w:t>
            </w:r>
            <w:r w:rsidRPr="0087389C">
              <w:rPr>
                <w:rFonts w:ascii="Times New Roman" w:hAnsi="Times New Roman"/>
                <w:b w:val="0"/>
                <w:bCs w:val="0"/>
                <w:iCs/>
                <w:sz w:val="26"/>
                <w:szCs w:val="26"/>
              </w:rPr>
              <w:t>«Развитие транспортной  инфраструктуры  поселений  муниципального  района «Заполярный  район»</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32.2.00.89220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634,2</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Cs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32.2.00.89220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634,2</w:t>
            </w:r>
          </w:p>
        </w:tc>
      </w:tr>
      <w:tr w:rsidR="00D74054" w:rsidRPr="0087389C" w:rsidTr="0087389C">
        <w:tc>
          <w:tcPr>
            <w:tcW w:w="3532" w:type="dxa"/>
          </w:tcPr>
          <w:p w:rsidR="00D74054" w:rsidRPr="0087389C" w:rsidRDefault="00D74054" w:rsidP="00795A29">
            <w:pPr>
              <w:pStyle w:val="Heading6"/>
              <w:spacing w:before="0" w:after="0"/>
              <w:rPr>
                <w:rFonts w:ascii="Times New Roman" w:hAnsi="Times New Roman"/>
                <w:iCs/>
                <w:sz w:val="26"/>
                <w:szCs w:val="26"/>
              </w:rPr>
            </w:pPr>
            <w:r w:rsidRPr="0087389C">
              <w:rPr>
                <w:rFonts w:ascii="Times New Roman" w:hAnsi="Times New Roman"/>
                <w:iCs/>
                <w:sz w:val="26"/>
                <w:szCs w:val="26"/>
              </w:rPr>
              <w:t>Другие непрограммные  расходы</w:t>
            </w:r>
          </w:p>
        </w:tc>
        <w:tc>
          <w:tcPr>
            <w:tcW w:w="1148" w:type="dxa"/>
          </w:tcPr>
          <w:p w:rsidR="00D74054" w:rsidRPr="0087389C" w:rsidRDefault="00D74054" w:rsidP="00795A29">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795A29">
            <w:pPr>
              <w:rPr>
                <w:rFonts w:ascii="Times New Roman" w:hAnsi="Times New Roman"/>
                <w:b/>
                <w:sz w:val="26"/>
                <w:szCs w:val="26"/>
              </w:rPr>
            </w:pPr>
            <w:r w:rsidRPr="0087389C">
              <w:rPr>
                <w:rFonts w:ascii="Times New Roman" w:hAnsi="Times New Roman"/>
                <w:b/>
                <w:sz w:val="26"/>
                <w:szCs w:val="26"/>
              </w:rPr>
              <w:t>04</w:t>
            </w:r>
          </w:p>
        </w:tc>
        <w:tc>
          <w:tcPr>
            <w:tcW w:w="900" w:type="dxa"/>
          </w:tcPr>
          <w:p w:rsidR="00D74054" w:rsidRPr="0087389C" w:rsidRDefault="00D74054" w:rsidP="00795A29">
            <w:pPr>
              <w:rPr>
                <w:rFonts w:ascii="Times New Roman" w:hAnsi="Times New Roman"/>
                <w:b/>
                <w:sz w:val="26"/>
                <w:szCs w:val="26"/>
              </w:rPr>
            </w:pPr>
            <w:r w:rsidRPr="0087389C">
              <w:rPr>
                <w:rFonts w:ascii="Times New Roman" w:hAnsi="Times New Roman"/>
                <w:b/>
                <w:sz w:val="26"/>
                <w:szCs w:val="26"/>
              </w:rPr>
              <w:t>09</w:t>
            </w:r>
          </w:p>
        </w:tc>
        <w:tc>
          <w:tcPr>
            <w:tcW w:w="1800" w:type="dxa"/>
          </w:tcPr>
          <w:p w:rsidR="00D74054" w:rsidRPr="0087389C" w:rsidRDefault="00D74054" w:rsidP="00795A29">
            <w:pPr>
              <w:rPr>
                <w:rFonts w:ascii="Times New Roman" w:hAnsi="Times New Roman"/>
                <w:b/>
                <w:sz w:val="26"/>
                <w:szCs w:val="26"/>
              </w:rPr>
            </w:pPr>
            <w:r w:rsidRPr="0087389C">
              <w:rPr>
                <w:rFonts w:ascii="Times New Roman" w:hAnsi="Times New Roman"/>
                <w:b/>
                <w:sz w:val="26"/>
                <w:szCs w:val="26"/>
              </w:rPr>
              <w:t>98.0.00.00000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185,6</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sz w:val="26"/>
                <w:szCs w:val="26"/>
              </w:rPr>
            </w:pPr>
            <w:r w:rsidRPr="0087389C">
              <w:rPr>
                <w:rFonts w:ascii="Times New Roman" w:hAnsi="Times New Roman"/>
                <w:b w:val="0"/>
                <w:sz w:val="26"/>
                <w:szCs w:val="26"/>
              </w:rPr>
              <w:t>Мероприятии в области национальной экономики</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98.0.00.93000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185,6</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sz w:val="26"/>
                <w:szCs w:val="26"/>
              </w:rPr>
            </w:pPr>
            <w:r w:rsidRPr="0087389C">
              <w:rPr>
                <w:rFonts w:ascii="Times New Roman" w:hAnsi="Times New Roman"/>
                <w:b w:val="0"/>
                <w:sz w:val="26"/>
                <w:szCs w:val="26"/>
              </w:rPr>
              <w:t>Муниципальный дорожный фонд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98.0.00.93100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185,6</w:t>
            </w:r>
          </w:p>
        </w:tc>
      </w:tr>
      <w:tr w:rsidR="00D74054" w:rsidRPr="0087389C" w:rsidTr="0087389C">
        <w:tc>
          <w:tcPr>
            <w:tcW w:w="3532" w:type="dxa"/>
          </w:tcPr>
          <w:p w:rsidR="00D74054" w:rsidRPr="0087389C" w:rsidRDefault="00D74054" w:rsidP="00795A29">
            <w:pPr>
              <w:pStyle w:val="Heading6"/>
              <w:spacing w:before="0" w:after="0"/>
              <w:rPr>
                <w:rFonts w:ascii="Times New Roman" w:hAnsi="Times New Roman"/>
                <w:bCs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795A29">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795A29">
            <w:pPr>
              <w:rPr>
                <w:rFonts w:ascii="Times New Roman" w:hAnsi="Times New Roman"/>
                <w:sz w:val="26"/>
                <w:szCs w:val="26"/>
              </w:rPr>
            </w:pPr>
            <w:r w:rsidRPr="0087389C">
              <w:rPr>
                <w:rFonts w:ascii="Times New Roman" w:hAnsi="Times New Roman"/>
                <w:sz w:val="26"/>
                <w:szCs w:val="26"/>
              </w:rPr>
              <w:t>04</w:t>
            </w:r>
          </w:p>
        </w:tc>
        <w:tc>
          <w:tcPr>
            <w:tcW w:w="900" w:type="dxa"/>
          </w:tcPr>
          <w:p w:rsidR="00D74054" w:rsidRPr="0087389C" w:rsidRDefault="00D74054" w:rsidP="00795A29">
            <w:pPr>
              <w:rPr>
                <w:rFonts w:ascii="Times New Roman" w:hAnsi="Times New Roman"/>
                <w:sz w:val="26"/>
                <w:szCs w:val="26"/>
              </w:rPr>
            </w:pPr>
            <w:r w:rsidRPr="0087389C">
              <w:rPr>
                <w:rFonts w:ascii="Times New Roman" w:hAnsi="Times New Roman"/>
                <w:sz w:val="26"/>
                <w:szCs w:val="26"/>
              </w:rPr>
              <w:t>09</w:t>
            </w:r>
          </w:p>
        </w:tc>
        <w:tc>
          <w:tcPr>
            <w:tcW w:w="1800" w:type="dxa"/>
          </w:tcPr>
          <w:p w:rsidR="00D74054" w:rsidRPr="0087389C" w:rsidRDefault="00D74054" w:rsidP="00795A29">
            <w:pPr>
              <w:rPr>
                <w:rFonts w:ascii="Times New Roman" w:hAnsi="Times New Roman"/>
                <w:sz w:val="26"/>
                <w:szCs w:val="26"/>
              </w:rPr>
            </w:pPr>
            <w:r w:rsidRPr="0087389C">
              <w:rPr>
                <w:rFonts w:ascii="Times New Roman" w:hAnsi="Times New Roman"/>
                <w:sz w:val="26"/>
                <w:szCs w:val="26"/>
              </w:rPr>
              <w:t>98.0.00.93100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185,6</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Cs w:val="0"/>
                <w:iCs/>
                <w:sz w:val="26"/>
                <w:szCs w:val="26"/>
              </w:rPr>
            </w:pPr>
            <w:r w:rsidRPr="0087389C">
              <w:rPr>
                <w:rFonts w:ascii="Times New Roman" w:hAnsi="Times New Roman"/>
                <w:bCs w:val="0"/>
                <w:iCs/>
                <w:sz w:val="26"/>
                <w:szCs w:val="26"/>
              </w:rPr>
              <w:t>Жилищно-коммунальное  хозяйство</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05</w:t>
            </w:r>
          </w:p>
        </w:tc>
        <w:tc>
          <w:tcPr>
            <w:tcW w:w="900" w:type="dxa"/>
          </w:tcPr>
          <w:p w:rsidR="00D74054" w:rsidRPr="0087389C" w:rsidRDefault="00D74054" w:rsidP="0033682E">
            <w:pPr>
              <w:rPr>
                <w:rFonts w:ascii="Times New Roman" w:hAnsi="Times New Roman"/>
                <w:b/>
                <w:sz w:val="26"/>
                <w:szCs w:val="26"/>
              </w:rPr>
            </w:pP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2 428,6</w:t>
            </w:r>
          </w:p>
        </w:tc>
      </w:tr>
      <w:tr w:rsidR="00D74054" w:rsidRPr="0087389C" w:rsidTr="0087389C">
        <w:trPr>
          <w:trHeight w:val="549"/>
        </w:trPr>
        <w:tc>
          <w:tcPr>
            <w:tcW w:w="3532" w:type="dxa"/>
          </w:tcPr>
          <w:p w:rsidR="00D74054" w:rsidRPr="0087389C" w:rsidRDefault="00D74054" w:rsidP="0033682E">
            <w:pPr>
              <w:pStyle w:val="Heading6"/>
              <w:spacing w:before="0" w:after="0"/>
              <w:rPr>
                <w:rFonts w:ascii="Times New Roman" w:hAnsi="Times New Roman"/>
                <w:bCs w:val="0"/>
                <w:iCs/>
                <w:sz w:val="26"/>
                <w:szCs w:val="26"/>
              </w:rPr>
            </w:pPr>
            <w:r w:rsidRPr="0087389C">
              <w:rPr>
                <w:rFonts w:ascii="Times New Roman" w:hAnsi="Times New Roman"/>
                <w:bCs w:val="0"/>
                <w:iCs/>
                <w:sz w:val="26"/>
                <w:szCs w:val="26"/>
              </w:rPr>
              <w:t>Коммунальное  хозяйство</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05</w:t>
            </w:r>
          </w:p>
        </w:tc>
        <w:tc>
          <w:tcPr>
            <w:tcW w:w="90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02</w:t>
            </w: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281,7</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sz w:val="26"/>
                <w:szCs w:val="26"/>
              </w:rPr>
            </w:pPr>
            <w:r w:rsidRPr="0087389C">
              <w:rPr>
                <w:rFonts w:ascii="Times New Roman" w:hAnsi="Times New Roman"/>
                <w:bCs w:val="0"/>
                <w:iCs/>
                <w:sz w:val="26"/>
                <w:szCs w:val="26"/>
              </w:rPr>
              <w:t>Муниципальная программа «Комплексное   развитие  поселений  муниципального района «Заполярный  район»</w:t>
            </w:r>
            <w:r>
              <w:rPr>
                <w:rFonts w:ascii="Times New Roman" w:hAnsi="Times New Roman"/>
                <w:bCs w:val="0"/>
                <w:iCs/>
                <w:sz w:val="26"/>
                <w:szCs w:val="26"/>
              </w:rPr>
              <w:t xml:space="preserve"> на </w:t>
            </w:r>
            <w:r w:rsidRPr="0087389C">
              <w:rPr>
                <w:rFonts w:ascii="Times New Roman" w:hAnsi="Times New Roman"/>
                <w:bCs w:val="0"/>
                <w:iCs/>
                <w:sz w:val="26"/>
                <w:szCs w:val="26"/>
              </w:rPr>
              <w:t xml:space="preserve"> 2017-2019 годы»</w:t>
            </w:r>
            <w:r>
              <w:rPr>
                <w:rFonts w:ascii="Times New Roman" w:hAnsi="Times New Roman"/>
                <w:bCs w:val="0"/>
                <w:iCs/>
                <w:sz w:val="26"/>
                <w:szCs w:val="26"/>
              </w:rPr>
              <w:t>»</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05</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02</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32.0.00.00000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181,7</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iCs/>
                <w:sz w:val="26"/>
                <w:szCs w:val="26"/>
              </w:rPr>
            </w:pPr>
            <w:r w:rsidRPr="0087389C">
              <w:rPr>
                <w:rFonts w:ascii="Times New Roman" w:hAnsi="Times New Roman"/>
                <w:sz w:val="26"/>
                <w:szCs w:val="26"/>
              </w:rPr>
              <w:t xml:space="preserve">Подпрограмма 6 </w:t>
            </w:r>
            <w:r w:rsidRPr="0087389C">
              <w:rPr>
                <w:rFonts w:ascii="Times New Roman" w:hAnsi="Times New Roman"/>
                <w:bCs w:val="0"/>
                <w:iCs/>
                <w:sz w:val="26"/>
                <w:szCs w:val="26"/>
              </w:rPr>
              <w:t>«Развитие коммунальной  инфраструктуры  поселений  муниципального  района «Заполярный  район»</w:t>
            </w:r>
            <w:r>
              <w:rPr>
                <w:rFonts w:ascii="Times New Roman" w:hAnsi="Times New Roman"/>
                <w:bCs w:val="0"/>
                <w:iCs/>
                <w:sz w:val="26"/>
                <w:szCs w:val="26"/>
              </w:rPr>
              <w:t>»</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05</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02</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32.6.00.00000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181,7</w:t>
            </w:r>
          </w:p>
        </w:tc>
      </w:tr>
      <w:tr w:rsidR="00D74054" w:rsidRPr="0087389C" w:rsidTr="0087389C">
        <w:tc>
          <w:tcPr>
            <w:tcW w:w="3532" w:type="dxa"/>
          </w:tcPr>
          <w:p w:rsidR="00D74054" w:rsidRPr="0087389C" w:rsidRDefault="00D74054" w:rsidP="003144CA">
            <w:pPr>
              <w:pStyle w:val="Heading6"/>
              <w:spacing w:before="0" w:after="0"/>
              <w:rPr>
                <w:rFonts w:ascii="Times New Roman" w:hAnsi="Times New Roman"/>
                <w:b w:val="0"/>
                <w:iCs/>
                <w:sz w:val="26"/>
                <w:szCs w:val="26"/>
              </w:rPr>
            </w:pPr>
            <w:r w:rsidRPr="0087389C">
              <w:rPr>
                <w:rFonts w:ascii="Times New Roman" w:hAnsi="Times New Roman"/>
                <w:b w:val="0"/>
                <w:sz w:val="26"/>
                <w:szCs w:val="26"/>
              </w:rPr>
              <w:t xml:space="preserve">Иные межбюджетные трансферты в рамках подпрограммы 6 </w:t>
            </w:r>
            <w:r w:rsidRPr="0087389C">
              <w:rPr>
                <w:rFonts w:ascii="Times New Roman" w:hAnsi="Times New Roman"/>
                <w:b w:val="0"/>
                <w:bCs w:val="0"/>
                <w:iCs/>
                <w:sz w:val="26"/>
                <w:szCs w:val="26"/>
              </w:rPr>
              <w:t>«Развитие коммунальной  инфраструктуры  поселений  муниципального  района «Заполярный  район»</w:t>
            </w:r>
            <w:r>
              <w:rPr>
                <w:rFonts w:ascii="Times New Roman" w:hAnsi="Times New Roman"/>
                <w:b w:val="0"/>
                <w:bCs w:val="0"/>
                <w:iCs/>
                <w:sz w:val="26"/>
                <w:szCs w:val="26"/>
              </w:rPr>
              <w:t>»</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32.6.00.89260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181,7</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32.6.00.89260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bCs/>
                <w:sz w:val="26"/>
                <w:szCs w:val="26"/>
              </w:rPr>
            </w:pPr>
            <w:r w:rsidRPr="0087389C">
              <w:rPr>
                <w:rFonts w:ascii="Times New Roman" w:hAnsi="Times New Roman"/>
                <w:bCs/>
                <w:sz w:val="26"/>
                <w:szCs w:val="26"/>
              </w:rPr>
              <w:t>181,7</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iCs/>
                <w:sz w:val="26"/>
                <w:szCs w:val="26"/>
              </w:rPr>
            </w:pPr>
            <w:r w:rsidRPr="0087389C">
              <w:rPr>
                <w:rFonts w:ascii="Times New Roman" w:hAnsi="Times New Roman"/>
                <w:iCs/>
                <w:sz w:val="26"/>
                <w:szCs w:val="26"/>
              </w:rPr>
              <w:t>Другие непрограммные  расходы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05</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02</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98.0.00.00000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100,0</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b w:val="0"/>
                <w:iCs/>
                <w:sz w:val="26"/>
                <w:szCs w:val="26"/>
              </w:rPr>
              <w:t>Прочие мероприятия в области коммунального хозяйства (Организация водоснабжения населения в летний период)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98.0.00.96220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100,0</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02</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98.0.00.96220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100,0</w:t>
            </w:r>
          </w:p>
        </w:tc>
      </w:tr>
      <w:tr w:rsidR="00D74054" w:rsidRPr="0087389C" w:rsidTr="0087389C">
        <w:trPr>
          <w:trHeight w:val="487"/>
        </w:trPr>
        <w:tc>
          <w:tcPr>
            <w:tcW w:w="3532" w:type="dxa"/>
          </w:tcPr>
          <w:p w:rsidR="00D74054" w:rsidRPr="0087389C" w:rsidRDefault="00D74054" w:rsidP="0033682E">
            <w:pPr>
              <w:pStyle w:val="Heading6"/>
              <w:spacing w:before="0" w:after="0"/>
              <w:rPr>
                <w:rFonts w:ascii="Times New Roman" w:hAnsi="Times New Roman"/>
                <w:bCs w:val="0"/>
                <w:iCs/>
                <w:sz w:val="26"/>
                <w:szCs w:val="26"/>
              </w:rPr>
            </w:pPr>
            <w:r w:rsidRPr="0087389C">
              <w:rPr>
                <w:rFonts w:ascii="Times New Roman" w:hAnsi="Times New Roman"/>
                <w:bCs w:val="0"/>
                <w:iCs/>
                <w:sz w:val="26"/>
                <w:szCs w:val="26"/>
              </w:rPr>
              <w:t xml:space="preserve">Благоустройство </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05</w:t>
            </w:r>
          </w:p>
        </w:tc>
        <w:tc>
          <w:tcPr>
            <w:tcW w:w="90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03</w:t>
            </w: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2 146,9</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iCs/>
                <w:sz w:val="26"/>
                <w:szCs w:val="26"/>
              </w:rPr>
            </w:pPr>
            <w:r w:rsidRPr="0087389C">
              <w:rPr>
                <w:rFonts w:ascii="Times New Roman" w:hAnsi="Times New Roman"/>
                <w:iCs/>
                <w:sz w:val="26"/>
                <w:szCs w:val="26"/>
              </w:rPr>
              <w:t>Муниципальная программа «</w:t>
            </w:r>
            <w:r w:rsidRPr="0087389C">
              <w:rPr>
                <w:rFonts w:ascii="Times New Roman" w:hAnsi="Times New Roman"/>
                <w:bCs w:val="0"/>
                <w:iCs/>
                <w:sz w:val="26"/>
                <w:szCs w:val="26"/>
              </w:rPr>
              <w:t xml:space="preserve">Комплексное   развитие  поселений  муниципального района «Заполярный  район» </w:t>
            </w:r>
            <w:r>
              <w:rPr>
                <w:rFonts w:ascii="Times New Roman" w:hAnsi="Times New Roman"/>
                <w:bCs w:val="0"/>
                <w:iCs/>
                <w:sz w:val="26"/>
                <w:szCs w:val="26"/>
              </w:rPr>
              <w:t xml:space="preserve">на </w:t>
            </w:r>
            <w:r w:rsidRPr="0087389C">
              <w:rPr>
                <w:rFonts w:ascii="Times New Roman" w:hAnsi="Times New Roman"/>
                <w:bCs w:val="0"/>
                <w:iCs/>
                <w:sz w:val="26"/>
                <w:szCs w:val="26"/>
              </w:rPr>
              <w:t>2017-2019 годы»</w:t>
            </w:r>
            <w:r>
              <w:rPr>
                <w:rFonts w:ascii="Times New Roman" w:hAnsi="Times New Roman"/>
                <w:bCs w:val="0"/>
                <w:iCs/>
                <w:sz w:val="26"/>
                <w:szCs w:val="26"/>
              </w:rPr>
              <w:t>»</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05</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32.0.00.00000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2 096,9</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iCs/>
                <w:sz w:val="26"/>
                <w:szCs w:val="26"/>
              </w:rPr>
              <w:t>Подпрограмма 5 «Развитие социальной инфраструктуры и создание комфортных условий проживания в поселениях муниципального района «Заполярный район»</w:t>
            </w:r>
            <w:r>
              <w:rPr>
                <w:rFonts w:ascii="Times New Roman" w:hAnsi="Times New Roman"/>
                <w:iCs/>
                <w:sz w:val="26"/>
                <w:szCs w:val="26"/>
              </w:rPr>
              <w:t>»</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05</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32.5.00.00000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2 096,9</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b w:val="0"/>
                <w:iCs/>
                <w:sz w:val="26"/>
                <w:szCs w:val="26"/>
              </w:rPr>
              <w:t>Иные межбюджетные трансферты в рамках подпрограммы 5 «Развитие социальной инфраструктуры и создание комфортных условий проживания в поселениях муниципального района «Заполярный район»</w:t>
            </w:r>
            <w:r>
              <w:rPr>
                <w:rFonts w:ascii="Times New Roman" w:hAnsi="Times New Roman"/>
                <w:b w:val="0"/>
                <w:iCs/>
                <w:sz w:val="26"/>
                <w:szCs w:val="26"/>
              </w:rPr>
              <w:t>»</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32.5.00.89250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2 096,9</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b w:val="0"/>
                <w:sz w:val="26"/>
                <w:szCs w:val="26"/>
              </w:rPr>
              <w:t xml:space="preserve"> 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32.5.00.89250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2 096,9</w:t>
            </w:r>
          </w:p>
        </w:tc>
      </w:tr>
      <w:tr w:rsidR="00D74054" w:rsidRPr="0087389C" w:rsidTr="0087389C">
        <w:trPr>
          <w:trHeight w:val="347"/>
        </w:trPr>
        <w:tc>
          <w:tcPr>
            <w:tcW w:w="3532" w:type="dxa"/>
          </w:tcPr>
          <w:p w:rsidR="00D74054" w:rsidRPr="0087389C" w:rsidRDefault="00D74054" w:rsidP="0033682E">
            <w:pPr>
              <w:pStyle w:val="Heading6"/>
              <w:spacing w:before="0" w:after="0"/>
              <w:rPr>
                <w:rFonts w:ascii="Times New Roman" w:hAnsi="Times New Roman"/>
                <w:iCs/>
                <w:sz w:val="26"/>
                <w:szCs w:val="26"/>
              </w:rPr>
            </w:pPr>
            <w:r w:rsidRPr="0087389C">
              <w:rPr>
                <w:rFonts w:ascii="Times New Roman" w:hAnsi="Times New Roman"/>
                <w:iCs/>
                <w:sz w:val="26"/>
                <w:szCs w:val="26"/>
              </w:rPr>
              <w:t>Другие непрограммные  расходы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05</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98.0.00.00000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50,0</w:t>
            </w:r>
          </w:p>
        </w:tc>
      </w:tr>
      <w:tr w:rsidR="00D74054" w:rsidRPr="0087389C" w:rsidTr="0087389C">
        <w:trPr>
          <w:trHeight w:val="347"/>
        </w:trPr>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b w:val="0"/>
                <w:iCs/>
                <w:sz w:val="26"/>
                <w:szCs w:val="26"/>
              </w:rPr>
              <w:t>Организация и содержание мест захоронений  на  территории  поселения</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98.0.00.96340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50,0</w:t>
            </w:r>
          </w:p>
        </w:tc>
      </w:tr>
      <w:tr w:rsidR="00D74054" w:rsidRPr="0087389C" w:rsidTr="0087389C">
        <w:trPr>
          <w:trHeight w:val="347"/>
        </w:trPr>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05</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98.0.00.96340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50,0</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Cs w:val="0"/>
                <w:iCs/>
                <w:sz w:val="26"/>
                <w:szCs w:val="26"/>
              </w:rPr>
            </w:pPr>
            <w:r w:rsidRPr="0087389C">
              <w:rPr>
                <w:rFonts w:ascii="Times New Roman" w:hAnsi="Times New Roman"/>
                <w:bCs w:val="0"/>
                <w:iCs/>
                <w:sz w:val="26"/>
                <w:szCs w:val="26"/>
              </w:rPr>
              <w:t>Образование</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07</w:t>
            </w:r>
          </w:p>
        </w:tc>
        <w:tc>
          <w:tcPr>
            <w:tcW w:w="900" w:type="dxa"/>
          </w:tcPr>
          <w:p w:rsidR="00D74054" w:rsidRPr="0087389C" w:rsidRDefault="00D74054" w:rsidP="0033682E">
            <w:pPr>
              <w:rPr>
                <w:rFonts w:ascii="Times New Roman" w:hAnsi="Times New Roman"/>
                <w:b/>
                <w:bCs/>
                <w:sz w:val="26"/>
                <w:szCs w:val="26"/>
              </w:rPr>
            </w:pP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bCs/>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50,0</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Cs w:val="0"/>
                <w:iCs/>
                <w:sz w:val="26"/>
                <w:szCs w:val="26"/>
              </w:rPr>
            </w:pPr>
            <w:r w:rsidRPr="0087389C">
              <w:rPr>
                <w:rFonts w:ascii="Times New Roman" w:hAnsi="Times New Roman"/>
                <w:bCs w:val="0"/>
                <w:iCs/>
                <w:sz w:val="26"/>
                <w:szCs w:val="26"/>
              </w:rPr>
              <w:t xml:space="preserve">Молодежная политика </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07</w:t>
            </w:r>
          </w:p>
        </w:tc>
        <w:tc>
          <w:tcPr>
            <w:tcW w:w="90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07</w:t>
            </w: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bCs/>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50,0</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iCs/>
                <w:sz w:val="26"/>
                <w:szCs w:val="26"/>
              </w:rPr>
            </w:pPr>
            <w:r w:rsidRPr="0087389C">
              <w:rPr>
                <w:rFonts w:ascii="Times New Roman" w:hAnsi="Times New Roman"/>
                <w:iCs/>
                <w:sz w:val="26"/>
                <w:szCs w:val="26"/>
              </w:rPr>
              <w:t>Другие непрограммные  расходы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07</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07</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98.0.00.00000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50,0</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b w:val="0"/>
                <w:iCs/>
                <w:sz w:val="26"/>
                <w:szCs w:val="26"/>
              </w:rPr>
              <w:t>Проведение мероприятий  для детей  и молодежи</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07</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07</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98.0.00.97010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50,0</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b w:val="0"/>
                <w:sz w:val="26"/>
                <w:szCs w:val="26"/>
              </w:rPr>
              <w:t>Закупка товаров, работ и услуг для обеспечения государственных (муниципальных) нужд</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07</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07</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98.0.00.97010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200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50,0</w:t>
            </w:r>
          </w:p>
        </w:tc>
      </w:tr>
      <w:tr w:rsidR="00D74054" w:rsidRPr="0087389C" w:rsidTr="0087389C">
        <w:trPr>
          <w:trHeight w:val="310"/>
        </w:trPr>
        <w:tc>
          <w:tcPr>
            <w:tcW w:w="3532" w:type="dxa"/>
          </w:tcPr>
          <w:p w:rsidR="00D74054" w:rsidRPr="0087389C" w:rsidRDefault="00D74054" w:rsidP="0033682E">
            <w:pPr>
              <w:pStyle w:val="Heading6"/>
              <w:spacing w:before="0" w:after="0"/>
              <w:rPr>
                <w:rFonts w:ascii="Times New Roman" w:hAnsi="Times New Roman"/>
                <w:bCs w:val="0"/>
                <w:iCs/>
                <w:sz w:val="26"/>
                <w:szCs w:val="26"/>
              </w:rPr>
            </w:pPr>
            <w:r w:rsidRPr="0087389C">
              <w:rPr>
                <w:rFonts w:ascii="Times New Roman" w:hAnsi="Times New Roman"/>
                <w:bCs w:val="0"/>
                <w:iCs/>
                <w:sz w:val="26"/>
                <w:szCs w:val="26"/>
              </w:rPr>
              <w:t>СОЦИАЛЬНАЯ ПОЛИТИКА</w:t>
            </w:r>
          </w:p>
        </w:tc>
        <w:tc>
          <w:tcPr>
            <w:tcW w:w="1148"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790</w:t>
            </w:r>
          </w:p>
        </w:tc>
        <w:tc>
          <w:tcPr>
            <w:tcW w:w="720" w:type="dxa"/>
          </w:tcPr>
          <w:p w:rsidR="00D74054" w:rsidRPr="0087389C" w:rsidRDefault="00D74054" w:rsidP="0033682E">
            <w:pPr>
              <w:rPr>
                <w:rFonts w:ascii="Times New Roman" w:hAnsi="Times New Roman"/>
                <w:b/>
                <w:bCs/>
                <w:sz w:val="26"/>
                <w:szCs w:val="26"/>
              </w:rPr>
            </w:pPr>
            <w:r w:rsidRPr="0087389C">
              <w:rPr>
                <w:rFonts w:ascii="Times New Roman" w:hAnsi="Times New Roman"/>
                <w:b/>
                <w:bCs/>
                <w:sz w:val="26"/>
                <w:szCs w:val="26"/>
              </w:rPr>
              <w:t>10</w:t>
            </w:r>
          </w:p>
        </w:tc>
        <w:tc>
          <w:tcPr>
            <w:tcW w:w="900" w:type="dxa"/>
          </w:tcPr>
          <w:p w:rsidR="00D74054" w:rsidRPr="0087389C" w:rsidRDefault="00D74054" w:rsidP="0033682E">
            <w:pPr>
              <w:rPr>
                <w:rFonts w:ascii="Times New Roman" w:hAnsi="Times New Roman"/>
                <w:b/>
                <w:bCs/>
                <w:sz w:val="26"/>
                <w:szCs w:val="26"/>
              </w:rPr>
            </w:pPr>
          </w:p>
        </w:tc>
        <w:tc>
          <w:tcPr>
            <w:tcW w:w="1800" w:type="dxa"/>
          </w:tcPr>
          <w:p w:rsidR="00D74054" w:rsidRPr="0087389C" w:rsidRDefault="00D74054" w:rsidP="0033682E">
            <w:pPr>
              <w:rPr>
                <w:rFonts w:ascii="Times New Roman" w:hAnsi="Times New Roman"/>
                <w:b/>
                <w:bCs/>
                <w:sz w:val="26"/>
                <w:szCs w:val="26"/>
              </w:rPr>
            </w:pPr>
          </w:p>
        </w:tc>
        <w:tc>
          <w:tcPr>
            <w:tcW w:w="720" w:type="dxa"/>
          </w:tcPr>
          <w:p w:rsidR="00D74054" w:rsidRPr="0087389C" w:rsidRDefault="00D74054" w:rsidP="0033682E">
            <w:pPr>
              <w:rPr>
                <w:rFonts w:ascii="Times New Roman" w:hAnsi="Times New Roman"/>
                <w:b/>
                <w:bCs/>
                <w:sz w:val="26"/>
                <w:szCs w:val="26"/>
              </w:rPr>
            </w:pPr>
          </w:p>
        </w:tc>
        <w:tc>
          <w:tcPr>
            <w:tcW w:w="1440" w:type="dxa"/>
          </w:tcPr>
          <w:p w:rsidR="00D74054" w:rsidRPr="0087389C" w:rsidRDefault="00D74054" w:rsidP="0033682E">
            <w:pPr>
              <w:jc w:val="center"/>
              <w:rPr>
                <w:rFonts w:ascii="Times New Roman" w:hAnsi="Times New Roman"/>
                <w:b/>
                <w:bCs/>
                <w:sz w:val="26"/>
                <w:szCs w:val="26"/>
              </w:rPr>
            </w:pPr>
            <w:r w:rsidRPr="0087389C">
              <w:rPr>
                <w:rFonts w:ascii="Times New Roman" w:hAnsi="Times New Roman"/>
                <w:b/>
                <w:bCs/>
                <w:sz w:val="26"/>
                <w:szCs w:val="26"/>
              </w:rPr>
              <w:t>694,1</w:t>
            </w:r>
          </w:p>
        </w:tc>
      </w:tr>
      <w:tr w:rsidR="00D74054" w:rsidRPr="0087389C" w:rsidTr="0087389C">
        <w:tc>
          <w:tcPr>
            <w:tcW w:w="3532" w:type="dxa"/>
          </w:tcPr>
          <w:p w:rsidR="00D74054" w:rsidRPr="0087389C" w:rsidRDefault="00D74054" w:rsidP="0033682E">
            <w:pPr>
              <w:pStyle w:val="Heading6"/>
              <w:spacing w:before="0" w:after="0"/>
              <w:rPr>
                <w:rFonts w:ascii="Times New Roman" w:hAnsi="Times New Roman"/>
                <w:iCs/>
                <w:sz w:val="26"/>
                <w:szCs w:val="26"/>
              </w:rPr>
            </w:pPr>
            <w:r w:rsidRPr="0087389C">
              <w:rPr>
                <w:rFonts w:ascii="Times New Roman" w:hAnsi="Times New Roman"/>
                <w:iCs/>
                <w:sz w:val="26"/>
                <w:szCs w:val="26"/>
              </w:rPr>
              <w:t xml:space="preserve">Пенсионное обеспечение </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10</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490,1</w:t>
            </w:r>
          </w:p>
        </w:tc>
      </w:tr>
      <w:tr w:rsidR="00D74054" w:rsidRPr="0087389C" w:rsidTr="0087389C">
        <w:tc>
          <w:tcPr>
            <w:tcW w:w="3532" w:type="dxa"/>
          </w:tcPr>
          <w:p w:rsidR="00D74054" w:rsidRPr="0087389C" w:rsidRDefault="00D74054" w:rsidP="0033682E">
            <w:pPr>
              <w:rPr>
                <w:rFonts w:ascii="Times New Roman" w:hAnsi="Times New Roman"/>
                <w:b/>
                <w:iCs/>
                <w:sz w:val="26"/>
                <w:szCs w:val="26"/>
              </w:rPr>
            </w:pPr>
            <w:r w:rsidRPr="0087389C">
              <w:rPr>
                <w:rFonts w:ascii="Times New Roman" w:hAnsi="Times New Roman"/>
                <w:b/>
                <w:iCs/>
                <w:sz w:val="26"/>
                <w:szCs w:val="26"/>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10</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01</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31.0.00.00000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490,1</w:t>
            </w:r>
          </w:p>
        </w:tc>
      </w:tr>
      <w:tr w:rsidR="00D74054" w:rsidRPr="0087389C" w:rsidTr="0087389C">
        <w:trPr>
          <w:trHeight w:val="713"/>
        </w:trPr>
        <w:tc>
          <w:tcPr>
            <w:tcW w:w="3532" w:type="dxa"/>
          </w:tcPr>
          <w:p w:rsidR="00D74054" w:rsidRPr="0087389C" w:rsidRDefault="00D74054" w:rsidP="0033682E">
            <w:pPr>
              <w:rPr>
                <w:rFonts w:ascii="Times New Roman" w:hAnsi="Times New Roman"/>
                <w:b/>
                <w:iCs/>
                <w:sz w:val="26"/>
                <w:szCs w:val="26"/>
              </w:rPr>
            </w:pPr>
            <w:r w:rsidRPr="0087389C">
              <w:rPr>
                <w:rFonts w:ascii="Times New Roman" w:hAnsi="Times New Roman"/>
                <w:b/>
                <w:iCs/>
                <w:sz w:val="26"/>
                <w:szCs w:val="26"/>
              </w:rPr>
              <w:t>Подпрограмма 6 «Возмещение части затрат на содержание органов местного самоуправления поселений Ненецкого автономного округа»</w:t>
            </w:r>
          </w:p>
        </w:tc>
        <w:tc>
          <w:tcPr>
            <w:tcW w:w="1148" w:type="dxa"/>
          </w:tcPr>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900" w:type="dxa"/>
          </w:tcPr>
          <w:p w:rsidR="00D74054" w:rsidRPr="0087389C" w:rsidRDefault="00D74054" w:rsidP="0033682E">
            <w:pPr>
              <w:rPr>
                <w:rFonts w:ascii="Times New Roman" w:hAnsi="Times New Roman"/>
                <w:sz w:val="26"/>
                <w:szCs w:val="26"/>
              </w:rPr>
            </w:pP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b/>
                <w:sz w:val="26"/>
                <w:szCs w:val="26"/>
              </w:rPr>
              <w:t>31.6.00.00000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490,1</w:t>
            </w:r>
          </w:p>
        </w:tc>
      </w:tr>
      <w:tr w:rsidR="00D74054" w:rsidRPr="0087389C" w:rsidTr="0087389C">
        <w:trPr>
          <w:trHeight w:val="713"/>
        </w:trPr>
        <w:tc>
          <w:tcPr>
            <w:tcW w:w="3532" w:type="dxa"/>
          </w:tcPr>
          <w:p w:rsidR="00D74054" w:rsidRPr="0087389C" w:rsidRDefault="00D74054" w:rsidP="0033682E">
            <w:pPr>
              <w:rPr>
                <w:rFonts w:ascii="Times New Roman" w:hAnsi="Times New Roman"/>
                <w:iCs/>
                <w:sz w:val="26"/>
                <w:szCs w:val="26"/>
              </w:rPr>
            </w:pPr>
            <w:r w:rsidRPr="0087389C">
              <w:rPr>
                <w:rFonts w:ascii="Times New Roman" w:hAnsi="Times New Roman"/>
                <w:iCs/>
                <w:sz w:val="26"/>
                <w:szCs w:val="26"/>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31.6.00.89400</w:t>
            </w:r>
          </w:p>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490,1</w:t>
            </w:r>
          </w:p>
        </w:tc>
      </w:tr>
      <w:tr w:rsidR="00D74054" w:rsidRPr="0087389C" w:rsidTr="0087389C">
        <w:trPr>
          <w:trHeight w:val="537"/>
        </w:trPr>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b w:val="0"/>
                <w:iCs/>
                <w:sz w:val="26"/>
                <w:szCs w:val="26"/>
              </w:rPr>
              <w:t>Социальное обеспечение и иные выплаты населению</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01</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31.6.00.89400</w:t>
            </w:r>
          </w:p>
          <w:p w:rsidR="00D74054" w:rsidRPr="0087389C" w:rsidRDefault="00D74054" w:rsidP="0033682E">
            <w:pPr>
              <w:rPr>
                <w:rFonts w:ascii="Times New Roman" w:hAnsi="Times New Roman"/>
                <w:sz w:val="26"/>
                <w:szCs w:val="26"/>
              </w:rPr>
            </w:pP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490,1</w:t>
            </w:r>
          </w:p>
        </w:tc>
      </w:tr>
      <w:tr w:rsidR="00D74054" w:rsidRPr="0087389C" w:rsidTr="0087389C">
        <w:trPr>
          <w:trHeight w:val="341"/>
        </w:trPr>
        <w:tc>
          <w:tcPr>
            <w:tcW w:w="3532" w:type="dxa"/>
          </w:tcPr>
          <w:p w:rsidR="00D74054" w:rsidRPr="0087389C" w:rsidRDefault="00D74054" w:rsidP="0033682E">
            <w:pPr>
              <w:pStyle w:val="Heading6"/>
              <w:spacing w:before="0" w:after="0"/>
              <w:rPr>
                <w:rFonts w:ascii="Times New Roman" w:hAnsi="Times New Roman"/>
                <w:iCs/>
                <w:sz w:val="26"/>
                <w:szCs w:val="26"/>
              </w:rPr>
            </w:pPr>
            <w:r w:rsidRPr="0087389C">
              <w:rPr>
                <w:rFonts w:ascii="Times New Roman" w:hAnsi="Times New Roman"/>
                <w:iCs/>
                <w:sz w:val="26"/>
                <w:szCs w:val="26"/>
              </w:rPr>
              <w:t>Социальное  обеспечение  населения</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10</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1800" w:type="dxa"/>
          </w:tcPr>
          <w:p w:rsidR="00D74054" w:rsidRPr="0087389C" w:rsidRDefault="00D74054" w:rsidP="0033682E">
            <w:pPr>
              <w:rPr>
                <w:rFonts w:ascii="Times New Roman" w:hAnsi="Times New Roman"/>
                <w:b/>
                <w:sz w:val="26"/>
                <w:szCs w:val="26"/>
              </w:rPr>
            </w:pP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204,0</w:t>
            </w:r>
          </w:p>
        </w:tc>
      </w:tr>
      <w:tr w:rsidR="00D74054" w:rsidRPr="0087389C" w:rsidTr="0087389C">
        <w:trPr>
          <w:trHeight w:val="341"/>
        </w:trPr>
        <w:tc>
          <w:tcPr>
            <w:tcW w:w="3532" w:type="dxa"/>
          </w:tcPr>
          <w:p w:rsidR="00D74054" w:rsidRPr="0087389C" w:rsidRDefault="00D74054" w:rsidP="0033682E">
            <w:pPr>
              <w:pStyle w:val="Heading6"/>
              <w:spacing w:before="0" w:after="0"/>
              <w:rPr>
                <w:rFonts w:ascii="Times New Roman" w:hAnsi="Times New Roman"/>
                <w:iCs/>
                <w:sz w:val="26"/>
                <w:szCs w:val="26"/>
              </w:rPr>
            </w:pPr>
            <w:r w:rsidRPr="0087389C">
              <w:rPr>
                <w:rFonts w:ascii="Times New Roman" w:hAnsi="Times New Roman"/>
                <w:iCs/>
                <w:sz w:val="26"/>
                <w:szCs w:val="26"/>
              </w:rPr>
              <w:t>Выполнение  переданных  государственных   полномочий</w:t>
            </w:r>
          </w:p>
        </w:tc>
        <w:tc>
          <w:tcPr>
            <w:tcW w:w="1148"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790</w:t>
            </w:r>
          </w:p>
        </w:tc>
        <w:tc>
          <w:tcPr>
            <w:tcW w:w="72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10</w:t>
            </w:r>
          </w:p>
        </w:tc>
        <w:tc>
          <w:tcPr>
            <w:tcW w:w="9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03</w:t>
            </w:r>
          </w:p>
        </w:tc>
        <w:tc>
          <w:tcPr>
            <w:tcW w:w="1800" w:type="dxa"/>
          </w:tcPr>
          <w:p w:rsidR="00D74054" w:rsidRPr="0087389C" w:rsidRDefault="00D74054" w:rsidP="0033682E">
            <w:pPr>
              <w:rPr>
                <w:rFonts w:ascii="Times New Roman" w:hAnsi="Times New Roman"/>
                <w:b/>
                <w:sz w:val="26"/>
                <w:szCs w:val="26"/>
              </w:rPr>
            </w:pPr>
            <w:r w:rsidRPr="0087389C">
              <w:rPr>
                <w:rFonts w:ascii="Times New Roman" w:hAnsi="Times New Roman"/>
                <w:b/>
                <w:sz w:val="26"/>
                <w:szCs w:val="26"/>
              </w:rPr>
              <w:t>95.0.00.00000</w:t>
            </w:r>
          </w:p>
        </w:tc>
        <w:tc>
          <w:tcPr>
            <w:tcW w:w="720" w:type="dxa"/>
          </w:tcPr>
          <w:p w:rsidR="00D74054" w:rsidRPr="0087389C" w:rsidRDefault="00D74054" w:rsidP="0033682E">
            <w:pPr>
              <w:rPr>
                <w:rFonts w:ascii="Times New Roman" w:hAnsi="Times New Roman"/>
                <w:b/>
                <w:sz w:val="26"/>
                <w:szCs w:val="26"/>
              </w:rPr>
            </w:pPr>
          </w:p>
        </w:tc>
        <w:tc>
          <w:tcPr>
            <w:tcW w:w="1440" w:type="dxa"/>
          </w:tcPr>
          <w:p w:rsidR="00D74054" w:rsidRPr="0087389C" w:rsidRDefault="00D74054" w:rsidP="0033682E">
            <w:pPr>
              <w:jc w:val="center"/>
              <w:rPr>
                <w:rFonts w:ascii="Times New Roman" w:hAnsi="Times New Roman"/>
                <w:b/>
                <w:sz w:val="26"/>
                <w:szCs w:val="26"/>
              </w:rPr>
            </w:pPr>
            <w:r w:rsidRPr="0087389C">
              <w:rPr>
                <w:rFonts w:ascii="Times New Roman" w:hAnsi="Times New Roman"/>
                <w:b/>
                <w:sz w:val="26"/>
                <w:szCs w:val="26"/>
              </w:rPr>
              <w:t>204,0</w:t>
            </w:r>
          </w:p>
        </w:tc>
      </w:tr>
      <w:tr w:rsidR="00D74054" w:rsidRPr="0087389C" w:rsidTr="0087389C">
        <w:trPr>
          <w:trHeight w:val="341"/>
        </w:trPr>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b w:val="0"/>
                <w:iCs/>
                <w:sz w:val="26"/>
                <w:szCs w:val="26"/>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 </w:t>
            </w:r>
          </w:p>
        </w:tc>
        <w:tc>
          <w:tcPr>
            <w:tcW w:w="1148" w:type="dxa"/>
          </w:tcPr>
          <w:p w:rsidR="00D74054" w:rsidRPr="0087389C" w:rsidRDefault="00D74054" w:rsidP="00A63E49">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A63E49">
            <w:pPr>
              <w:rPr>
                <w:rFonts w:ascii="Times New Roman" w:hAnsi="Times New Roman"/>
                <w:sz w:val="26"/>
                <w:szCs w:val="26"/>
              </w:rPr>
            </w:pPr>
            <w:r w:rsidRPr="0087389C">
              <w:rPr>
                <w:rFonts w:ascii="Times New Roman" w:hAnsi="Times New Roman"/>
                <w:sz w:val="26"/>
                <w:szCs w:val="26"/>
              </w:rPr>
              <w:t>10</w:t>
            </w:r>
          </w:p>
        </w:tc>
        <w:tc>
          <w:tcPr>
            <w:tcW w:w="900" w:type="dxa"/>
          </w:tcPr>
          <w:p w:rsidR="00D74054" w:rsidRPr="0087389C" w:rsidRDefault="00D74054" w:rsidP="00A63E49">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A63E49">
            <w:pPr>
              <w:rPr>
                <w:rFonts w:ascii="Times New Roman" w:hAnsi="Times New Roman"/>
                <w:sz w:val="26"/>
                <w:szCs w:val="26"/>
              </w:rPr>
            </w:pPr>
            <w:r w:rsidRPr="0087389C">
              <w:rPr>
                <w:rFonts w:ascii="Times New Roman" w:hAnsi="Times New Roman"/>
                <w:sz w:val="26"/>
                <w:szCs w:val="26"/>
              </w:rPr>
              <w:t>95.0.00.79230</w:t>
            </w:r>
          </w:p>
        </w:tc>
        <w:tc>
          <w:tcPr>
            <w:tcW w:w="720" w:type="dxa"/>
          </w:tcPr>
          <w:p w:rsidR="00D74054" w:rsidRPr="0087389C" w:rsidRDefault="00D74054" w:rsidP="0033682E">
            <w:pPr>
              <w:rPr>
                <w:rFonts w:ascii="Times New Roman" w:hAnsi="Times New Roman"/>
                <w:sz w:val="26"/>
                <w:szCs w:val="26"/>
              </w:rPr>
            </w:pP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204,0</w:t>
            </w:r>
          </w:p>
        </w:tc>
      </w:tr>
      <w:tr w:rsidR="00D74054" w:rsidRPr="0087389C" w:rsidTr="0087389C">
        <w:trPr>
          <w:trHeight w:val="227"/>
        </w:trPr>
        <w:tc>
          <w:tcPr>
            <w:tcW w:w="3532" w:type="dxa"/>
          </w:tcPr>
          <w:p w:rsidR="00D74054" w:rsidRPr="0087389C" w:rsidRDefault="00D74054" w:rsidP="0033682E">
            <w:pPr>
              <w:pStyle w:val="Heading6"/>
              <w:spacing w:before="0" w:after="0"/>
              <w:rPr>
                <w:rFonts w:ascii="Times New Roman" w:hAnsi="Times New Roman"/>
                <w:b w:val="0"/>
                <w:iCs/>
                <w:sz w:val="26"/>
                <w:szCs w:val="26"/>
              </w:rPr>
            </w:pPr>
            <w:r w:rsidRPr="0087389C">
              <w:rPr>
                <w:rFonts w:ascii="Times New Roman" w:hAnsi="Times New Roman"/>
                <w:b w:val="0"/>
                <w:iCs/>
                <w:sz w:val="26"/>
                <w:szCs w:val="26"/>
              </w:rPr>
              <w:t xml:space="preserve">Социальное  обеспечение  и  иные  выплаты  населению </w:t>
            </w:r>
          </w:p>
        </w:tc>
        <w:tc>
          <w:tcPr>
            <w:tcW w:w="1148"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790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10</w:t>
            </w:r>
          </w:p>
        </w:tc>
        <w:tc>
          <w:tcPr>
            <w:tcW w:w="9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03</w:t>
            </w:r>
          </w:p>
        </w:tc>
        <w:tc>
          <w:tcPr>
            <w:tcW w:w="180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95.0.00.79230</w:t>
            </w:r>
          </w:p>
        </w:tc>
        <w:tc>
          <w:tcPr>
            <w:tcW w:w="720" w:type="dxa"/>
          </w:tcPr>
          <w:p w:rsidR="00D74054" w:rsidRPr="0087389C" w:rsidRDefault="00D74054" w:rsidP="0033682E">
            <w:pPr>
              <w:rPr>
                <w:rFonts w:ascii="Times New Roman" w:hAnsi="Times New Roman"/>
                <w:sz w:val="26"/>
                <w:szCs w:val="26"/>
              </w:rPr>
            </w:pPr>
            <w:r w:rsidRPr="0087389C">
              <w:rPr>
                <w:rFonts w:ascii="Times New Roman" w:hAnsi="Times New Roman"/>
                <w:sz w:val="26"/>
                <w:szCs w:val="26"/>
              </w:rPr>
              <w:t>300</w:t>
            </w:r>
          </w:p>
        </w:tc>
        <w:tc>
          <w:tcPr>
            <w:tcW w:w="1440" w:type="dxa"/>
          </w:tcPr>
          <w:p w:rsidR="00D74054" w:rsidRPr="0087389C" w:rsidRDefault="00D74054" w:rsidP="0033682E">
            <w:pPr>
              <w:jc w:val="center"/>
              <w:rPr>
                <w:rFonts w:ascii="Times New Roman" w:hAnsi="Times New Roman"/>
                <w:sz w:val="26"/>
                <w:szCs w:val="26"/>
              </w:rPr>
            </w:pPr>
            <w:r w:rsidRPr="0087389C">
              <w:rPr>
                <w:rFonts w:ascii="Times New Roman" w:hAnsi="Times New Roman"/>
                <w:sz w:val="26"/>
                <w:szCs w:val="26"/>
              </w:rPr>
              <w:t>204,0</w:t>
            </w:r>
          </w:p>
        </w:tc>
      </w:tr>
    </w:tbl>
    <w:p w:rsidR="00D74054" w:rsidRPr="0061551A" w:rsidRDefault="00D74054" w:rsidP="003339C0">
      <w:pPr>
        <w:tabs>
          <w:tab w:val="left" w:pos="7365"/>
        </w:tabs>
        <w:ind w:left="6372"/>
        <w:jc w:val="right"/>
        <w:rPr>
          <w:rFonts w:ascii="Times New Roman" w:hAnsi="Times New Roman"/>
        </w:rPr>
      </w:pPr>
      <w:r w:rsidRPr="0087389C">
        <w:rPr>
          <w:rFonts w:ascii="Times New Roman" w:hAnsi="Times New Roman"/>
          <w:sz w:val="26"/>
          <w:szCs w:val="26"/>
        </w:rPr>
        <w:t xml:space="preserve">                                                                                                                                                      </w:t>
      </w:r>
      <w:r w:rsidRPr="0087389C">
        <w:rPr>
          <w:rFonts w:ascii="Times New Roman" w:hAnsi="Times New Roman"/>
          <w:sz w:val="26"/>
          <w:szCs w:val="26"/>
        </w:rPr>
        <w:tab/>
      </w:r>
      <w:r w:rsidRPr="0061551A">
        <w:rPr>
          <w:rFonts w:ascii="Times New Roman" w:hAnsi="Times New Roman"/>
        </w:rPr>
        <w:t xml:space="preserve">Приложение № 4        к решению Совета депутатовМО «Юшарский  сельсовет» НАО                                                                                                                </w:t>
      </w:r>
      <w:r>
        <w:rPr>
          <w:rFonts w:ascii="Times New Roman" w:hAnsi="Times New Roman"/>
        </w:rPr>
        <w:t xml:space="preserve">                           от  30.12</w:t>
      </w:r>
      <w:r w:rsidRPr="0061551A">
        <w:rPr>
          <w:rFonts w:ascii="Times New Roman" w:hAnsi="Times New Roman"/>
        </w:rPr>
        <w:t>.2016 года  №</w:t>
      </w:r>
      <w:r>
        <w:rPr>
          <w:rFonts w:ascii="Times New Roman" w:hAnsi="Times New Roman"/>
        </w:rPr>
        <w:t xml:space="preserve"> 2</w:t>
      </w:r>
    </w:p>
    <w:p w:rsidR="00D74054" w:rsidRPr="0087389C" w:rsidRDefault="00D74054" w:rsidP="003339C0">
      <w:pPr>
        <w:tabs>
          <w:tab w:val="left" w:pos="1095"/>
          <w:tab w:val="center" w:pos="4677"/>
        </w:tabs>
        <w:spacing w:after="0" w:line="240" w:lineRule="auto"/>
        <w:jc w:val="center"/>
        <w:rPr>
          <w:rFonts w:ascii="Times New Roman" w:hAnsi="Times New Roman"/>
          <w:b/>
          <w:sz w:val="26"/>
          <w:szCs w:val="26"/>
        </w:rPr>
      </w:pPr>
      <w:r w:rsidRPr="0087389C">
        <w:rPr>
          <w:rFonts w:ascii="Times New Roman" w:hAnsi="Times New Roman"/>
          <w:b/>
          <w:sz w:val="26"/>
          <w:szCs w:val="26"/>
        </w:rPr>
        <w:t>Источники  внутреннего финансирования дефицита</w:t>
      </w:r>
    </w:p>
    <w:p w:rsidR="00D74054" w:rsidRPr="0087389C" w:rsidRDefault="00D74054" w:rsidP="003339C0">
      <w:pPr>
        <w:tabs>
          <w:tab w:val="left" w:pos="1095"/>
          <w:tab w:val="center" w:pos="4677"/>
        </w:tabs>
        <w:spacing w:after="0" w:line="240" w:lineRule="auto"/>
        <w:jc w:val="center"/>
        <w:rPr>
          <w:rFonts w:ascii="Times New Roman" w:hAnsi="Times New Roman"/>
          <w:sz w:val="26"/>
          <w:szCs w:val="26"/>
        </w:rPr>
      </w:pPr>
      <w:r w:rsidRPr="0087389C">
        <w:rPr>
          <w:rFonts w:ascii="Times New Roman" w:hAnsi="Times New Roman"/>
          <w:b/>
          <w:sz w:val="26"/>
          <w:szCs w:val="26"/>
        </w:rPr>
        <w:t xml:space="preserve">местного бюджета  на 2017 год  </w:t>
      </w:r>
      <w:r w:rsidRPr="0087389C">
        <w:rPr>
          <w:rFonts w:ascii="Times New Roman" w:hAnsi="Times New Roman"/>
          <w:sz w:val="26"/>
          <w:szCs w:val="26"/>
        </w:rPr>
        <w:tab/>
        <w:t xml:space="preserve">   </w:t>
      </w:r>
    </w:p>
    <w:p w:rsidR="00D74054" w:rsidRPr="0087389C" w:rsidRDefault="00D74054" w:rsidP="003339C0">
      <w:pPr>
        <w:tabs>
          <w:tab w:val="left" w:pos="1095"/>
          <w:tab w:val="center" w:pos="4677"/>
        </w:tabs>
        <w:spacing w:after="0" w:line="240" w:lineRule="auto"/>
        <w:jc w:val="center"/>
        <w:rPr>
          <w:rFonts w:ascii="Times New Roman" w:hAnsi="Times New Roman"/>
          <w:sz w:val="26"/>
          <w:szCs w:val="26"/>
        </w:rPr>
      </w:pPr>
    </w:p>
    <w:p w:rsidR="00D74054" w:rsidRPr="0087389C" w:rsidRDefault="00D74054" w:rsidP="003339C0">
      <w:pPr>
        <w:tabs>
          <w:tab w:val="left" w:pos="1095"/>
          <w:tab w:val="center" w:pos="4677"/>
        </w:tabs>
        <w:spacing w:after="0" w:line="240" w:lineRule="auto"/>
        <w:jc w:val="center"/>
        <w:rPr>
          <w:rFonts w:ascii="Times New Roman" w:hAnsi="Times New Roman"/>
          <w:sz w:val="26"/>
          <w:szCs w:val="26"/>
        </w:rPr>
      </w:pPr>
      <w:r w:rsidRPr="0087389C">
        <w:rPr>
          <w:rFonts w:ascii="Times New Roman" w:hAnsi="Times New Roman"/>
          <w:sz w:val="26"/>
          <w:szCs w:val="26"/>
        </w:rPr>
        <w:t xml:space="preserve">                                                          тыс. 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4119"/>
        <w:gridCol w:w="2189"/>
      </w:tblGrid>
      <w:tr w:rsidR="00D74054" w:rsidRPr="0087389C" w:rsidTr="002C0BD3">
        <w:tc>
          <w:tcPr>
            <w:tcW w:w="3189" w:type="dxa"/>
          </w:tcPr>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Код по бюджетной классификации источников  внутреннего финансирования дефицитов бюджетов</w:t>
            </w:r>
          </w:p>
        </w:tc>
        <w:tc>
          <w:tcPr>
            <w:tcW w:w="4119" w:type="dxa"/>
          </w:tcPr>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Наименование</w:t>
            </w:r>
          </w:p>
        </w:tc>
        <w:tc>
          <w:tcPr>
            <w:tcW w:w="2189" w:type="dxa"/>
          </w:tcPr>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2017 год</w:t>
            </w:r>
          </w:p>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(сумма)</w:t>
            </w:r>
          </w:p>
        </w:tc>
      </w:tr>
      <w:tr w:rsidR="00D74054" w:rsidRPr="0087389C" w:rsidTr="002C0BD3">
        <w:tc>
          <w:tcPr>
            <w:tcW w:w="3189" w:type="dxa"/>
          </w:tcPr>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1</w:t>
            </w:r>
          </w:p>
        </w:tc>
        <w:tc>
          <w:tcPr>
            <w:tcW w:w="4119" w:type="dxa"/>
          </w:tcPr>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2</w:t>
            </w:r>
          </w:p>
        </w:tc>
        <w:tc>
          <w:tcPr>
            <w:tcW w:w="2189" w:type="dxa"/>
          </w:tcPr>
          <w:p w:rsidR="00D74054" w:rsidRPr="0087389C" w:rsidRDefault="00D74054" w:rsidP="002C0BD3">
            <w:pPr>
              <w:tabs>
                <w:tab w:val="left" w:pos="3480"/>
              </w:tabs>
              <w:jc w:val="center"/>
              <w:rPr>
                <w:rFonts w:ascii="Times New Roman" w:hAnsi="Times New Roman"/>
                <w:b/>
                <w:sz w:val="26"/>
                <w:szCs w:val="26"/>
              </w:rPr>
            </w:pPr>
            <w:r w:rsidRPr="0087389C">
              <w:rPr>
                <w:rFonts w:ascii="Times New Roman" w:hAnsi="Times New Roman"/>
                <w:b/>
                <w:sz w:val="26"/>
                <w:szCs w:val="26"/>
              </w:rPr>
              <w:t>3</w:t>
            </w:r>
          </w:p>
        </w:tc>
      </w:tr>
      <w:tr w:rsidR="00D74054" w:rsidRPr="0087389C" w:rsidTr="002C0BD3">
        <w:trPr>
          <w:trHeight w:val="948"/>
        </w:trPr>
        <w:tc>
          <w:tcPr>
            <w:tcW w:w="3189" w:type="dxa"/>
          </w:tcPr>
          <w:p w:rsidR="00D74054" w:rsidRPr="0087389C" w:rsidRDefault="00D74054" w:rsidP="002C0BD3">
            <w:pPr>
              <w:tabs>
                <w:tab w:val="left" w:pos="3480"/>
              </w:tabs>
              <w:rPr>
                <w:rFonts w:ascii="Times New Roman" w:hAnsi="Times New Roman"/>
                <w:b/>
                <w:sz w:val="26"/>
                <w:szCs w:val="26"/>
              </w:rPr>
            </w:pPr>
            <w:r w:rsidRPr="0087389C">
              <w:rPr>
                <w:rFonts w:ascii="Times New Roman" w:hAnsi="Times New Roman"/>
                <w:b/>
                <w:sz w:val="26"/>
                <w:szCs w:val="26"/>
              </w:rPr>
              <w:t>790 01 00 00 00 00 0000 000</w:t>
            </w:r>
          </w:p>
        </w:tc>
        <w:tc>
          <w:tcPr>
            <w:tcW w:w="4119" w:type="dxa"/>
          </w:tcPr>
          <w:p w:rsidR="00D74054" w:rsidRPr="0087389C" w:rsidRDefault="00D74054" w:rsidP="002C0BD3">
            <w:pPr>
              <w:tabs>
                <w:tab w:val="left" w:pos="3480"/>
              </w:tabs>
              <w:rPr>
                <w:rFonts w:ascii="Times New Roman" w:hAnsi="Times New Roman"/>
                <w:b/>
                <w:sz w:val="26"/>
                <w:szCs w:val="26"/>
              </w:rPr>
            </w:pPr>
            <w:r w:rsidRPr="0087389C">
              <w:rPr>
                <w:rFonts w:ascii="Times New Roman" w:hAnsi="Times New Roman"/>
                <w:b/>
                <w:sz w:val="26"/>
                <w:szCs w:val="26"/>
              </w:rPr>
              <w:t>Источники внутреннего финансирования дефицитов бюджетов</w:t>
            </w:r>
          </w:p>
        </w:tc>
        <w:tc>
          <w:tcPr>
            <w:tcW w:w="2189" w:type="dxa"/>
          </w:tcPr>
          <w:p w:rsidR="00D74054" w:rsidRPr="0087389C" w:rsidRDefault="00D74054" w:rsidP="002C0BD3">
            <w:pPr>
              <w:tabs>
                <w:tab w:val="left" w:pos="3480"/>
              </w:tabs>
              <w:rPr>
                <w:rFonts w:ascii="Times New Roman" w:hAnsi="Times New Roman"/>
                <w:b/>
                <w:sz w:val="26"/>
                <w:szCs w:val="26"/>
              </w:rPr>
            </w:pPr>
          </w:p>
          <w:p w:rsidR="00D74054" w:rsidRPr="0087389C" w:rsidRDefault="00D74054" w:rsidP="002C0BD3">
            <w:pPr>
              <w:jc w:val="center"/>
              <w:rPr>
                <w:rFonts w:ascii="Times New Roman" w:hAnsi="Times New Roman"/>
                <w:sz w:val="26"/>
                <w:szCs w:val="26"/>
              </w:rPr>
            </w:pPr>
            <w:r w:rsidRPr="0087389C">
              <w:rPr>
                <w:rFonts w:ascii="Times New Roman" w:hAnsi="Times New Roman"/>
                <w:b/>
                <w:sz w:val="26"/>
                <w:szCs w:val="26"/>
              </w:rPr>
              <w:t>49,9</w:t>
            </w:r>
          </w:p>
        </w:tc>
      </w:tr>
      <w:tr w:rsidR="00D74054" w:rsidRPr="0087389C" w:rsidTr="002C0BD3">
        <w:trPr>
          <w:trHeight w:val="771"/>
        </w:trPr>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790 01 05 00 00 00 0000 000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Изменение остатков средств на счетах по учету средств бюджетов</w:t>
            </w:r>
          </w:p>
        </w:tc>
        <w:tc>
          <w:tcPr>
            <w:tcW w:w="2189" w:type="dxa"/>
          </w:tcPr>
          <w:p w:rsidR="00D74054" w:rsidRPr="0087389C" w:rsidRDefault="00D74054" w:rsidP="002C0BD3">
            <w:pPr>
              <w:tabs>
                <w:tab w:val="left" w:pos="3480"/>
              </w:tabs>
              <w:jc w:val="center"/>
              <w:rPr>
                <w:rFonts w:ascii="Times New Roman" w:hAnsi="Times New Roman"/>
                <w:sz w:val="26"/>
                <w:szCs w:val="26"/>
              </w:rPr>
            </w:pPr>
            <w:r w:rsidRPr="0087389C">
              <w:rPr>
                <w:rFonts w:ascii="Times New Roman" w:hAnsi="Times New Roman"/>
                <w:sz w:val="26"/>
                <w:szCs w:val="26"/>
              </w:rPr>
              <w:t>49,9</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790 01 05 00 00 00 0000 500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Увеличение остатков средств бюджетов</w:t>
            </w:r>
          </w:p>
        </w:tc>
        <w:tc>
          <w:tcPr>
            <w:tcW w:w="2189" w:type="dxa"/>
          </w:tcPr>
          <w:p w:rsidR="00D74054" w:rsidRPr="0087389C" w:rsidRDefault="00D74054" w:rsidP="002C0BD3">
            <w:pPr>
              <w:tabs>
                <w:tab w:val="left" w:pos="3480"/>
              </w:tabs>
              <w:jc w:val="center"/>
              <w:rPr>
                <w:rFonts w:ascii="Times New Roman" w:hAnsi="Times New Roman"/>
                <w:sz w:val="26"/>
                <w:szCs w:val="26"/>
              </w:rPr>
            </w:pPr>
            <w:r>
              <w:rPr>
                <w:rFonts w:ascii="Times New Roman" w:hAnsi="Times New Roman"/>
                <w:sz w:val="26"/>
                <w:szCs w:val="26"/>
              </w:rPr>
              <w:t>-17 738,0</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790 01 05 02 00 00 0000 500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Увеличение прочих остатков средств бюджетов</w:t>
            </w:r>
          </w:p>
        </w:tc>
        <w:tc>
          <w:tcPr>
            <w:tcW w:w="2189" w:type="dxa"/>
          </w:tcPr>
          <w:p w:rsidR="00D74054" w:rsidRPr="0087389C" w:rsidRDefault="00D74054" w:rsidP="002C0BD3">
            <w:pPr>
              <w:jc w:val="center"/>
              <w:rPr>
                <w:rFonts w:ascii="Times New Roman" w:hAnsi="Times New Roman"/>
                <w:sz w:val="26"/>
                <w:szCs w:val="26"/>
              </w:rPr>
            </w:pPr>
            <w:r>
              <w:rPr>
                <w:rFonts w:ascii="Times New Roman" w:hAnsi="Times New Roman"/>
                <w:sz w:val="26"/>
                <w:szCs w:val="26"/>
              </w:rPr>
              <w:t>-17 738,0</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790 01 05 02 01 00 0000 510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Увеличение прочих остатков денежных средств бюджетов</w:t>
            </w:r>
          </w:p>
        </w:tc>
        <w:tc>
          <w:tcPr>
            <w:tcW w:w="2189" w:type="dxa"/>
          </w:tcPr>
          <w:p w:rsidR="00D74054" w:rsidRPr="0087389C" w:rsidRDefault="00D74054" w:rsidP="002C0BD3">
            <w:pPr>
              <w:jc w:val="center"/>
              <w:rPr>
                <w:rFonts w:ascii="Times New Roman" w:hAnsi="Times New Roman"/>
                <w:sz w:val="26"/>
                <w:szCs w:val="26"/>
              </w:rPr>
            </w:pPr>
            <w:r>
              <w:rPr>
                <w:rFonts w:ascii="Times New Roman" w:hAnsi="Times New Roman"/>
                <w:sz w:val="26"/>
                <w:szCs w:val="26"/>
              </w:rPr>
              <w:t>-17 738,0</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790 01 05 02 01 10 0000 510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Увеличение прочих остатков денежных средств бюджетов  сельских поселений</w:t>
            </w:r>
          </w:p>
        </w:tc>
        <w:tc>
          <w:tcPr>
            <w:tcW w:w="2189" w:type="dxa"/>
          </w:tcPr>
          <w:p w:rsidR="00D74054" w:rsidRPr="0087389C" w:rsidRDefault="00D74054" w:rsidP="002C0BD3">
            <w:pPr>
              <w:jc w:val="center"/>
              <w:rPr>
                <w:rFonts w:ascii="Times New Roman" w:hAnsi="Times New Roman"/>
                <w:sz w:val="26"/>
                <w:szCs w:val="26"/>
              </w:rPr>
            </w:pPr>
            <w:r>
              <w:rPr>
                <w:rFonts w:ascii="Times New Roman" w:hAnsi="Times New Roman"/>
                <w:sz w:val="26"/>
                <w:szCs w:val="26"/>
              </w:rPr>
              <w:t>-17 738,0</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790 01 05 00 00 00 0000 600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Уменьшение остатков средств бюджетов</w:t>
            </w:r>
          </w:p>
        </w:tc>
        <w:tc>
          <w:tcPr>
            <w:tcW w:w="2189" w:type="dxa"/>
          </w:tcPr>
          <w:p w:rsidR="00D74054" w:rsidRPr="0087389C" w:rsidRDefault="00D74054" w:rsidP="002C0BD3">
            <w:pPr>
              <w:tabs>
                <w:tab w:val="left" w:pos="3480"/>
              </w:tabs>
              <w:jc w:val="center"/>
              <w:rPr>
                <w:rFonts w:ascii="Times New Roman" w:hAnsi="Times New Roman"/>
                <w:sz w:val="26"/>
                <w:szCs w:val="26"/>
              </w:rPr>
            </w:pPr>
            <w:r>
              <w:rPr>
                <w:rFonts w:ascii="Times New Roman" w:hAnsi="Times New Roman"/>
                <w:sz w:val="26"/>
                <w:szCs w:val="26"/>
              </w:rPr>
              <w:t>17 787,9</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790 01 05 02 00 00 0000 600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Уменьшение прочих остатков средств бюджетов</w:t>
            </w:r>
          </w:p>
        </w:tc>
        <w:tc>
          <w:tcPr>
            <w:tcW w:w="2189" w:type="dxa"/>
          </w:tcPr>
          <w:p w:rsidR="00D74054" w:rsidRPr="0087389C" w:rsidRDefault="00D74054" w:rsidP="002C0BD3">
            <w:pPr>
              <w:jc w:val="center"/>
              <w:rPr>
                <w:rFonts w:ascii="Times New Roman" w:hAnsi="Times New Roman"/>
                <w:sz w:val="26"/>
                <w:szCs w:val="26"/>
              </w:rPr>
            </w:pPr>
            <w:r>
              <w:rPr>
                <w:rFonts w:ascii="Times New Roman" w:hAnsi="Times New Roman"/>
                <w:sz w:val="26"/>
                <w:szCs w:val="26"/>
              </w:rPr>
              <w:t>17 787,9</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790 01 05 02 01 00 0000 610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Уменьшение прочих остатков денежных средств бюджетов</w:t>
            </w:r>
          </w:p>
        </w:tc>
        <w:tc>
          <w:tcPr>
            <w:tcW w:w="2189" w:type="dxa"/>
          </w:tcPr>
          <w:p w:rsidR="00D74054" w:rsidRPr="0087389C" w:rsidRDefault="00D74054" w:rsidP="002C0BD3">
            <w:pPr>
              <w:jc w:val="center"/>
              <w:rPr>
                <w:rFonts w:ascii="Times New Roman" w:hAnsi="Times New Roman"/>
                <w:sz w:val="26"/>
                <w:szCs w:val="26"/>
              </w:rPr>
            </w:pPr>
            <w:r>
              <w:rPr>
                <w:rFonts w:ascii="Times New Roman" w:hAnsi="Times New Roman"/>
                <w:sz w:val="26"/>
                <w:szCs w:val="26"/>
              </w:rPr>
              <w:t>17 787,9</w:t>
            </w:r>
          </w:p>
        </w:tc>
      </w:tr>
      <w:tr w:rsidR="00D74054" w:rsidRPr="0087389C" w:rsidTr="002C0BD3">
        <w:tc>
          <w:tcPr>
            <w:tcW w:w="318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790 01 05 02 01 10 0000 610</w:t>
            </w:r>
          </w:p>
        </w:tc>
        <w:tc>
          <w:tcPr>
            <w:tcW w:w="4119" w:type="dxa"/>
          </w:tcPr>
          <w:p w:rsidR="00D74054" w:rsidRPr="0087389C" w:rsidRDefault="00D74054" w:rsidP="002C0BD3">
            <w:pPr>
              <w:tabs>
                <w:tab w:val="left" w:pos="3480"/>
              </w:tabs>
              <w:rPr>
                <w:rFonts w:ascii="Times New Roman" w:hAnsi="Times New Roman"/>
                <w:sz w:val="26"/>
                <w:szCs w:val="26"/>
              </w:rPr>
            </w:pPr>
            <w:r w:rsidRPr="0087389C">
              <w:rPr>
                <w:rFonts w:ascii="Times New Roman" w:hAnsi="Times New Roman"/>
                <w:sz w:val="26"/>
                <w:szCs w:val="26"/>
              </w:rPr>
              <w:t>Уменьшение прочих остатков денежных средств бюджетов  сельских поселений</w:t>
            </w:r>
          </w:p>
        </w:tc>
        <w:tc>
          <w:tcPr>
            <w:tcW w:w="2189" w:type="dxa"/>
          </w:tcPr>
          <w:p w:rsidR="00D74054" w:rsidRPr="0087389C" w:rsidRDefault="00D74054" w:rsidP="002C0BD3">
            <w:pPr>
              <w:jc w:val="center"/>
              <w:rPr>
                <w:rFonts w:ascii="Times New Roman" w:hAnsi="Times New Roman"/>
                <w:sz w:val="26"/>
                <w:szCs w:val="26"/>
              </w:rPr>
            </w:pPr>
            <w:r>
              <w:rPr>
                <w:rFonts w:ascii="Times New Roman" w:hAnsi="Times New Roman"/>
                <w:sz w:val="26"/>
                <w:szCs w:val="26"/>
              </w:rPr>
              <w:t>17 787,9</w:t>
            </w:r>
          </w:p>
        </w:tc>
      </w:tr>
    </w:tbl>
    <w:p w:rsidR="00D74054" w:rsidRPr="0087389C" w:rsidRDefault="00D74054" w:rsidP="003339C0">
      <w:pPr>
        <w:pStyle w:val="BodyText3"/>
        <w:tabs>
          <w:tab w:val="left" w:pos="6045"/>
        </w:tabs>
        <w:jc w:val="right"/>
        <w:rPr>
          <w:rFonts w:ascii="Times New Roman" w:hAnsi="Times New Roman"/>
          <w:sz w:val="26"/>
          <w:szCs w:val="26"/>
        </w:rPr>
      </w:pPr>
    </w:p>
    <w:p w:rsidR="00D74054" w:rsidRPr="0061551A" w:rsidRDefault="00D74054" w:rsidP="003339C0">
      <w:pPr>
        <w:pStyle w:val="BodyText3"/>
        <w:tabs>
          <w:tab w:val="left" w:pos="6045"/>
        </w:tabs>
        <w:spacing w:after="0" w:line="240" w:lineRule="auto"/>
        <w:jc w:val="right"/>
        <w:rPr>
          <w:rFonts w:ascii="Times New Roman" w:hAnsi="Times New Roman"/>
          <w:sz w:val="22"/>
          <w:szCs w:val="22"/>
        </w:rPr>
      </w:pPr>
      <w:r w:rsidRPr="0061551A">
        <w:rPr>
          <w:rFonts w:ascii="Times New Roman" w:hAnsi="Times New Roman"/>
          <w:sz w:val="22"/>
          <w:szCs w:val="22"/>
        </w:rPr>
        <w:t>Приложение № 5</w:t>
      </w:r>
    </w:p>
    <w:p w:rsidR="00D74054" w:rsidRPr="0061551A" w:rsidRDefault="00D74054" w:rsidP="003339C0">
      <w:pPr>
        <w:pStyle w:val="BodyText3"/>
        <w:tabs>
          <w:tab w:val="left" w:pos="6045"/>
        </w:tabs>
        <w:spacing w:after="0" w:line="240" w:lineRule="auto"/>
        <w:jc w:val="right"/>
        <w:rPr>
          <w:rFonts w:ascii="Times New Roman" w:hAnsi="Times New Roman"/>
          <w:sz w:val="22"/>
          <w:szCs w:val="22"/>
        </w:rPr>
      </w:pPr>
      <w:r w:rsidRPr="0061551A">
        <w:rPr>
          <w:rFonts w:ascii="Times New Roman" w:hAnsi="Times New Roman"/>
          <w:sz w:val="22"/>
          <w:szCs w:val="22"/>
        </w:rPr>
        <w:t xml:space="preserve">к решению Совета депутатовМО                                                                                                         «Юшарский  сельсовет» НАО                                                                                                                  </w:t>
      </w:r>
      <w:r>
        <w:rPr>
          <w:rFonts w:ascii="Times New Roman" w:hAnsi="Times New Roman"/>
          <w:sz w:val="22"/>
          <w:szCs w:val="22"/>
        </w:rPr>
        <w:t xml:space="preserve">                          от  30.12</w:t>
      </w:r>
      <w:r w:rsidRPr="0061551A">
        <w:rPr>
          <w:rFonts w:ascii="Times New Roman" w:hAnsi="Times New Roman"/>
          <w:sz w:val="22"/>
          <w:szCs w:val="22"/>
        </w:rPr>
        <w:t xml:space="preserve">.2016 года  № </w:t>
      </w:r>
      <w:r>
        <w:rPr>
          <w:rFonts w:ascii="Times New Roman" w:hAnsi="Times New Roman"/>
          <w:sz w:val="22"/>
          <w:szCs w:val="22"/>
        </w:rPr>
        <w:t>2</w:t>
      </w:r>
    </w:p>
    <w:p w:rsidR="00D74054" w:rsidRPr="0087389C" w:rsidRDefault="00D74054" w:rsidP="003339C0">
      <w:pPr>
        <w:spacing w:after="0" w:line="240" w:lineRule="auto"/>
        <w:jc w:val="center"/>
        <w:rPr>
          <w:rFonts w:ascii="Times New Roman" w:hAnsi="Times New Roman"/>
          <w:b/>
          <w:sz w:val="26"/>
          <w:szCs w:val="26"/>
        </w:rPr>
      </w:pPr>
      <w:r w:rsidRPr="0087389C">
        <w:rPr>
          <w:rFonts w:ascii="Times New Roman" w:hAnsi="Times New Roman"/>
          <w:b/>
          <w:sz w:val="26"/>
          <w:szCs w:val="26"/>
        </w:rPr>
        <w:t xml:space="preserve">Перечень главных администраторов источников финансирования </w:t>
      </w:r>
    </w:p>
    <w:p w:rsidR="00D74054" w:rsidRPr="0087389C" w:rsidRDefault="00D74054" w:rsidP="003339C0">
      <w:pPr>
        <w:spacing w:after="0" w:line="240" w:lineRule="auto"/>
        <w:jc w:val="center"/>
        <w:rPr>
          <w:rFonts w:ascii="Times New Roman" w:hAnsi="Times New Roman"/>
          <w:b/>
          <w:sz w:val="26"/>
          <w:szCs w:val="26"/>
        </w:rPr>
      </w:pPr>
      <w:r w:rsidRPr="0087389C">
        <w:rPr>
          <w:rFonts w:ascii="Times New Roman" w:hAnsi="Times New Roman"/>
          <w:b/>
          <w:sz w:val="26"/>
          <w:szCs w:val="26"/>
        </w:rPr>
        <w:t xml:space="preserve">дефицита  местного  бюджета   на 2017 год </w:t>
      </w:r>
    </w:p>
    <w:p w:rsidR="00D74054" w:rsidRPr="0087389C" w:rsidRDefault="00D74054" w:rsidP="003339C0">
      <w:pPr>
        <w:spacing w:after="0" w:line="240" w:lineRule="auto"/>
        <w:jc w:val="center"/>
        <w:rPr>
          <w:rFonts w:ascii="Times New Roman" w:hAnsi="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3882"/>
        <w:gridCol w:w="3165"/>
      </w:tblGrid>
      <w:tr w:rsidR="00D74054" w:rsidRPr="0087389C" w:rsidTr="002C0BD3">
        <w:tc>
          <w:tcPr>
            <w:tcW w:w="2448"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Код главы</w:t>
            </w:r>
          </w:p>
        </w:tc>
        <w:tc>
          <w:tcPr>
            <w:tcW w:w="3882"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Код группы, подгруппы, статьи и вида источников</w:t>
            </w:r>
          </w:p>
        </w:tc>
        <w:tc>
          <w:tcPr>
            <w:tcW w:w="3165"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Наименование</w:t>
            </w:r>
          </w:p>
        </w:tc>
      </w:tr>
      <w:tr w:rsidR="00D74054" w:rsidRPr="0087389C" w:rsidTr="002C0BD3">
        <w:tc>
          <w:tcPr>
            <w:tcW w:w="2448"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790</w:t>
            </w:r>
          </w:p>
        </w:tc>
        <w:tc>
          <w:tcPr>
            <w:tcW w:w="3882"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01 05 02 01 10 0000 510</w:t>
            </w:r>
          </w:p>
        </w:tc>
        <w:tc>
          <w:tcPr>
            <w:tcW w:w="3165" w:type="dxa"/>
          </w:tcPr>
          <w:p w:rsidR="00D74054" w:rsidRPr="0087389C" w:rsidRDefault="00D74054" w:rsidP="002C0BD3">
            <w:pPr>
              <w:tabs>
                <w:tab w:val="left" w:pos="3960"/>
              </w:tabs>
              <w:rPr>
                <w:rFonts w:ascii="Times New Roman" w:hAnsi="Times New Roman"/>
                <w:sz w:val="26"/>
                <w:szCs w:val="26"/>
              </w:rPr>
            </w:pPr>
            <w:r w:rsidRPr="0087389C">
              <w:rPr>
                <w:rFonts w:ascii="Times New Roman" w:hAnsi="Times New Roman"/>
                <w:sz w:val="26"/>
                <w:szCs w:val="26"/>
              </w:rPr>
              <w:t xml:space="preserve">Увеличение прочих остатков денежных средств бюджетов </w:t>
            </w:r>
            <w:r>
              <w:rPr>
                <w:rFonts w:ascii="Times New Roman" w:hAnsi="Times New Roman"/>
                <w:sz w:val="26"/>
                <w:szCs w:val="26"/>
              </w:rPr>
              <w:t xml:space="preserve">сельских </w:t>
            </w:r>
            <w:r w:rsidRPr="0087389C">
              <w:rPr>
                <w:rFonts w:ascii="Times New Roman" w:hAnsi="Times New Roman"/>
                <w:sz w:val="26"/>
                <w:szCs w:val="26"/>
              </w:rPr>
              <w:t>поселений</w:t>
            </w:r>
          </w:p>
        </w:tc>
      </w:tr>
      <w:tr w:rsidR="00D74054" w:rsidRPr="0087389C" w:rsidTr="002C0BD3">
        <w:tc>
          <w:tcPr>
            <w:tcW w:w="2448"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790</w:t>
            </w:r>
          </w:p>
        </w:tc>
        <w:tc>
          <w:tcPr>
            <w:tcW w:w="3882" w:type="dxa"/>
          </w:tcPr>
          <w:p w:rsidR="00D74054" w:rsidRPr="0087389C" w:rsidRDefault="00D74054" w:rsidP="002C0BD3">
            <w:pPr>
              <w:tabs>
                <w:tab w:val="left" w:pos="3960"/>
              </w:tabs>
              <w:jc w:val="center"/>
              <w:rPr>
                <w:rFonts w:ascii="Times New Roman" w:hAnsi="Times New Roman"/>
                <w:sz w:val="26"/>
                <w:szCs w:val="26"/>
              </w:rPr>
            </w:pPr>
            <w:r w:rsidRPr="0087389C">
              <w:rPr>
                <w:rFonts w:ascii="Times New Roman" w:hAnsi="Times New Roman"/>
                <w:sz w:val="26"/>
                <w:szCs w:val="26"/>
              </w:rPr>
              <w:t>01 05 02 01 10 0000 610</w:t>
            </w:r>
          </w:p>
        </w:tc>
        <w:tc>
          <w:tcPr>
            <w:tcW w:w="3165" w:type="dxa"/>
          </w:tcPr>
          <w:p w:rsidR="00D74054" w:rsidRPr="0087389C" w:rsidRDefault="00D74054" w:rsidP="002C0BD3">
            <w:pPr>
              <w:tabs>
                <w:tab w:val="left" w:pos="3960"/>
              </w:tabs>
              <w:rPr>
                <w:rFonts w:ascii="Times New Roman" w:hAnsi="Times New Roman"/>
                <w:sz w:val="26"/>
                <w:szCs w:val="26"/>
              </w:rPr>
            </w:pPr>
            <w:r w:rsidRPr="0087389C">
              <w:rPr>
                <w:rFonts w:ascii="Times New Roman" w:hAnsi="Times New Roman"/>
                <w:sz w:val="26"/>
                <w:szCs w:val="26"/>
              </w:rPr>
              <w:t xml:space="preserve">Уменьшение прочих остатков денежных средств бюджетов </w:t>
            </w:r>
            <w:r>
              <w:rPr>
                <w:rFonts w:ascii="Times New Roman" w:hAnsi="Times New Roman"/>
                <w:sz w:val="26"/>
                <w:szCs w:val="26"/>
              </w:rPr>
              <w:t xml:space="preserve">сельских </w:t>
            </w:r>
            <w:r w:rsidRPr="0087389C">
              <w:rPr>
                <w:rFonts w:ascii="Times New Roman" w:hAnsi="Times New Roman"/>
                <w:sz w:val="26"/>
                <w:szCs w:val="26"/>
              </w:rPr>
              <w:t>поселений</w:t>
            </w:r>
          </w:p>
        </w:tc>
      </w:tr>
    </w:tbl>
    <w:p w:rsidR="00D74054" w:rsidRDefault="00D74054" w:rsidP="003339C0">
      <w:pPr>
        <w:pStyle w:val="BodyText3"/>
        <w:tabs>
          <w:tab w:val="left" w:pos="6045"/>
        </w:tabs>
        <w:jc w:val="right"/>
        <w:rPr>
          <w:rFonts w:ascii="Times New Roman" w:hAnsi="Times New Roman"/>
          <w:sz w:val="26"/>
          <w:szCs w:val="26"/>
        </w:rPr>
      </w:pPr>
    </w:p>
    <w:p w:rsidR="00D74054" w:rsidRPr="0087389C" w:rsidRDefault="00D74054" w:rsidP="003339C0">
      <w:pPr>
        <w:jc w:val="center"/>
        <w:rPr>
          <w:rFonts w:ascii="Times New Roman" w:hAnsi="Times New Roman"/>
          <w:b/>
          <w:sz w:val="26"/>
          <w:szCs w:val="26"/>
        </w:rPr>
      </w:pPr>
    </w:p>
    <w:p w:rsidR="00D74054" w:rsidRPr="0087389C" w:rsidRDefault="00D74054" w:rsidP="003339C0">
      <w:pPr>
        <w:jc w:val="center"/>
        <w:rPr>
          <w:rFonts w:ascii="Times New Roman" w:hAnsi="Times New Roman"/>
          <w:b/>
          <w:sz w:val="26"/>
          <w:szCs w:val="26"/>
        </w:rPr>
      </w:pPr>
      <w:r w:rsidRPr="0087389C">
        <w:rPr>
          <w:rFonts w:ascii="Times New Roman" w:hAnsi="Times New Roman"/>
          <w:sz w:val="26"/>
          <w:szCs w:val="26"/>
        </w:rPr>
        <w:tab/>
        <w:t>П</w:t>
      </w:r>
      <w:r w:rsidRPr="0087389C">
        <w:rPr>
          <w:rFonts w:ascii="Times New Roman" w:hAnsi="Times New Roman"/>
          <w:b/>
          <w:sz w:val="26"/>
          <w:szCs w:val="26"/>
        </w:rPr>
        <w:t xml:space="preserve">ояснительная записка </w:t>
      </w:r>
    </w:p>
    <w:p w:rsidR="00D74054" w:rsidRPr="0087389C" w:rsidRDefault="00D74054" w:rsidP="003339C0">
      <w:pPr>
        <w:jc w:val="center"/>
        <w:rPr>
          <w:rFonts w:ascii="Times New Roman" w:hAnsi="Times New Roman"/>
          <w:b/>
          <w:sz w:val="26"/>
          <w:szCs w:val="26"/>
        </w:rPr>
      </w:pPr>
      <w:r w:rsidRPr="0087389C">
        <w:rPr>
          <w:rFonts w:ascii="Times New Roman" w:hAnsi="Times New Roman"/>
          <w:b/>
          <w:sz w:val="26"/>
          <w:szCs w:val="26"/>
        </w:rPr>
        <w:t xml:space="preserve"> к   решению Совета  депутатов МО </w:t>
      </w:r>
      <w:r>
        <w:rPr>
          <w:rFonts w:ascii="Times New Roman" w:hAnsi="Times New Roman"/>
          <w:b/>
          <w:sz w:val="26"/>
          <w:szCs w:val="26"/>
        </w:rPr>
        <w:t>«Юшарский  сельсовет» НАОот   30.12</w:t>
      </w:r>
      <w:r w:rsidRPr="0087389C">
        <w:rPr>
          <w:rFonts w:ascii="Times New Roman" w:hAnsi="Times New Roman"/>
          <w:b/>
          <w:sz w:val="26"/>
          <w:szCs w:val="26"/>
        </w:rPr>
        <w:t>.2016 №   «О  местном  бюджете  на 2017 год »</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r w:rsidRPr="0087389C">
        <w:rPr>
          <w:rFonts w:ascii="Times New Roman" w:hAnsi="Times New Roman" w:cs="Times New Roman"/>
          <w:b w:val="0"/>
          <w:sz w:val="26"/>
          <w:szCs w:val="26"/>
        </w:rPr>
        <w:t>Проект  решения  МО «Юшарский сельсовет» НАО «О местном бюджете на 2017 год» подготовлен в соответствии с положениями Бюджетного кодекса Российской Федерации, вступающими в силу с 1 января 2017 года, решением Совета депутатов  муниципального образования «Юшарский сельсовет» от 09.03.2006 г. № 3 (в ред. от 27.02.2008 № 4, 15.04.2010 № 6, 29.02.2012 №3, 26.02.2013 № 4, 25.12.2013 № 7, от 21.05.2014 № 3) «Об утверждении Положения о бюджетом  процессе в муниципальном образовании  «Юшарский  сельсовет» Ненецкого автономного округа», согласно утвержденного Администрацией  среднесрочного  финансового  плана МО «Юшарский сельсовет» НАО на  2017-2019 годы,  сведений об объеме межбюджетных трансфертов из окружного Департамента финансов Ненецкого автономного округа и районного бюджетов Управления финансов Администрации муниципального района «Заполярный район» на 2017 год,  постановлением  Администрации  муниципального  образования «Юшарский  сельсовет» Ненецкого автономного округа  от 26.05.2014 № 66-п «О порядке составления  проекта бюджета муниципального образования «Юшарский  сельсовет» Ненецкого автономного округа на очередной  финансовый  год» и иными  нормативными  актами  органов  местного самоуправления.</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r w:rsidRPr="0087389C">
        <w:rPr>
          <w:rFonts w:ascii="Times New Roman" w:hAnsi="Times New Roman" w:cs="Times New Roman"/>
          <w:b w:val="0"/>
          <w:sz w:val="26"/>
          <w:szCs w:val="26"/>
        </w:rPr>
        <w:t>Проект местного бюджета на 2017 год подготовлен с учетом показателей Прогноза социально-экономического развития муниципального образования «Юшарский сельсовет» Ненецкого автономного округа, в соответствии  с основными  направлениями  бюджетной и налоговой  политики  муниципального образования  «Юшарский  сельсовет» Ненецкого автономного округа и муниципальными программами.</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r w:rsidRPr="0087389C">
        <w:rPr>
          <w:rFonts w:ascii="Times New Roman" w:hAnsi="Times New Roman" w:cs="Times New Roman"/>
          <w:b w:val="0"/>
          <w:sz w:val="26"/>
          <w:szCs w:val="26"/>
        </w:rPr>
        <w:t>Одним  из основных приоритетов бюджетной политики является безусловное исполнение публично-нормативных и иных социально-значимых обязательств.</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r w:rsidRPr="0087389C">
        <w:rPr>
          <w:rFonts w:ascii="Times New Roman" w:hAnsi="Times New Roman" w:cs="Times New Roman"/>
          <w:b w:val="0"/>
          <w:sz w:val="26"/>
          <w:szCs w:val="26"/>
        </w:rPr>
        <w:t>При формировании  проекта местного бюджета  на 2017 учитывались изменения  федерального и окружного законодательства:</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r w:rsidRPr="0087389C">
        <w:rPr>
          <w:rFonts w:ascii="Times New Roman" w:hAnsi="Times New Roman" w:cs="Times New Roman"/>
          <w:b w:val="0"/>
          <w:sz w:val="26"/>
          <w:szCs w:val="26"/>
        </w:rPr>
        <w:t>В соответствии с поправками  в окружной бюджет от 19.09ю2014 № 95-ОЗ, внесенными окружным  законом от 08.11.2016 № 260-ОЗ «О внесении  изменений в отдельные законы  Ненецкого автономного округа» полномочие по дорожной  деятельности в отношении  автомобильных  дорого  местного  значения в границах населенных пунктов поселения  закреплено за муниципальными образованиями  сельских поселений. В связи с эти  окружным законом от 08.11.2016 № 261-ОЗ Утверждены нормативы отчислений в бюджеты сельских поселений от акцизов на автомобильный бензин, дизтопливо и моторные  масла.</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p>
    <w:p w:rsidR="00D74054" w:rsidRPr="0087389C" w:rsidRDefault="00D74054" w:rsidP="003339C0">
      <w:pPr>
        <w:ind w:firstLine="539"/>
        <w:jc w:val="both"/>
        <w:rPr>
          <w:rFonts w:ascii="Times New Roman" w:hAnsi="Times New Roman"/>
          <w:b/>
          <w:sz w:val="26"/>
          <w:szCs w:val="26"/>
        </w:rPr>
      </w:pPr>
      <w:r w:rsidRPr="0087389C">
        <w:rPr>
          <w:rFonts w:ascii="Times New Roman" w:hAnsi="Times New Roman"/>
          <w:sz w:val="26"/>
          <w:szCs w:val="26"/>
        </w:rPr>
        <w:tab/>
      </w:r>
      <w:r w:rsidRPr="0087389C">
        <w:rPr>
          <w:rFonts w:ascii="Times New Roman" w:hAnsi="Times New Roman"/>
          <w:sz w:val="26"/>
          <w:szCs w:val="26"/>
        </w:rPr>
        <w:tab/>
      </w:r>
      <w:r w:rsidRPr="0087389C">
        <w:rPr>
          <w:rFonts w:ascii="Times New Roman" w:hAnsi="Times New Roman"/>
          <w:sz w:val="26"/>
          <w:szCs w:val="26"/>
        </w:rPr>
        <w:tab/>
      </w:r>
      <w:r w:rsidRPr="0087389C">
        <w:rPr>
          <w:rFonts w:ascii="Times New Roman" w:hAnsi="Times New Roman"/>
          <w:sz w:val="26"/>
          <w:szCs w:val="26"/>
        </w:rPr>
        <w:tab/>
      </w:r>
      <w:r w:rsidRPr="0087389C">
        <w:rPr>
          <w:rFonts w:ascii="Times New Roman" w:hAnsi="Times New Roman"/>
          <w:sz w:val="26"/>
          <w:szCs w:val="26"/>
        </w:rPr>
        <w:tab/>
      </w:r>
      <w:r w:rsidRPr="0087389C">
        <w:rPr>
          <w:rFonts w:ascii="Times New Roman" w:hAnsi="Times New Roman"/>
          <w:b/>
          <w:sz w:val="26"/>
          <w:szCs w:val="26"/>
        </w:rPr>
        <w:t>ДОХОДЫ БЮДЖЕТА</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Прогноз дохода местного бюджета на 2017 год сформирован  в соответствии  законодательством Российской Федерации, законодательством о налогах и сборах и об иных  обязательных платежах, проектом закона Ненецкого автономного округа «Об окружном бюджете на 2017 год и плановом периоде в 2018-2019 годов» с учетом  ожидаемого исполнения   доходной части  местного  бюджета в 2016 году.</w:t>
      </w:r>
    </w:p>
    <w:p w:rsidR="00D74054" w:rsidRPr="00F80FF9" w:rsidRDefault="00D74054" w:rsidP="001109C8">
      <w:pPr>
        <w:jc w:val="both"/>
        <w:rPr>
          <w:rFonts w:ascii="Times New Roman" w:hAnsi="Times New Roman"/>
          <w:bCs/>
          <w:sz w:val="26"/>
          <w:szCs w:val="26"/>
        </w:rPr>
      </w:pPr>
      <w:r w:rsidRPr="0087389C">
        <w:rPr>
          <w:rFonts w:ascii="Times New Roman" w:hAnsi="Times New Roman"/>
          <w:sz w:val="26"/>
          <w:szCs w:val="26"/>
        </w:rPr>
        <w:t xml:space="preserve">Общая сумма собственных налоговых и неналоговых доходов в бюджет муниципального образования планируется на 2017 год в сумме 2 256,8 тыс.руб., в том числе налоговых доходов 2 256,8 тыс.руб. Основным источником собственных доходов является налог на доходы физических лиц по нормативу 7% в сумме 1 464,0 тыс. руб.; </w:t>
      </w:r>
      <w:r w:rsidRPr="001109C8">
        <w:rPr>
          <w:rFonts w:ascii="Times New Roman" w:hAnsi="Times New Roman"/>
          <w:sz w:val="26"/>
          <w:szCs w:val="26"/>
        </w:rPr>
        <w:t>Согласно ст.61.5 БК РФ данный налог зачисляется в бюджет сельских поселений по нормативу 2%. На основании Закона НАО № 91-оз от 31.10.2013 «О нормативах отчислений от налогов в бюджеты муниципальных образований» данный налог составляет 5%  и зачисляется в бюджет поселений.</w:t>
      </w:r>
      <w:r w:rsidRPr="001109C8">
        <w:rPr>
          <w:rFonts w:ascii="Times New Roman" w:hAnsi="Times New Roman"/>
        </w:rPr>
        <w:t xml:space="preserve"> </w:t>
      </w:r>
      <w:r w:rsidRPr="00F80FF9">
        <w:rPr>
          <w:rFonts w:ascii="Times New Roman" w:hAnsi="Times New Roman"/>
          <w:sz w:val="26"/>
          <w:szCs w:val="26"/>
        </w:rPr>
        <w:t xml:space="preserve">Администратором данного </w:t>
      </w:r>
      <w:r>
        <w:rPr>
          <w:rFonts w:ascii="Times New Roman" w:hAnsi="Times New Roman"/>
          <w:sz w:val="26"/>
          <w:szCs w:val="26"/>
        </w:rPr>
        <w:t xml:space="preserve"> налога  является  Управление  Федеральной  налоговой  службы  по Архангельской  области и Ненецкому  автономному  округу.</w:t>
      </w:r>
    </w:p>
    <w:p w:rsidR="00D74054" w:rsidRPr="0087389C" w:rsidRDefault="00D74054" w:rsidP="003339C0">
      <w:pPr>
        <w:spacing w:after="0" w:line="240" w:lineRule="auto"/>
        <w:rPr>
          <w:rFonts w:ascii="Times New Roman" w:hAnsi="Times New Roman"/>
          <w:sz w:val="26"/>
          <w:szCs w:val="26"/>
        </w:rPr>
      </w:pPr>
      <w:r w:rsidRPr="0087389C">
        <w:rPr>
          <w:rFonts w:ascii="Times New Roman" w:hAnsi="Times New Roman"/>
          <w:sz w:val="26"/>
          <w:szCs w:val="26"/>
        </w:rPr>
        <w:t xml:space="preserve">Акцизы по подакцизным товарам (продукции), производимым на территории Российской Федерации…… 185,6 тыс. руб. </w:t>
      </w:r>
    </w:p>
    <w:p w:rsidR="00D74054" w:rsidRPr="00F80FF9" w:rsidRDefault="00D74054" w:rsidP="00F80FF9">
      <w:pPr>
        <w:jc w:val="both"/>
        <w:rPr>
          <w:rFonts w:ascii="Times New Roman" w:hAnsi="Times New Roman"/>
          <w:bCs/>
          <w:sz w:val="26"/>
          <w:szCs w:val="26"/>
        </w:rPr>
      </w:pPr>
      <w:r w:rsidRPr="0087389C">
        <w:rPr>
          <w:rFonts w:ascii="Times New Roman" w:hAnsi="Times New Roman"/>
          <w:sz w:val="26"/>
          <w:szCs w:val="26"/>
        </w:rPr>
        <w:t xml:space="preserve"> </w:t>
      </w:r>
      <w:r>
        <w:rPr>
          <w:rFonts w:ascii="Times New Roman" w:hAnsi="Times New Roman"/>
          <w:sz w:val="26"/>
          <w:szCs w:val="26"/>
        </w:rPr>
        <w:t xml:space="preserve">          </w:t>
      </w:r>
      <w:r w:rsidRPr="0087389C">
        <w:rPr>
          <w:rFonts w:ascii="Times New Roman" w:hAnsi="Times New Roman"/>
          <w:sz w:val="26"/>
          <w:szCs w:val="26"/>
        </w:rPr>
        <w:t xml:space="preserve">Законом Ненецкого автономного округа от 08.11.2016 № 261-ОЗ «О внесении изменений в закон Ненецкого автономного округа «О нормативах отчислений налогов в бюджеты муниципальных образований Ненецкого автономного округа» утверждены дифференцированные нормативы отчислений </w:t>
      </w:r>
      <w:r w:rsidRPr="0087389C">
        <w:rPr>
          <w:rFonts w:ascii="Times New Roman" w:hAnsi="Times New Roman"/>
          <w:bCs/>
          <w:sz w:val="26"/>
          <w:szCs w:val="26"/>
        </w:rPr>
        <w:t>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для</w:t>
      </w:r>
      <w:r w:rsidRPr="0087389C">
        <w:rPr>
          <w:rFonts w:ascii="Times New Roman" w:hAnsi="Times New Roman"/>
          <w:sz w:val="26"/>
          <w:szCs w:val="26"/>
        </w:rPr>
        <w:t xml:space="preserve">   поселений, в</w:t>
      </w:r>
      <w:r w:rsidRPr="0087389C">
        <w:rPr>
          <w:rFonts w:ascii="Times New Roman" w:hAnsi="Times New Roman"/>
          <w:bCs/>
          <w:sz w:val="26"/>
          <w:szCs w:val="26"/>
        </w:rPr>
        <w:t xml:space="preserve"> результате  </w:t>
      </w:r>
      <w:r w:rsidRPr="0087389C">
        <w:rPr>
          <w:rFonts w:ascii="Times New Roman" w:hAnsi="Times New Roman"/>
          <w:sz w:val="26"/>
          <w:szCs w:val="26"/>
        </w:rPr>
        <w:t>доходы от уплаты акцизов с 1 января 2017 года будут зачисляться в бюджеты поселений. Для  нашего муниципального образования утвержден норматив 0,22 процента на сумму  185,6 т.р.</w:t>
      </w:r>
      <w:r w:rsidRPr="00F80FF9">
        <w:rPr>
          <w:rFonts w:ascii="Times New Roman" w:hAnsi="Times New Roman"/>
          <w:sz w:val="26"/>
          <w:szCs w:val="26"/>
        </w:rPr>
        <w:t xml:space="preserve"> Администратором данного </w:t>
      </w:r>
      <w:r>
        <w:rPr>
          <w:rFonts w:ascii="Times New Roman" w:hAnsi="Times New Roman"/>
          <w:sz w:val="26"/>
          <w:szCs w:val="26"/>
        </w:rPr>
        <w:t xml:space="preserve"> налога  является  Управление  Федеральной  налоговой  службы  по Архангельской  области и Ненецкому  автономному  округу.</w:t>
      </w:r>
    </w:p>
    <w:p w:rsidR="00D74054" w:rsidRPr="00F80FF9" w:rsidRDefault="00D74054" w:rsidP="00E24971">
      <w:pPr>
        <w:autoSpaceDE w:val="0"/>
        <w:autoSpaceDN w:val="0"/>
        <w:adjustRightInd w:val="0"/>
        <w:spacing w:after="0" w:line="240" w:lineRule="auto"/>
        <w:jc w:val="both"/>
        <w:rPr>
          <w:rFonts w:ascii="Times New Roman" w:hAnsi="Times New Roman"/>
          <w:bCs/>
          <w:sz w:val="26"/>
          <w:szCs w:val="26"/>
        </w:rPr>
      </w:pPr>
      <w:r>
        <w:rPr>
          <w:rFonts w:ascii="Times New Roman" w:hAnsi="Times New Roman"/>
          <w:sz w:val="26"/>
          <w:szCs w:val="26"/>
        </w:rPr>
        <w:t xml:space="preserve">          </w:t>
      </w:r>
      <w:r w:rsidRPr="0087389C">
        <w:rPr>
          <w:rFonts w:ascii="Times New Roman" w:hAnsi="Times New Roman"/>
          <w:sz w:val="26"/>
          <w:szCs w:val="26"/>
        </w:rPr>
        <w:t xml:space="preserve">Земельный налог на 2017 год  с организаций и физических лиц, обладающих земельным участком, расположенным в границах сельских поселений находящихся в постоянном и бессрочном пользовании  (ставка земельного налога 1,5% и 3%),  в бюджет муниципального поселения зачисляется по нормативу 100% в сумме 559,0 тыс. рублей. </w:t>
      </w:r>
      <w:r w:rsidRPr="00F80FF9">
        <w:rPr>
          <w:rFonts w:ascii="Times New Roman" w:hAnsi="Times New Roman"/>
          <w:sz w:val="26"/>
          <w:szCs w:val="26"/>
        </w:rPr>
        <w:t xml:space="preserve">Администратором данного </w:t>
      </w:r>
      <w:r>
        <w:rPr>
          <w:rFonts w:ascii="Times New Roman" w:hAnsi="Times New Roman"/>
          <w:sz w:val="26"/>
          <w:szCs w:val="26"/>
        </w:rPr>
        <w:t xml:space="preserve"> налога  является  Управление  Федеральной  налоговой  службы  по Архангельской  области и Ненецкому  автономному  округу.</w:t>
      </w:r>
    </w:p>
    <w:p w:rsidR="00D74054" w:rsidRPr="0087389C" w:rsidRDefault="00D74054" w:rsidP="003339C0">
      <w:pPr>
        <w:spacing w:after="0" w:line="240" w:lineRule="auto"/>
        <w:ind w:firstLine="539"/>
        <w:jc w:val="both"/>
        <w:rPr>
          <w:rFonts w:ascii="Times New Roman" w:hAnsi="Times New Roman"/>
          <w:sz w:val="26"/>
          <w:szCs w:val="26"/>
        </w:rPr>
      </w:pP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Государственная пошлина за совершение нотариальных действий рассчитана на основе отчетных данных об исполнении бюджета за 2014, 2015 годы, показателей утвержденного бюджета на 2014 год и оценки ожидаемого исполнения за 2016 год и в бюджет муниципального поселения зачисляется по нормативу 100% в сумме 46,2 тыс. рублей.</w:t>
      </w:r>
      <w:r>
        <w:rPr>
          <w:rFonts w:ascii="Times New Roman" w:hAnsi="Times New Roman"/>
          <w:sz w:val="26"/>
          <w:szCs w:val="26"/>
        </w:rPr>
        <w:t xml:space="preserve"> Администратором  данного  источника  доходов  является Администрация  МО «Юшарский  сельсовет» НАО.</w:t>
      </w:r>
    </w:p>
    <w:p w:rsidR="00D74054" w:rsidRPr="0087389C" w:rsidRDefault="00D74054" w:rsidP="003339C0">
      <w:pPr>
        <w:ind w:firstLine="539"/>
        <w:jc w:val="both"/>
        <w:rPr>
          <w:rFonts w:ascii="Times New Roman" w:hAnsi="Times New Roman"/>
          <w:sz w:val="26"/>
          <w:szCs w:val="26"/>
        </w:rPr>
      </w:pPr>
      <w:r w:rsidRPr="0087389C">
        <w:rPr>
          <w:rFonts w:ascii="Times New Roman" w:hAnsi="Times New Roman"/>
          <w:sz w:val="26"/>
          <w:szCs w:val="26"/>
        </w:rPr>
        <w:t>В доходах бюджета муниципального образования на 2017 год предусмотрены безвозмездные и безвозвра</w:t>
      </w:r>
      <w:r>
        <w:rPr>
          <w:rFonts w:ascii="Times New Roman" w:hAnsi="Times New Roman"/>
          <w:sz w:val="26"/>
          <w:szCs w:val="26"/>
        </w:rPr>
        <w:t>тные перечисления в размере 15 481,2 тыс.руб., что составляет 87,0</w:t>
      </w:r>
      <w:r w:rsidRPr="0087389C">
        <w:rPr>
          <w:rFonts w:ascii="Times New Roman" w:hAnsi="Times New Roman"/>
          <w:sz w:val="26"/>
          <w:szCs w:val="26"/>
        </w:rPr>
        <w:t>% доходной части бюджета.</w:t>
      </w:r>
      <w:r w:rsidRPr="0087389C">
        <w:rPr>
          <w:rFonts w:ascii="Times New Roman" w:hAnsi="Times New Roman"/>
          <w:sz w:val="26"/>
          <w:szCs w:val="26"/>
        </w:rPr>
        <w:tab/>
      </w:r>
    </w:p>
    <w:p w:rsidR="00D74054" w:rsidRPr="0087389C" w:rsidRDefault="00D74054" w:rsidP="003339C0">
      <w:pPr>
        <w:ind w:firstLine="539"/>
        <w:jc w:val="center"/>
        <w:rPr>
          <w:rFonts w:ascii="Times New Roman" w:hAnsi="Times New Roman"/>
          <w:b/>
          <w:sz w:val="26"/>
          <w:szCs w:val="26"/>
        </w:rPr>
      </w:pPr>
      <w:r w:rsidRPr="0087389C">
        <w:rPr>
          <w:rFonts w:ascii="Times New Roman" w:hAnsi="Times New Roman"/>
          <w:b/>
          <w:sz w:val="26"/>
          <w:szCs w:val="26"/>
        </w:rPr>
        <w:t>ИСТОЧНИКИ ФИНАНСИРОВАНИЯ ДЕФИЦИТА БЮДЖЕТА</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 xml:space="preserve">В бюджете муниципального образования "Юшарский сельсовет" на 2017 год предусмотрен прогнозируемый дефицит в сумме 49,9 тыс.руб. или 2,2 процента от утвержденного общего объема доходов местного бюджета без учета утвержденного объема безвозмездных  поступлений. Источником покрытия  дефицита бюджета муниципального образования является остаток средств на счетах по учету средств бюджета. </w:t>
      </w:r>
      <w:r w:rsidRPr="0087389C">
        <w:rPr>
          <w:rFonts w:ascii="Times New Roman" w:hAnsi="Times New Roman"/>
          <w:sz w:val="26"/>
          <w:szCs w:val="26"/>
        </w:rPr>
        <w:tab/>
        <w:t xml:space="preserve"> </w:t>
      </w:r>
    </w:p>
    <w:p w:rsidR="00D74054" w:rsidRPr="0087389C" w:rsidRDefault="00D74054" w:rsidP="003339C0">
      <w:pPr>
        <w:ind w:firstLine="539"/>
        <w:jc w:val="center"/>
        <w:rPr>
          <w:rFonts w:ascii="Times New Roman" w:hAnsi="Times New Roman"/>
          <w:b/>
          <w:sz w:val="26"/>
          <w:szCs w:val="26"/>
        </w:rPr>
      </w:pPr>
      <w:r w:rsidRPr="0087389C">
        <w:rPr>
          <w:rFonts w:ascii="Times New Roman" w:hAnsi="Times New Roman"/>
          <w:b/>
          <w:sz w:val="26"/>
          <w:szCs w:val="26"/>
        </w:rPr>
        <w:t>РАСХОДЫ БЮДЖЕТА</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 xml:space="preserve">Бюджет МО "Юшарский сельсовет" на 2017 год по расходам сформирован в соответствии с Бюджетным кодексом РФ, Федеральным законом от 06.10.2003 г. N 131-ФЗ "Об общих принципах организации местного самоуправления в Российской Федерации" на основании прогноза социально-экономического развития МО «Юшарскийсельсовет» НАО на 2017 год и на период до 2019 года, основных направлений бюджетной и налоговой политики МО «Юшарский сельсовет» НАО на 2017-2019 годы. </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Расходы бюджета поселения определены в пределах прогнозируемых поступлений доходов, источников финансирования дефицита бюджета поселения.</w:t>
      </w:r>
    </w:p>
    <w:p w:rsidR="00D74054" w:rsidRDefault="00D74054" w:rsidP="003339C0">
      <w:pPr>
        <w:ind w:firstLine="539"/>
        <w:jc w:val="both"/>
        <w:rPr>
          <w:rFonts w:ascii="Times New Roman" w:hAnsi="Times New Roman"/>
          <w:b/>
          <w:sz w:val="28"/>
          <w:szCs w:val="28"/>
        </w:rPr>
      </w:pPr>
    </w:p>
    <w:p w:rsidR="00D74054" w:rsidRPr="004330B2" w:rsidRDefault="00D74054" w:rsidP="003339C0">
      <w:pPr>
        <w:ind w:firstLine="539"/>
        <w:jc w:val="both"/>
        <w:rPr>
          <w:rFonts w:ascii="Times New Roman" w:hAnsi="Times New Roman"/>
          <w:b/>
          <w:sz w:val="28"/>
          <w:szCs w:val="28"/>
        </w:rPr>
      </w:pPr>
      <w:r w:rsidRPr="004330B2">
        <w:rPr>
          <w:rFonts w:ascii="Times New Roman" w:hAnsi="Times New Roman"/>
          <w:b/>
          <w:sz w:val="28"/>
          <w:szCs w:val="28"/>
        </w:rPr>
        <w:t xml:space="preserve">Структура расходов бюджета МО " Юшарский сельсовет " на 207 год </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3728"/>
        <w:gridCol w:w="1602"/>
        <w:gridCol w:w="2281"/>
      </w:tblGrid>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Раздел</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Наименование раздела</w:t>
            </w:r>
          </w:p>
        </w:tc>
        <w:tc>
          <w:tcPr>
            <w:tcW w:w="1620"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2017 год</w:t>
            </w:r>
          </w:p>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Сумма, тыс.руб.</w:t>
            </w:r>
          </w:p>
        </w:tc>
        <w:tc>
          <w:tcPr>
            <w:tcW w:w="2340" w:type="dxa"/>
          </w:tcPr>
          <w:p w:rsidR="00D74054" w:rsidRPr="0087389C" w:rsidRDefault="00D74054" w:rsidP="002C0BD3">
            <w:pPr>
              <w:jc w:val="center"/>
              <w:rPr>
                <w:rFonts w:ascii="Times New Roman" w:hAnsi="Times New Roman"/>
                <w:sz w:val="26"/>
                <w:szCs w:val="26"/>
              </w:rPr>
            </w:pPr>
            <w:r w:rsidRPr="0087389C">
              <w:rPr>
                <w:rFonts w:ascii="Times New Roman" w:hAnsi="Times New Roman"/>
                <w:sz w:val="26"/>
                <w:szCs w:val="26"/>
              </w:rPr>
              <w:t>2017 год</w:t>
            </w:r>
          </w:p>
          <w:p w:rsidR="00D74054" w:rsidRPr="0087389C" w:rsidRDefault="00D74054" w:rsidP="002C0BD3">
            <w:pPr>
              <w:jc w:val="center"/>
              <w:rPr>
                <w:rFonts w:ascii="Times New Roman" w:hAnsi="Times New Roman"/>
                <w:sz w:val="26"/>
                <w:szCs w:val="26"/>
              </w:rPr>
            </w:pPr>
            <w:r w:rsidRPr="0087389C">
              <w:rPr>
                <w:rFonts w:ascii="Times New Roman" w:hAnsi="Times New Roman"/>
                <w:sz w:val="26"/>
                <w:szCs w:val="26"/>
              </w:rPr>
              <w:t>%</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01</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Общегосударственные вопросы</w:t>
            </w:r>
          </w:p>
        </w:tc>
        <w:tc>
          <w:tcPr>
            <w:tcW w:w="162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13 308,9</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74,8</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02</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Национальная  оборона</w:t>
            </w:r>
          </w:p>
        </w:tc>
        <w:tc>
          <w:tcPr>
            <w:tcW w:w="1620" w:type="dxa"/>
          </w:tcPr>
          <w:p w:rsidR="00D74054" w:rsidRPr="0087389C" w:rsidRDefault="00D74054" w:rsidP="002C0BD3">
            <w:pPr>
              <w:jc w:val="right"/>
              <w:rPr>
                <w:rFonts w:ascii="Times New Roman" w:hAnsi="Times New Roman"/>
                <w:color w:val="000000"/>
                <w:sz w:val="26"/>
                <w:szCs w:val="26"/>
              </w:rPr>
            </w:pPr>
            <w:r w:rsidRPr="0087389C">
              <w:rPr>
                <w:rFonts w:ascii="Times New Roman" w:hAnsi="Times New Roman"/>
                <w:color w:val="000000"/>
                <w:sz w:val="26"/>
                <w:szCs w:val="26"/>
              </w:rPr>
              <w:t>139,8</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0,7</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03</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Национальная безопасность и правоохранительная деятельность</w:t>
            </w:r>
          </w:p>
        </w:tc>
        <w:tc>
          <w:tcPr>
            <w:tcW w:w="1620" w:type="dxa"/>
          </w:tcPr>
          <w:p w:rsidR="00D74054" w:rsidRPr="0087389C" w:rsidRDefault="00D74054" w:rsidP="002C0BD3">
            <w:pPr>
              <w:jc w:val="right"/>
              <w:rPr>
                <w:rFonts w:ascii="Times New Roman" w:hAnsi="Times New Roman"/>
                <w:color w:val="000000"/>
                <w:sz w:val="26"/>
                <w:szCs w:val="26"/>
              </w:rPr>
            </w:pPr>
            <w:r w:rsidRPr="0087389C">
              <w:rPr>
                <w:rFonts w:ascii="Times New Roman" w:hAnsi="Times New Roman"/>
                <w:color w:val="000000"/>
                <w:sz w:val="26"/>
                <w:szCs w:val="26"/>
              </w:rPr>
              <w:t>110,5</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0,6</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04</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Национальная экономика</w:t>
            </w:r>
          </w:p>
        </w:tc>
        <w:tc>
          <w:tcPr>
            <w:tcW w:w="1620" w:type="dxa"/>
          </w:tcPr>
          <w:p w:rsidR="00D74054" w:rsidRPr="0087389C" w:rsidRDefault="00D74054" w:rsidP="002C0BD3">
            <w:pPr>
              <w:jc w:val="right"/>
              <w:rPr>
                <w:rFonts w:ascii="Times New Roman" w:hAnsi="Times New Roman"/>
                <w:color w:val="000000"/>
                <w:sz w:val="26"/>
                <w:szCs w:val="26"/>
              </w:rPr>
            </w:pPr>
            <w:r w:rsidRPr="0087389C">
              <w:rPr>
                <w:rFonts w:ascii="Times New Roman" w:hAnsi="Times New Roman"/>
                <w:color w:val="000000"/>
                <w:sz w:val="26"/>
                <w:szCs w:val="26"/>
              </w:rPr>
              <w:t>1 056,0</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6,0</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05</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Жилищно-коммунальное хозяйство</w:t>
            </w:r>
          </w:p>
        </w:tc>
        <w:tc>
          <w:tcPr>
            <w:tcW w:w="1620" w:type="dxa"/>
          </w:tcPr>
          <w:p w:rsidR="00D74054" w:rsidRPr="0087389C" w:rsidRDefault="00D74054" w:rsidP="002C0BD3">
            <w:pPr>
              <w:jc w:val="right"/>
              <w:rPr>
                <w:rFonts w:ascii="Times New Roman" w:hAnsi="Times New Roman"/>
                <w:color w:val="000000"/>
                <w:sz w:val="26"/>
                <w:szCs w:val="26"/>
              </w:rPr>
            </w:pPr>
            <w:r w:rsidRPr="0087389C">
              <w:rPr>
                <w:rFonts w:ascii="Times New Roman" w:hAnsi="Times New Roman"/>
                <w:color w:val="000000"/>
                <w:sz w:val="26"/>
                <w:szCs w:val="26"/>
              </w:rPr>
              <w:t>2 428,6</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13,7</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07</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Образование</w:t>
            </w:r>
          </w:p>
        </w:tc>
        <w:tc>
          <w:tcPr>
            <w:tcW w:w="1620" w:type="dxa"/>
          </w:tcPr>
          <w:p w:rsidR="00D74054" w:rsidRPr="0087389C" w:rsidRDefault="00D74054" w:rsidP="002C0BD3">
            <w:pPr>
              <w:jc w:val="center"/>
              <w:rPr>
                <w:rFonts w:ascii="Times New Roman" w:hAnsi="Times New Roman"/>
                <w:color w:val="000000"/>
                <w:sz w:val="26"/>
                <w:szCs w:val="26"/>
              </w:rPr>
            </w:pPr>
            <w:r w:rsidRPr="0087389C">
              <w:rPr>
                <w:rFonts w:ascii="Times New Roman" w:hAnsi="Times New Roman"/>
                <w:color w:val="000000"/>
                <w:sz w:val="26"/>
                <w:szCs w:val="26"/>
              </w:rPr>
              <w:t xml:space="preserve">                      50,0</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0,3</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10</w:t>
            </w:r>
          </w:p>
        </w:tc>
        <w:tc>
          <w:tcPr>
            <w:tcW w:w="3765"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Социальная политика</w:t>
            </w:r>
          </w:p>
        </w:tc>
        <w:tc>
          <w:tcPr>
            <w:tcW w:w="1620" w:type="dxa"/>
          </w:tcPr>
          <w:p w:rsidR="00D74054" w:rsidRPr="0087389C" w:rsidRDefault="00D74054" w:rsidP="002C0BD3">
            <w:pPr>
              <w:jc w:val="right"/>
              <w:rPr>
                <w:rFonts w:ascii="Times New Roman" w:hAnsi="Times New Roman"/>
                <w:color w:val="000000"/>
                <w:sz w:val="26"/>
                <w:szCs w:val="26"/>
              </w:rPr>
            </w:pPr>
            <w:r w:rsidRPr="0087389C">
              <w:rPr>
                <w:rFonts w:ascii="Times New Roman" w:hAnsi="Times New Roman"/>
                <w:color w:val="000000"/>
                <w:sz w:val="26"/>
                <w:szCs w:val="26"/>
              </w:rPr>
              <w:t>694,1</w:t>
            </w:r>
          </w:p>
        </w:tc>
        <w:tc>
          <w:tcPr>
            <w:tcW w:w="234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3,9</w:t>
            </w:r>
          </w:p>
        </w:tc>
      </w:tr>
      <w:tr w:rsidR="00D74054" w:rsidRPr="0087389C" w:rsidTr="002C0BD3">
        <w:tc>
          <w:tcPr>
            <w:tcW w:w="843" w:type="dxa"/>
          </w:tcPr>
          <w:p w:rsidR="00D74054" w:rsidRPr="0087389C" w:rsidRDefault="00D74054" w:rsidP="002C0BD3">
            <w:pPr>
              <w:jc w:val="both"/>
              <w:rPr>
                <w:rFonts w:ascii="Times New Roman" w:hAnsi="Times New Roman"/>
                <w:sz w:val="26"/>
                <w:szCs w:val="26"/>
              </w:rPr>
            </w:pPr>
            <w:r w:rsidRPr="0087389C">
              <w:rPr>
                <w:rFonts w:ascii="Times New Roman" w:hAnsi="Times New Roman"/>
                <w:sz w:val="26"/>
                <w:szCs w:val="26"/>
              </w:rPr>
              <w:t>Итого</w:t>
            </w:r>
          </w:p>
        </w:tc>
        <w:tc>
          <w:tcPr>
            <w:tcW w:w="3765" w:type="dxa"/>
          </w:tcPr>
          <w:p w:rsidR="00D74054" w:rsidRPr="0087389C" w:rsidRDefault="00D74054" w:rsidP="002C0BD3">
            <w:pPr>
              <w:jc w:val="both"/>
              <w:rPr>
                <w:rFonts w:ascii="Times New Roman" w:hAnsi="Times New Roman"/>
                <w:sz w:val="26"/>
                <w:szCs w:val="26"/>
              </w:rPr>
            </w:pPr>
          </w:p>
        </w:tc>
        <w:tc>
          <w:tcPr>
            <w:tcW w:w="1620" w:type="dxa"/>
          </w:tcPr>
          <w:p w:rsidR="00D74054" w:rsidRPr="0087389C" w:rsidRDefault="00D74054" w:rsidP="002C0BD3">
            <w:pPr>
              <w:jc w:val="right"/>
              <w:rPr>
                <w:rFonts w:ascii="Times New Roman" w:hAnsi="Times New Roman"/>
                <w:color w:val="000000"/>
                <w:sz w:val="26"/>
                <w:szCs w:val="26"/>
              </w:rPr>
            </w:pPr>
            <w:r>
              <w:rPr>
                <w:rFonts w:ascii="Times New Roman" w:hAnsi="Times New Roman"/>
                <w:color w:val="000000"/>
                <w:sz w:val="26"/>
                <w:szCs w:val="26"/>
              </w:rPr>
              <w:t>17 787,9</w:t>
            </w:r>
          </w:p>
        </w:tc>
        <w:tc>
          <w:tcPr>
            <w:tcW w:w="2340" w:type="dxa"/>
          </w:tcPr>
          <w:p w:rsidR="00D74054" w:rsidRPr="0087389C" w:rsidRDefault="00D74054" w:rsidP="002C0BD3">
            <w:pPr>
              <w:jc w:val="right"/>
              <w:rPr>
                <w:rFonts w:ascii="Times New Roman" w:hAnsi="Times New Roman"/>
                <w:color w:val="000000"/>
                <w:sz w:val="26"/>
                <w:szCs w:val="26"/>
              </w:rPr>
            </w:pPr>
            <w:r w:rsidRPr="0087389C">
              <w:rPr>
                <w:rFonts w:ascii="Times New Roman" w:hAnsi="Times New Roman"/>
                <w:color w:val="000000"/>
                <w:sz w:val="26"/>
                <w:szCs w:val="26"/>
              </w:rPr>
              <w:t>100</w:t>
            </w:r>
          </w:p>
        </w:tc>
      </w:tr>
    </w:tbl>
    <w:p w:rsidR="00D74054" w:rsidRPr="0087389C" w:rsidRDefault="00D74054" w:rsidP="003339C0">
      <w:pPr>
        <w:ind w:firstLine="539"/>
        <w:jc w:val="both"/>
        <w:rPr>
          <w:rFonts w:ascii="Times New Roman" w:hAnsi="Times New Roman"/>
          <w:sz w:val="26"/>
          <w:szCs w:val="26"/>
        </w:rPr>
      </w:pPr>
    </w:p>
    <w:p w:rsidR="00D74054" w:rsidRPr="00940FA1" w:rsidRDefault="00D74054" w:rsidP="00B0440A">
      <w:pPr>
        <w:tabs>
          <w:tab w:val="left" w:pos="7215"/>
        </w:tabs>
        <w:spacing w:after="0" w:line="240" w:lineRule="auto"/>
        <w:ind w:firstLine="539"/>
        <w:jc w:val="both"/>
        <w:rPr>
          <w:rFonts w:ascii="Times New Roman" w:hAnsi="Times New Roman"/>
        </w:rPr>
      </w:pPr>
      <w:r>
        <w:rPr>
          <w:rFonts w:ascii="Times New Roman" w:hAnsi="Times New Roman"/>
          <w:sz w:val="26"/>
          <w:szCs w:val="26"/>
        </w:rPr>
        <w:t xml:space="preserve">                                                                                </w:t>
      </w:r>
      <w:r w:rsidRPr="00940FA1">
        <w:rPr>
          <w:rFonts w:ascii="Times New Roman" w:hAnsi="Times New Roman"/>
        </w:rPr>
        <w:t xml:space="preserve">Приложение к Пояснительной  записке </w:t>
      </w:r>
    </w:p>
    <w:p w:rsidR="00D74054" w:rsidRDefault="00D74054" w:rsidP="003339C0">
      <w:pPr>
        <w:spacing w:after="0" w:line="240" w:lineRule="auto"/>
        <w:ind w:firstLine="539"/>
        <w:jc w:val="both"/>
        <w:rPr>
          <w:rFonts w:ascii="Times New Roman" w:hAnsi="Times New Roman"/>
          <w:sz w:val="26"/>
          <w:szCs w:val="26"/>
        </w:rPr>
      </w:pPr>
    </w:p>
    <w:p w:rsidR="00D74054" w:rsidRPr="00B0440A" w:rsidRDefault="00D74054" w:rsidP="004330B2">
      <w:pPr>
        <w:tabs>
          <w:tab w:val="left" w:pos="2220"/>
        </w:tabs>
        <w:rPr>
          <w:rFonts w:ascii="Times New Roman" w:hAnsi="Times New Roman"/>
          <w:b/>
          <w:sz w:val="26"/>
          <w:szCs w:val="26"/>
        </w:rPr>
      </w:pPr>
      <w:r w:rsidRPr="00B0440A">
        <w:rPr>
          <w:rFonts w:ascii="Times New Roman" w:hAnsi="Times New Roman"/>
          <w:b/>
          <w:sz w:val="26"/>
          <w:szCs w:val="26"/>
        </w:rPr>
        <w:t>Распределение объемов бюджетных ассигнований по главным  распорядителям средств местного бюджета по разделам, подразделам классификации расходов бюджетов на 2017 год</w:t>
      </w:r>
    </w:p>
    <w:tbl>
      <w:tblPr>
        <w:tblW w:w="91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0"/>
        <w:gridCol w:w="1272"/>
        <w:gridCol w:w="733"/>
        <w:gridCol w:w="733"/>
        <w:gridCol w:w="1942"/>
      </w:tblGrid>
      <w:tr w:rsidR="00D74054" w:rsidRPr="004330B2" w:rsidTr="004330B2">
        <w:trPr>
          <w:cantSplit/>
          <w:trHeight w:val="1345"/>
        </w:trPr>
        <w:tc>
          <w:tcPr>
            <w:tcW w:w="4500" w:type="dxa"/>
            <w:vMerge w:val="restart"/>
          </w:tcPr>
          <w:p w:rsidR="00D74054" w:rsidRPr="004330B2" w:rsidRDefault="00D74054" w:rsidP="00942213">
            <w:pPr>
              <w:jc w:val="center"/>
              <w:rPr>
                <w:rFonts w:ascii="Times New Roman" w:hAnsi="Times New Roman"/>
                <w:b/>
                <w:sz w:val="26"/>
                <w:szCs w:val="26"/>
              </w:rPr>
            </w:pPr>
            <w:r w:rsidRPr="004330B2">
              <w:rPr>
                <w:rFonts w:ascii="Times New Roman" w:hAnsi="Times New Roman"/>
                <w:b/>
                <w:sz w:val="26"/>
                <w:szCs w:val="26"/>
              </w:rPr>
              <w:t>Наименование</w:t>
            </w:r>
          </w:p>
        </w:tc>
        <w:tc>
          <w:tcPr>
            <w:tcW w:w="1272" w:type="dxa"/>
            <w:vMerge w:val="restart"/>
            <w:textDirection w:val="btLr"/>
          </w:tcPr>
          <w:p w:rsidR="00D74054" w:rsidRPr="004330B2" w:rsidRDefault="00D74054" w:rsidP="00942213">
            <w:pPr>
              <w:ind w:left="113" w:right="113"/>
              <w:rPr>
                <w:rFonts w:ascii="Times New Roman" w:hAnsi="Times New Roman"/>
                <w:b/>
                <w:sz w:val="26"/>
                <w:szCs w:val="26"/>
              </w:rPr>
            </w:pPr>
            <w:r w:rsidRPr="004330B2">
              <w:rPr>
                <w:rFonts w:ascii="Times New Roman" w:hAnsi="Times New Roman"/>
                <w:b/>
                <w:sz w:val="26"/>
                <w:szCs w:val="26"/>
              </w:rPr>
              <w:t>Главный распорядитель бюджетных средств</w:t>
            </w:r>
          </w:p>
        </w:tc>
        <w:tc>
          <w:tcPr>
            <w:tcW w:w="733" w:type="dxa"/>
            <w:vMerge w:val="restart"/>
            <w:textDirection w:val="btLr"/>
          </w:tcPr>
          <w:p w:rsidR="00D74054" w:rsidRPr="004330B2" w:rsidRDefault="00D74054" w:rsidP="00942213">
            <w:pPr>
              <w:ind w:left="113" w:right="113"/>
              <w:rPr>
                <w:rFonts w:ascii="Times New Roman" w:hAnsi="Times New Roman"/>
                <w:b/>
                <w:sz w:val="26"/>
                <w:szCs w:val="26"/>
              </w:rPr>
            </w:pPr>
            <w:r w:rsidRPr="004330B2">
              <w:rPr>
                <w:rFonts w:ascii="Times New Roman" w:hAnsi="Times New Roman"/>
                <w:b/>
                <w:sz w:val="26"/>
                <w:szCs w:val="26"/>
              </w:rPr>
              <w:t>Раздел</w:t>
            </w:r>
          </w:p>
        </w:tc>
        <w:tc>
          <w:tcPr>
            <w:tcW w:w="733" w:type="dxa"/>
            <w:vMerge w:val="restart"/>
            <w:textDirection w:val="btLr"/>
          </w:tcPr>
          <w:p w:rsidR="00D74054" w:rsidRPr="004330B2" w:rsidRDefault="00D74054" w:rsidP="00942213">
            <w:pPr>
              <w:ind w:left="113" w:right="113"/>
              <w:rPr>
                <w:rFonts w:ascii="Times New Roman" w:hAnsi="Times New Roman"/>
                <w:b/>
                <w:sz w:val="26"/>
                <w:szCs w:val="26"/>
              </w:rPr>
            </w:pPr>
            <w:r w:rsidRPr="004330B2">
              <w:rPr>
                <w:rFonts w:ascii="Times New Roman" w:hAnsi="Times New Roman"/>
                <w:b/>
                <w:sz w:val="26"/>
                <w:szCs w:val="26"/>
              </w:rPr>
              <w:t>Подраздел</w:t>
            </w:r>
          </w:p>
        </w:tc>
        <w:tc>
          <w:tcPr>
            <w:tcW w:w="1942" w:type="dxa"/>
            <w:vMerge w:val="restart"/>
          </w:tcPr>
          <w:p w:rsidR="00D74054" w:rsidRPr="004330B2" w:rsidRDefault="00D74054" w:rsidP="00942213">
            <w:pPr>
              <w:ind w:left="276" w:hanging="276"/>
              <w:jc w:val="center"/>
              <w:rPr>
                <w:rFonts w:ascii="Times New Roman" w:hAnsi="Times New Roman"/>
                <w:b/>
                <w:sz w:val="26"/>
                <w:szCs w:val="26"/>
              </w:rPr>
            </w:pPr>
            <w:r w:rsidRPr="004330B2">
              <w:rPr>
                <w:rFonts w:ascii="Times New Roman" w:hAnsi="Times New Roman"/>
                <w:b/>
                <w:sz w:val="26"/>
                <w:szCs w:val="26"/>
              </w:rPr>
              <w:t>2017 год</w:t>
            </w:r>
          </w:p>
          <w:p w:rsidR="00D74054" w:rsidRPr="004330B2" w:rsidRDefault="00D74054" w:rsidP="00942213">
            <w:pPr>
              <w:ind w:left="276" w:hanging="276"/>
              <w:jc w:val="center"/>
              <w:rPr>
                <w:rFonts w:ascii="Times New Roman" w:hAnsi="Times New Roman"/>
                <w:b/>
                <w:sz w:val="26"/>
                <w:szCs w:val="26"/>
              </w:rPr>
            </w:pPr>
            <w:r w:rsidRPr="004330B2">
              <w:rPr>
                <w:rFonts w:ascii="Times New Roman" w:hAnsi="Times New Roman"/>
                <w:b/>
                <w:sz w:val="26"/>
                <w:szCs w:val="26"/>
              </w:rPr>
              <w:t>(Сумма  тыс. руб.)</w:t>
            </w:r>
          </w:p>
        </w:tc>
      </w:tr>
      <w:tr w:rsidR="00D74054" w:rsidRPr="004330B2" w:rsidTr="004330B2">
        <w:trPr>
          <w:cantSplit/>
          <w:trHeight w:val="1345"/>
        </w:trPr>
        <w:tc>
          <w:tcPr>
            <w:tcW w:w="4500" w:type="dxa"/>
            <w:vMerge/>
          </w:tcPr>
          <w:p w:rsidR="00D74054" w:rsidRPr="004330B2" w:rsidRDefault="00D74054" w:rsidP="00942213">
            <w:pPr>
              <w:jc w:val="center"/>
              <w:rPr>
                <w:rFonts w:ascii="Times New Roman" w:hAnsi="Times New Roman"/>
                <w:b/>
                <w:sz w:val="26"/>
                <w:szCs w:val="26"/>
              </w:rPr>
            </w:pPr>
          </w:p>
        </w:tc>
        <w:tc>
          <w:tcPr>
            <w:tcW w:w="1272" w:type="dxa"/>
            <w:vMerge/>
            <w:textDirection w:val="btLr"/>
          </w:tcPr>
          <w:p w:rsidR="00D74054" w:rsidRPr="004330B2" w:rsidRDefault="00D74054" w:rsidP="00942213">
            <w:pPr>
              <w:ind w:left="113" w:right="113"/>
              <w:rPr>
                <w:rFonts w:ascii="Times New Roman" w:hAnsi="Times New Roman"/>
                <w:b/>
                <w:sz w:val="26"/>
                <w:szCs w:val="26"/>
              </w:rPr>
            </w:pPr>
          </w:p>
        </w:tc>
        <w:tc>
          <w:tcPr>
            <w:tcW w:w="733" w:type="dxa"/>
            <w:vMerge/>
            <w:textDirection w:val="btLr"/>
          </w:tcPr>
          <w:p w:rsidR="00D74054" w:rsidRPr="004330B2" w:rsidRDefault="00D74054" w:rsidP="00942213">
            <w:pPr>
              <w:ind w:left="113" w:right="113"/>
              <w:rPr>
                <w:rFonts w:ascii="Times New Roman" w:hAnsi="Times New Roman"/>
                <w:b/>
                <w:sz w:val="26"/>
                <w:szCs w:val="26"/>
              </w:rPr>
            </w:pPr>
          </w:p>
        </w:tc>
        <w:tc>
          <w:tcPr>
            <w:tcW w:w="733" w:type="dxa"/>
            <w:vMerge/>
            <w:textDirection w:val="btLr"/>
          </w:tcPr>
          <w:p w:rsidR="00D74054" w:rsidRPr="004330B2" w:rsidRDefault="00D74054" w:rsidP="00942213">
            <w:pPr>
              <w:ind w:left="113" w:right="113"/>
              <w:rPr>
                <w:rFonts w:ascii="Times New Roman" w:hAnsi="Times New Roman"/>
                <w:b/>
                <w:sz w:val="26"/>
                <w:szCs w:val="26"/>
              </w:rPr>
            </w:pPr>
          </w:p>
        </w:tc>
        <w:tc>
          <w:tcPr>
            <w:tcW w:w="1942" w:type="dxa"/>
            <w:vMerge/>
          </w:tcPr>
          <w:p w:rsidR="00D74054" w:rsidRPr="004330B2" w:rsidRDefault="00D74054" w:rsidP="00942213">
            <w:pPr>
              <w:ind w:left="276" w:hanging="276"/>
              <w:jc w:val="center"/>
              <w:rPr>
                <w:rFonts w:ascii="Times New Roman" w:hAnsi="Times New Roman"/>
                <w:b/>
                <w:sz w:val="26"/>
                <w:szCs w:val="26"/>
              </w:rPr>
            </w:pPr>
          </w:p>
        </w:tc>
      </w:tr>
      <w:tr w:rsidR="00D74054" w:rsidRPr="004330B2" w:rsidTr="004330B2">
        <w:tc>
          <w:tcPr>
            <w:tcW w:w="4500"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 xml:space="preserve"> 1</w:t>
            </w:r>
          </w:p>
        </w:tc>
        <w:tc>
          <w:tcPr>
            <w:tcW w:w="127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2</w:t>
            </w:r>
          </w:p>
        </w:tc>
        <w:tc>
          <w:tcPr>
            <w:tcW w:w="733"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3</w:t>
            </w:r>
          </w:p>
        </w:tc>
        <w:tc>
          <w:tcPr>
            <w:tcW w:w="733"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4</w:t>
            </w:r>
          </w:p>
        </w:tc>
        <w:tc>
          <w:tcPr>
            <w:tcW w:w="1942" w:type="dxa"/>
          </w:tcPr>
          <w:p w:rsidR="00D74054" w:rsidRPr="004330B2" w:rsidRDefault="00D74054" w:rsidP="00942213">
            <w:pPr>
              <w:jc w:val="center"/>
              <w:rPr>
                <w:rFonts w:ascii="Times New Roman" w:hAnsi="Times New Roman"/>
                <w:sz w:val="26"/>
                <w:szCs w:val="26"/>
              </w:rPr>
            </w:pPr>
          </w:p>
        </w:tc>
      </w:tr>
      <w:tr w:rsidR="00D74054" w:rsidRPr="004330B2" w:rsidTr="004330B2">
        <w:tc>
          <w:tcPr>
            <w:tcW w:w="4500" w:type="dxa"/>
          </w:tcPr>
          <w:p w:rsidR="00D74054" w:rsidRPr="00940FA1" w:rsidRDefault="00D74054" w:rsidP="00942213">
            <w:pPr>
              <w:pStyle w:val="Heading5"/>
              <w:rPr>
                <w:rFonts w:ascii="Times New Roman" w:hAnsi="Times New Roman"/>
                <w:b/>
                <w:color w:val="000000"/>
                <w:sz w:val="26"/>
                <w:szCs w:val="26"/>
              </w:rPr>
            </w:pPr>
            <w:r w:rsidRPr="00940FA1">
              <w:rPr>
                <w:rFonts w:ascii="Times New Roman" w:hAnsi="Times New Roman"/>
                <w:b/>
                <w:color w:val="000000"/>
                <w:sz w:val="26"/>
                <w:szCs w:val="26"/>
              </w:rPr>
              <w:t>ВСЕГО  РАСХОДОВ</w:t>
            </w:r>
          </w:p>
        </w:tc>
        <w:tc>
          <w:tcPr>
            <w:tcW w:w="1272" w:type="dxa"/>
          </w:tcPr>
          <w:p w:rsidR="00D74054" w:rsidRPr="004330B2" w:rsidRDefault="00D74054" w:rsidP="00942213">
            <w:pPr>
              <w:rPr>
                <w:rFonts w:ascii="Times New Roman" w:hAnsi="Times New Roman"/>
                <w:sz w:val="26"/>
                <w:szCs w:val="26"/>
              </w:rPr>
            </w:pPr>
          </w:p>
        </w:tc>
        <w:tc>
          <w:tcPr>
            <w:tcW w:w="733" w:type="dxa"/>
          </w:tcPr>
          <w:p w:rsidR="00D74054" w:rsidRPr="004330B2" w:rsidRDefault="00D74054" w:rsidP="00942213">
            <w:pPr>
              <w:rPr>
                <w:rFonts w:ascii="Times New Roman" w:hAnsi="Times New Roman"/>
                <w:sz w:val="26"/>
                <w:szCs w:val="26"/>
              </w:rPr>
            </w:pPr>
          </w:p>
        </w:tc>
        <w:tc>
          <w:tcPr>
            <w:tcW w:w="733" w:type="dxa"/>
          </w:tcPr>
          <w:p w:rsidR="00D74054" w:rsidRPr="004330B2" w:rsidRDefault="00D74054" w:rsidP="00942213">
            <w:pPr>
              <w:rPr>
                <w:rFonts w:ascii="Times New Roman" w:hAnsi="Times New Roman"/>
                <w:sz w:val="26"/>
                <w:szCs w:val="26"/>
              </w:rPr>
            </w:pPr>
          </w:p>
        </w:tc>
        <w:tc>
          <w:tcPr>
            <w:tcW w:w="1942" w:type="dxa"/>
          </w:tcPr>
          <w:p w:rsidR="00D74054" w:rsidRPr="004330B2" w:rsidRDefault="00D74054" w:rsidP="00942213">
            <w:pPr>
              <w:jc w:val="center"/>
              <w:rPr>
                <w:rFonts w:ascii="Times New Roman" w:hAnsi="Times New Roman"/>
                <w:b/>
                <w:bCs/>
                <w:sz w:val="26"/>
                <w:szCs w:val="26"/>
              </w:rPr>
            </w:pPr>
            <w:r>
              <w:rPr>
                <w:rFonts w:ascii="Times New Roman" w:hAnsi="Times New Roman"/>
                <w:b/>
                <w:bCs/>
                <w:sz w:val="26"/>
                <w:szCs w:val="26"/>
              </w:rPr>
              <w:t>17 787,9</w:t>
            </w:r>
          </w:p>
        </w:tc>
      </w:tr>
      <w:tr w:rsidR="00D74054" w:rsidRPr="004330B2" w:rsidTr="004330B2">
        <w:tc>
          <w:tcPr>
            <w:tcW w:w="4500"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Администрация  муниципального образования «Юшарский сельсовет» Ненецкого автономного округа</w:t>
            </w:r>
          </w:p>
        </w:tc>
        <w:tc>
          <w:tcPr>
            <w:tcW w:w="1272"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790</w:t>
            </w:r>
          </w:p>
        </w:tc>
        <w:tc>
          <w:tcPr>
            <w:tcW w:w="733" w:type="dxa"/>
          </w:tcPr>
          <w:p w:rsidR="00D74054" w:rsidRPr="004330B2" w:rsidRDefault="00D74054" w:rsidP="00942213">
            <w:pPr>
              <w:rPr>
                <w:rFonts w:ascii="Times New Roman" w:hAnsi="Times New Roman"/>
                <w:b/>
                <w:bCs/>
                <w:sz w:val="26"/>
                <w:szCs w:val="26"/>
              </w:rPr>
            </w:pPr>
          </w:p>
        </w:tc>
        <w:tc>
          <w:tcPr>
            <w:tcW w:w="733" w:type="dxa"/>
          </w:tcPr>
          <w:p w:rsidR="00D74054" w:rsidRPr="004330B2" w:rsidRDefault="00D74054" w:rsidP="00942213">
            <w:pPr>
              <w:rPr>
                <w:rFonts w:ascii="Times New Roman" w:hAnsi="Times New Roman"/>
                <w:b/>
                <w:sz w:val="26"/>
                <w:szCs w:val="26"/>
              </w:rPr>
            </w:pPr>
          </w:p>
        </w:tc>
        <w:tc>
          <w:tcPr>
            <w:tcW w:w="1942" w:type="dxa"/>
          </w:tcPr>
          <w:p w:rsidR="00D74054" w:rsidRPr="004330B2" w:rsidRDefault="00D74054" w:rsidP="00942213">
            <w:pPr>
              <w:jc w:val="center"/>
              <w:rPr>
                <w:rFonts w:ascii="Times New Roman" w:hAnsi="Times New Roman"/>
                <w:b/>
                <w:bCs/>
                <w:sz w:val="26"/>
                <w:szCs w:val="26"/>
              </w:rPr>
            </w:pPr>
            <w:r>
              <w:rPr>
                <w:rFonts w:ascii="Times New Roman" w:hAnsi="Times New Roman"/>
                <w:b/>
                <w:bCs/>
                <w:sz w:val="26"/>
                <w:szCs w:val="26"/>
              </w:rPr>
              <w:t>17 787,9</w:t>
            </w:r>
          </w:p>
        </w:tc>
      </w:tr>
      <w:tr w:rsidR="00D74054" w:rsidRPr="004330B2" w:rsidTr="004330B2">
        <w:tc>
          <w:tcPr>
            <w:tcW w:w="4500"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 xml:space="preserve"> ОБЩЕГОСУДАРСТВЕННЫЕ  ВОПРОСЫ</w:t>
            </w:r>
          </w:p>
        </w:tc>
        <w:tc>
          <w:tcPr>
            <w:tcW w:w="1272"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790</w:t>
            </w:r>
          </w:p>
        </w:tc>
        <w:tc>
          <w:tcPr>
            <w:tcW w:w="733"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01</w:t>
            </w:r>
          </w:p>
        </w:tc>
        <w:tc>
          <w:tcPr>
            <w:tcW w:w="733" w:type="dxa"/>
          </w:tcPr>
          <w:p w:rsidR="00D74054" w:rsidRPr="004330B2" w:rsidRDefault="00D74054" w:rsidP="00942213">
            <w:pPr>
              <w:rPr>
                <w:rFonts w:ascii="Times New Roman" w:hAnsi="Times New Roman"/>
                <w:b/>
                <w:sz w:val="26"/>
                <w:szCs w:val="26"/>
              </w:rPr>
            </w:pPr>
          </w:p>
        </w:tc>
        <w:tc>
          <w:tcPr>
            <w:tcW w:w="1942" w:type="dxa"/>
          </w:tcPr>
          <w:p w:rsidR="00D74054" w:rsidRPr="004330B2" w:rsidRDefault="00D74054" w:rsidP="00942213">
            <w:pPr>
              <w:jc w:val="center"/>
              <w:rPr>
                <w:rFonts w:ascii="Times New Roman" w:hAnsi="Times New Roman"/>
                <w:b/>
                <w:bCs/>
                <w:sz w:val="26"/>
                <w:szCs w:val="26"/>
              </w:rPr>
            </w:pPr>
            <w:r>
              <w:rPr>
                <w:rFonts w:ascii="Times New Roman" w:hAnsi="Times New Roman"/>
                <w:b/>
                <w:bCs/>
                <w:sz w:val="26"/>
                <w:szCs w:val="26"/>
              </w:rPr>
              <w:t>13 308,9</w:t>
            </w:r>
          </w:p>
        </w:tc>
      </w:tr>
      <w:tr w:rsidR="00D74054" w:rsidRPr="004330B2" w:rsidTr="004330B2">
        <w:trPr>
          <w:trHeight w:val="1452"/>
        </w:trPr>
        <w:tc>
          <w:tcPr>
            <w:tcW w:w="4500"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 xml:space="preserve">Функционирование высшего  должностного лица  субъекта  Российской Федерации и муниципального образования </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01</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02</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2 757,5</w:t>
            </w:r>
          </w:p>
        </w:tc>
      </w:tr>
      <w:tr w:rsidR="00D74054" w:rsidRPr="004330B2" w:rsidTr="004330B2">
        <w:tc>
          <w:tcPr>
            <w:tcW w:w="4500"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2"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 xml:space="preserve"> 790</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01</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04</w:t>
            </w:r>
          </w:p>
        </w:tc>
        <w:tc>
          <w:tcPr>
            <w:tcW w:w="1942" w:type="dxa"/>
          </w:tcPr>
          <w:p w:rsidR="00D74054" w:rsidRPr="004330B2" w:rsidRDefault="00D74054" w:rsidP="00942213">
            <w:pPr>
              <w:jc w:val="center"/>
              <w:rPr>
                <w:rFonts w:ascii="Times New Roman" w:hAnsi="Times New Roman"/>
                <w:bCs/>
                <w:sz w:val="26"/>
                <w:szCs w:val="26"/>
              </w:rPr>
            </w:pPr>
            <w:r>
              <w:rPr>
                <w:rFonts w:ascii="Times New Roman" w:hAnsi="Times New Roman"/>
                <w:bCs/>
                <w:sz w:val="26"/>
                <w:szCs w:val="26"/>
              </w:rPr>
              <w:t>8 211,6</w:t>
            </w:r>
          </w:p>
        </w:tc>
      </w:tr>
      <w:tr w:rsidR="00D74054" w:rsidRPr="004330B2" w:rsidTr="004330B2">
        <w:trPr>
          <w:trHeight w:val="1785"/>
        </w:trPr>
        <w:tc>
          <w:tcPr>
            <w:tcW w:w="4500"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01</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06</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448,5</w:t>
            </w:r>
          </w:p>
        </w:tc>
      </w:tr>
      <w:tr w:rsidR="00D74054" w:rsidRPr="004330B2" w:rsidTr="004330B2">
        <w:trPr>
          <w:trHeight w:val="421"/>
        </w:trPr>
        <w:tc>
          <w:tcPr>
            <w:tcW w:w="4500"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Резервный фонд местной администрации</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01</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11</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100,0</w:t>
            </w:r>
          </w:p>
        </w:tc>
      </w:tr>
      <w:tr w:rsidR="00D74054" w:rsidRPr="004330B2" w:rsidTr="004330B2">
        <w:trPr>
          <w:trHeight w:val="421"/>
        </w:trPr>
        <w:tc>
          <w:tcPr>
            <w:tcW w:w="4500"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Другие общегосударственные вопросы</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01</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13</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1 </w:t>
            </w:r>
            <w:r>
              <w:rPr>
                <w:rFonts w:ascii="Times New Roman" w:hAnsi="Times New Roman"/>
                <w:sz w:val="26"/>
                <w:szCs w:val="26"/>
              </w:rPr>
              <w:t>791,3</w:t>
            </w:r>
          </w:p>
        </w:tc>
      </w:tr>
      <w:tr w:rsidR="00D74054" w:rsidRPr="004330B2" w:rsidTr="004330B2">
        <w:tc>
          <w:tcPr>
            <w:tcW w:w="4500"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t>Национальная  оборона</w:t>
            </w:r>
          </w:p>
        </w:tc>
        <w:tc>
          <w:tcPr>
            <w:tcW w:w="1272"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t>790</w:t>
            </w:r>
          </w:p>
        </w:tc>
        <w:tc>
          <w:tcPr>
            <w:tcW w:w="733"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t>02</w:t>
            </w:r>
          </w:p>
        </w:tc>
        <w:tc>
          <w:tcPr>
            <w:tcW w:w="733" w:type="dxa"/>
          </w:tcPr>
          <w:p w:rsidR="00D74054" w:rsidRPr="004330B2" w:rsidRDefault="00D74054" w:rsidP="00942213">
            <w:pPr>
              <w:rPr>
                <w:rFonts w:ascii="Times New Roman" w:hAnsi="Times New Roman"/>
                <w:b/>
                <w:sz w:val="26"/>
                <w:szCs w:val="26"/>
              </w:rPr>
            </w:pPr>
          </w:p>
        </w:tc>
        <w:tc>
          <w:tcPr>
            <w:tcW w:w="1942" w:type="dxa"/>
          </w:tcPr>
          <w:p w:rsidR="00D74054" w:rsidRPr="004330B2" w:rsidRDefault="00D74054" w:rsidP="00942213">
            <w:pPr>
              <w:jc w:val="center"/>
              <w:rPr>
                <w:rFonts w:ascii="Times New Roman" w:hAnsi="Times New Roman"/>
                <w:b/>
                <w:sz w:val="26"/>
                <w:szCs w:val="26"/>
              </w:rPr>
            </w:pPr>
            <w:r w:rsidRPr="004330B2">
              <w:rPr>
                <w:rFonts w:ascii="Times New Roman" w:hAnsi="Times New Roman"/>
                <w:b/>
                <w:sz w:val="26"/>
                <w:szCs w:val="26"/>
              </w:rPr>
              <w:t>139,8</w:t>
            </w:r>
          </w:p>
        </w:tc>
      </w:tr>
      <w:tr w:rsidR="00D74054" w:rsidRPr="004330B2" w:rsidTr="004330B2">
        <w:tc>
          <w:tcPr>
            <w:tcW w:w="4500"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Мобилизационная  и  вневойсковая  подготовка</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02</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03</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139,8</w:t>
            </w:r>
          </w:p>
        </w:tc>
      </w:tr>
      <w:tr w:rsidR="00D74054" w:rsidRPr="004330B2" w:rsidTr="004330B2">
        <w:tc>
          <w:tcPr>
            <w:tcW w:w="4500" w:type="dxa"/>
          </w:tcPr>
          <w:p w:rsidR="00D74054" w:rsidRPr="004330B2" w:rsidRDefault="00D74054" w:rsidP="00942213">
            <w:pPr>
              <w:rPr>
                <w:rFonts w:ascii="Times New Roman" w:hAnsi="Times New Roman"/>
                <w:b/>
                <w:bCs/>
                <w:iCs/>
                <w:sz w:val="26"/>
                <w:szCs w:val="26"/>
              </w:rPr>
            </w:pPr>
            <w:r w:rsidRPr="004330B2">
              <w:rPr>
                <w:rFonts w:ascii="Times New Roman" w:hAnsi="Times New Roman"/>
                <w:b/>
                <w:bCs/>
                <w:iCs/>
                <w:sz w:val="26"/>
                <w:szCs w:val="26"/>
              </w:rPr>
              <w:t xml:space="preserve">Национальная безопасность и правоохранительная деятельность </w:t>
            </w:r>
          </w:p>
        </w:tc>
        <w:tc>
          <w:tcPr>
            <w:tcW w:w="1272"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t>790</w:t>
            </w:r>
          </w:p>
        </w:tc>
        <w:tc>
          <w:tcPr>
            <w:tcW w:w="733"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03</w:t>
            </w:r>
          </w:p>
        </w:tc>
        <w:tc>
          <w:tcPr>
            <w:tcW w:w="733" w:type="dxa"/>
          </w:tcPr>
          <w:p w:rsidR="00D74054" w:rsidRPr="004330B2" w:rsidRDefault="00D74054" w:rsidP="00942213">
            <w:pPr>
              <w:rPr>
                <w:rFonts w:ascii="Times New Roman" w:hAnsi="Times New Roman"/>
                <w:b/>
                <w:bCs/>
                <w:sz w:val="26"/>
                <w:szCs w:val="26"/>
              </w:rPr>
            </w:pPr>
          </w:p>
        </w:tc>
        <w:tc>
          <w:tcPr>
            <w:tcW w:w="1942" w:type="dxa"/>
          </w:tcPr>
          <w:p w:rsidR="00D74054" w:rsidRPr="004330B2" w:rsidRDefault="00D74054" w:rsidP="00942213">
            <w:pPr>
              <w:jc w:val="center"/>
              <w:rPr>
                <w:rFonts w:ascii="Times New Roman" w:hAnsi="Times New Roman"/>
                <w:b/>
                <w:bCs/>
                <w:sz w:val="26"/>
                <w:szCs w:val="26"/>
              </w:rPr>
            </w:pPr>
            <w:r w:rsidRPr="004330B2">
              <w:rPr>
                <w:rFonts w:ascii="Times New Roman" w:hAnsi="Times New Roman"/>
                <w:b/>
                <w:bCs/>
                <w:sz w:val="26"/>
                <w:szCs w:val="26"/>
              </w:rPr>
              <w:t>110,5</w:t>
            </w:r>
          </w:p>
        </w:tc>
      </w:tr>
      <w:tr w:rsidR="00D74054" w:rsidRPr="004330B2" w:rsidTr="004330B2">
        <w:trPr>
          <w:trHeight w:val="70"/>
        </w:trPr>
        <w:tc>
          <w:tcPr>
            <w:tcW w:w="4500" w:type="dxa"/>
          </w:tcPr>
          <w:p w:rsidR="00D74054" w:rsidRPr="004330B2" w:rsidRDefault="00D74054" w:rsidP="00942213">
            <w:pPr>
              <w:pStyle w:val="Heading6"/>
              <w:rPr>
                <w:rFonts w:ascii="Times New Roman" w:hAnsi="Times New Roman"/>
                <w:b w:val="0"/>
                <w:iCs/>
                <w:sz w:val="26"/>
                <w:szCs w:val="26"/>
              </w:rPr>
            </w:pPr>
            <w:r w:rsidRPr="004330B2">
              <w:rPr>
                <w:rFonts w:ascii="Times New Roman" w:hAnsi="Times New Roman"/>
                <w:b w:val="0"/>
                <w:iCs/>
                <w:sz w:val="26"/>
                <w:szCs w:val="26"/>
              </w:rPr>
              <w:t>Защита  населения и  территории  от чрезвычайных  ситуаций  природного и техногенного характера, гражданская  оборона</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03</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09</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47,0</w:t>
            </w:r>
          </w:p>
        </w:tc>
      </w:tr>
      <w:tr w:rsidR="00D74054" w:rsidRPr="004330B2" w:rsidTr="004330B2">
        <w:trPr>
          <w:trHeight w:val="70"/>
        </w:trPr>
        <w:tc>
          <w:tcPr>
            <w:tcW w:w="4500" w:type="dxa"/>
          </w:tcPr>
          <w:p w:rsidR="00D74054" w:rsidRPr="004330B2" w:rsidRDefault="00D74054" w:rsidP="00942213">
            <w:pPr>
              <w:pStyle w:val="Heading6"/>
              <w:rPr>
                <w:rFonts w:ascii="Times New Roman" w:hAnsi="Times New Roman"/>
                <w:b w:val="0"/>
                <w:sz w:val="26"/>
                <w:szCs w:val="26"/>
              </w:rPr>
            </w:pPr>
            <w:r w:rsidRPr="004330B2">
              <w:rPr>
                <w:rFonts w:ascii="Times New Roman" w:hAnsi="Times New Roman"/>
                <w:b w:val="0"/>
                <w:sz w:val="26"/>
                <w:szCs w:val="26"/>
              </w:rPr>
              <w:t xml:space="preserve">Обеспечение пожарной безопасности </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03</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10</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63,5</w:t>
            </w:r>
          </w:p>
        </w:tc>
      </w:tr>
      <w:tr w:rsidR="00D74054" w:rsidRPr="004330B2" w:rsidTr="004330B2">
        <w:tc>
          <w:tcPr>
            <w:tcW w:w="4500" w:type="dxa"/>
          </w:tcPr>
          <w:p w:rsidR="00D74054" w:rsidRPr="004330B2" w:rsidRDefault="00D74054" w:rsidP="00942213">
            <w:pPr>
              <w:pStyle w:val="Heading6"/>
              <w:rPr>
                <w:rFonts w:ascii="Times New Roman" w:hAnsi="Times New Roman"/>
                <w:bCs w:val="0"/>
                <w:iCs/>
                <w:sz w:val="26"/>
                <w:szCs w:val="26"/>
              </w:rPr>
            </w:pPr>
            <w:r w:rsidRPr="004330B2">
              <w:rPr>
                <w:rFonts w:ascii="Times New Roman" w:hAnsi="Times New Roman"/>
                <w:bCs w:val="0"/>
                <w:iCs/>
                <w:sz w:val="26"/>
                <w:szCs w:val="26"/>
              </w:rPr>
              <w:t>Национальная  экономика</w:t>
            </w:r>
          </w:p>
        </w:tc>
        <w:tc>
          <w:tcPr>
            <w:tcW w:w="1272"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t>790</w:t>
            </w:r>
          </w:p>
        </w:tc>
        <w:tc>
          <w:tcPr>
            <w:tcW w:w="733"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t>04</w:t>
            </w:r>
          </w:p>
        </w:tc>
        <w:tc>
          <w:tcPr>
            <w:tcW w:w="733" w:type="dxa"/>
          </w:tcPr>
          <w:p w:rsidR="00D74054" w:rsidRPr="004330B2" w:rsidRDefault="00D74054" w:rsidP="00942213">
            <w:pPr>
              <w:rPr>
                <w:rFonts w:ascii="Times New Roman" w:hAnsi="Times New Roman"/>
                <w:b/>
                <w:sz w:val="26"/>
                <w:szCs w:val="26"/>
              </w:rPr>
            </w:pPr>
          </w:p>
        </w:tc>
        <w:tc>
          <w:tcPr>
            <w:tcW w:w="1942" w:type="dxa"/>
          </w:tcPr>
          <w:p w:rsidR="00D74054" w:rsidRPr="004330B2" w:rsidRDefault="00D74054" w:rsidP="00942213">
            <w:pPr>
              <w:jc w:val="center"/>
              <w:rPr>
                <w:rFonts w:ascii="Times New Roman" w:hAnsi="Times New Roman"/>
                <w:b/>
                <w:bCs/>
                <w:sz w:val="26"/>
                <w:szCs w:val="26"/>
              </w:rPr>
            </w:pPr>
            <w:r>
              <w:rPr>
                <w:rFonts w:ascii="Times New Roman" w:hAnsi="Times New Roman"/>
                <w:b/>
                <w:bCs/>
                <w:sz w:val="26"/>
                <w:szCs w:val="26"/>
              </w:rPr>
              <w:t>1 056,0</w:t>
            </w:r>
          </w:p>
        </w:tc>
      </w:tr>
      <w:tr w:rsidR="00D74054" w:rsidRPr="004330B2" w:rsidTr="004330B2">
        <w:tc>
          <w:tcPr>
            <w:tcW w:w="4500" w:type="dxa"/>
          </w:tcPr>
          <w:p w:rsidR="00D74054" w:rsidRPr="004330B2" w:rsidRDefault="00D74054" w:rsidP="00942213">
            <w:pPr>
              <w:pStyle w:val="Heading6"/>
              <w:rPr>
                <w:rFonts w:ascii="Times New Roman" w:hAnsi="Times New Roman"/>
                <w:b w:val="0"/>
                <w:bCs w:val="0"/>
                <w:iCs/>
                <w:sz w:val="26"/>
                <w:szCs w:val="26"/>
              </w:rPr>
            </w:pPr>
            <w:r w:rsidRPr="004330B2">
              <w:rPr>
                <w:rFonts w:ascii="Times New Roman" w:hAnsi="Times New Roman"/>
                <w:b w:val="0"/>
                <w:bCs w:val="0"/>
                <w:iCs/>
                <w:sz w:val="26"/>
                <w:szCs w:val="26"/>
              </w:rPr>
              <w:t>Транспорт</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04</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08</w:t>
            </w:r>
          </w:p>
        </w:tc>
        <w:tc>
          <w:tcPr>
            <w:tcW w:w="1942" w:type="dxa"/>
          </w:tcPr>
          <w:p w:rsidR="00D74054" w:rsidRPr="004330B2" w:rsidRDefault="00D74054" w:rsidP="00942213">
            <w:pPr>
              <w:jc w:val="center"/>
              <w:rPr>
                <w:rFonts w:ascii="Times New Roman" w:hAnsi="Times New Roman"/>
                <w:bCs/>
                <w:sz w:val="26"/>
                <w:szCs w:val="26"/>
              </w:rPr>
            </w:pPr>
            <w:r w:rsidRPr="004330B2">
              <w:rPr>
                <w:rFonts w:ascii="Times New Roman" w:hAnsi="Times New Roman"/>
                <w:bCs/>
                <w:sz w:val="26"/>
                <w:szCs w:val="26"/>
              </w:rPr>
              <w:t>236,2</w:t>
            </w:r>
          </w:p>
        </w:tc>
      </w:tr>
      <w:tr w:rsidR="00D74054" w:rsidRPr="004330B2" w:rsidTr="004330B2">
        <w:tc>
          <w:tcPr>
            <w:tcW w:w="4500" w:type="dxa"/>
          </w:tcPr>
          <w:p w:rsidR="00D74054" w:rsidRPr="004330B2" w:rsidRDefault="00D74054" w:rsidP="00942213">
            <w:pPr>
              <w:pStyle w:val="Heading6"/>
              <w:rPr>
                <w:rFonts w:ascii="Times New Roman" w:hAnsi="Times New Roman"/>
                <w:b w:val="0"/>
                <w:bCs w:val="0"/>
                <w:iCs/>
                <w:sz w:val="26"/>
                <w:szCs w:val="26"/>
              </w:rPr>
            </w:pPr>
            <w:r w:rsidRPr="004330B2">
              <w:rPr>
                <w:rFonts w:ascii="Times New Roman" w:hAnsi="Times New Roman"/>
                <w:b w:val="0"/>
                <w:bCs w:val="0"/>
                <w:iCs/>
                <w:sz w:val="26"/>
                <w:szCs w:val="26"/>
              </w:rPr>
              <w:t>Дорожное хозяйство (дорожные фонды)</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04</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09</w:t>
            </w:r>
          </w:p>
        </w:tc>
        <w:tc>
          <w:tcPr>
            <w:tcW w:w="1942" w:type="dxa"/>
          </w:tcPr>
          <w:p w:rsidR="00D74054" w:rsidRPr="004330B2" w:rsidRDefault="00D74054" w:rsidP="00942213">
            <w:pPr>
              <w:jc w:val="center"/>
              <w:rPr>
                <w:rFonts w:ascii="Times New Roman" w:hAnsi="Times New Roman"/>
                <w:bCs/>
                <w:sz w:val="26"/>
                <w:szCs w:val="26"/>
              </w:rPr>
            </w:pPr>
            <w:r>
              <w:rPr>
                <w:rFonts w:ascii="Times New Roman" w:hAnsi="Times New Roman"/>
                <w:bCs/>
                <w:sz w:val="26"/>
                <w:szCs w:val="26"/>
              </w:rPr>
              <w:t>819,8</w:t>
            </w:r>
          </w:p>
        </w:tc>
      </w:tr>
      <w:tr w:rsidR="00D74054" w:rsidRPr="004330B2" w:rsidTr="004330B2">
        <w:tc>
          <w:tcPr>
            <w:tcW w:w="4500" w:type="dxa"/>
          </w:tcPr>
          <w:p w:rsidR="00D74054" w:rsidRPr="004330B2" w:rsidRDefault="00D74054" w:rsidP="00942213">
            <w:pPr>
              <w:pStyle w:val="Heading6"/>
              <w:rPr>
                <w:rFonts w:ascii="Times New Roman" w:hAnsi="Times New Roman"/>
                <w:bCs w:val="0"/>
                <w:iCs/>
                <w:sz w:val="26"/>
                <w:szCs w:val="26"/>
              </w:rPr>
            </w:pPr>
            <w:r w:rsidRPr="004330B2">
              <w:rPr>
                <w:rFonts w:ascii="Times New Roman" w:hAnsi="Times New Roman"/>
                <w:bCs w:val="0"/>
                <w:iCs/>
                <w:sz w:val="26"/>
                <w:szCs w:val="26"/>
              </w:rPr>
              <w:t>Жилищно-коммунальное  хозяйство</w:t>
            </w:r>
          </w:p>
        </w:tc>
        <w:tc>
          <w:tcPr>
            <w:tcW w:w="1272" w:type="dxa"/>
          </w:tcPr>
          <w:p w:rsidR="00D74054" w:rsidRPr="004330B2" w:rsidRDefault="00D74054" w:rsidP="00942213">
            <w:pPr>
              <w:rPr>
                <w:rFonts w:ascii="Times New Roman" w:hAnsi="Times New Roman"/>
                <w:b/>
                <w:sz w:val="26"/>
                <w:szCs w:val="26"/>
              </w:rPr>
            </w:pPr>
            <w:r w:rsidRPr="004330B2">
              <w:rPr>
                <w:rFonts w:ascii="Times New Roman" w:hAnsi="Times New Roman"/>
                <w:b/>
                <w:sz w:val="26"/>
                <w:szCs w:val="26"/>
              </w:rPr>
              <w:t>790</w:t>
            </w:r>
          </w:p>
        </w:tc>
        <w:tc>
          <w:tcPr>
            <w:tcW w:w="733"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05</w:t>
            </w:r>
          </w:p>
        </w:tc>
        <w:tc>
          <w:tcPr>
            <w:tcW w:w="733" w:type="dxa"/>
          </w:tcPr>
          <w:p w:rsidR="00D74054" w:rsidRPr="004330B2" w:rsidRDefault="00D74054" w:rsidP="00942213">
            <w:pPr>
              <w:rPr>
                <w:rFonts w:ascii="Times New Roman" w:hAnsi="Times New Roman"/>
                <w:b/>
                <w:sz w:val="26"/>
                <w:szCs w:val="26"/>
              </w:rPr>
            </w:pPr>
          </w:p>
        </w:tc>
        <w:tc>
          <w:tcPr>
            <w:tcW w:w="1942" w:type="dxa"/>
          </w:tcPr>
          <w:p w:rsidR="00D74054" w:rsidRPr="004330B2" w:rsidRDefault="00D74054" w:rsidP="00942213">
            <w:pPr>
              <w:jc w:val="center"/>
              <w:rPr>
                <w:rFonts w:ascii="Times New Roman" w:hAnsi="Times New Roman"/>
                <w:b/>
                <w:bCs/>
                <w:sz w:val="26"/>
                <w:szCs w:val="26"/>
              </w:rPr>
            </w:pPr>
            <w:r w:rsidRPr="004330B2">
              <w:rPr>
                <w:rFonts w:ascii="Times New Roman" w:hAnsi="Times New Roman"/>
                <w:b/>
                <w:bCs/>
                <w:sz w:val="26"/>
                <w:szCs w:val="26"/>
              </w:rPr>
              <w:t>2 428,6</w:t>
            </w:r>
          </w:p>
        </w:tc>
      </w:tr>
      <w:tr w:rsidR="00D74054" w:rsidRPr="004330B2" w:rsidTr="004330B2">
        <w:trPr>
          <w:trHeight w:val="549"/>
        </w:trPr>
        <w:tc>
          <w:tcPr>
            <w:tcW w:w="4500" w:type="dxa"/>
          </w:tcPr>
          <w:p w:rsidR="00D74054" w:rsidRPr="004330B2" w:rsidRDefault="00D74054" w:rsidP="00942213">
            <w:pPr>
              <w:pStyle w:val="Heading6"/>
              <w:rPr>
                <w:rFonts w:ascii="Times New Roman" w:hAnsi="Times New Roman"/>
                <w:b w:val="0"/>
                <w:bCs w:val="0"/>
                <w:iCs/>
                <w:sz w:val="26"/>
                <w:szCs w:val="26"/>
              </w:rPr>
            </w:pPr>
            <w:r w:rsidRPr="004330B2">
              <w:rPr>
                <w:rFonts w:ascii="Times New Roman" w:hAnsi="Times New Roman"/>
                <w:b w:val="0"/>
                <w:bCs w:val="0"/>
                <w:iCs/>
                <w:sz w:val="26"/>
                <w:szCs w:val="26"/>
              </w:rPr>
              <w:t>Коммунальное  хозяйство</w:t>
            </w:r>
          </w:p>
        </w:tc>
        <w:tc>
          <w:tcPr>
            <w:tcW w:w="1272"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790</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05</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02</w:t>
            </w:r>
          </w:p>
        </w:tc>
        <w:tc>
          <w:tcPr>
            <w:tcW w:w="1942" w:type="dxa"/>
          </w:tcPr>
          <w:p w:rsidR="00D74054" w:rsidRPr="004330B2" w:rsidRDefault="00D74054" w:rsidP="00942213">
            <w:pPr>
              <w:jc w:val="center"/>
              <w:rPr>
                <w:rFonts w:ascii="Times New Roman" w:hAnsi="Times New Roman"/>
                <w:bCs/>
                <w:sz w:val="26"/>
                <w:szCs w:val="26"/>
              </w:rPr>
            </w:pPr>
            <w:r w:rsidRPr="004330B2">
              <w:rPr>
                <w:rFonts w:ascii="Times New Roman" w:hAnsi="Times New Roman"/>
                <w:bCs/>
                <w:sz w:val="26"/>
                <w:szCs w:val="26"/>
              </w:rPr>
              <w:t>281,7</w:t>
            </w:r>
          </w:p>
        </w:tc>
      </w:tr>
      <w:tr w:rsidR="00D74054" w:rsidRPr="004330B2" w:rsidTr="004330B2">
        <w:trPr>
          <w:trHeight w:val="487"/>
        </w:trPr>
        <w:tc>
          <w:tcPr>
            <w:tcW w:w="4500" w:type="dxa"/>
          </w:tcPr>
          <w:p w:rsidR="00D74054" w:rsidRPr="004330B2" w:rsidRDefault="00D74054" w:rsidP="00942213">
            <w:pPr>
              <w:pStyle w:val="Heading6"/>
              <w:rPr>
                <w:rFonts w:ascii="Times New Roman" w:hAnsi="Times New Roman"/>
                <w:b w:val="0"/>
                <w:bCs w:val="0"/>
                <w:iCs/>
                <w:sz w:val="26"/>
                <w:szCs w:val="26"/>
              </w:rPr>
            </w:pPr>
            <w:r w:rsidRPr="004330B2">
              <w:rPr>
                <w:rFonts w:ascii="Times New Roman" w:hAnsi="Times New Roman"/>
                <w:b w:val="0"/>
                <w:bCs w:val="0"/>
                <w:iCs/>
                <w:sz w:val="26"/>
                <w:szCs w:val="26"/>
              </w:rPr>
              <w:t xml:space="preserve">Благоустройство </w:t>
            </w:r>
          </w:p>
        </w:tc>
        <w:tc>
          <w:tcPr>
            <w:tcW w:w="1272"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790</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05</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03</w:t>
            </w:r>
          </w:p>
        </w:tc>
        <w:tc>
          <w:tcPr>
            <w:tcW w:w="1942" w:type="dxa"/>
          </w:tcPr>
          <w:p w:rsidR="00D74054" w:rsidRPr="004330B2" w:rsidRDefault="00D74054" w:rsidP="00942213">
            <w:pPr>
              <w:jc w:val="center"/>
              <w:rPr>
                <w:rFonts w:ascii="Times New Roman" w:hAnsi="Times New Roman"/>
                <w:bCs/>
                <w:sz w:val="26"/>
                <w:szCs w:val="26"/>
              </w:rPr>
            </w:pPr>
            <w:r w:rsidRPr="004330B2">
              <w:rPr>
                <w:rFonts w:ascii="Times New Roman" w:hAnsi="Times New Roman"/>
                <w:bCs/>
                <w:sz w:val="26"/>
                <w:szCs w:val="26"/>
              </w:rPr>
              <w:t>2 146,9</w:t>
            </w:r>
          </w:p>
        </w:tc>
      </w:tr>
      <w:tr w:rsidR="00D74054" w:rsidRPr="004330B2" w:rsidTr="004330B2">
        <w:tc>
          <w:tcPr>
            <w:tcW w:w="4500" w:type="dxa"/>
          </w:tcPr>
          <w:p w:rsidR="00D74054" w:rsidRPr="004330B2" w:rsidRDefault="00D74054" w:rsidP="00942213">
            <w:pPr>
              <w:pStyle w:val="Heading6"/>
              <w:rPr>
                <w:rFonts w:ascii="Times New Roman" w:hAnsi="Times New Roman"/>
                <w:bCs w:val="0"/>
                <w:iCs/>
                <w:sz w:val="26"/>
                <w:szCs w:val="26"/>
              </w:rPr>
            </w:pPr>
            <w:r w:rsidRPr="004330B2">
              <w:rPr>
                <w:rFonts w:ascii="Times New Roman" w:hAnsi="Times New Roman"/>
                <w:bCs w:val="0"/>
                <w:iCs/>
                <w:sz w:val="26"/>
                <w:szCs w:val="26"/>
              </w:rPr>
              <w:t>Образование</w:t>
            </w:r>
          </w:p>
        </w:tc>
        <w:tc>
          <w:tcPr>
            <w:tcW w:w="1272"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790</w:t>
            </w:r>
          </w:p>
        </w:tc>
        <w:tc>
          <w:tcPr>
            <w:tcW w:w="733"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07</w:t>
            </w:r>
          </w:p>
        </w:tc>
        <w:tc>
          <w:tcPr>
            <w:tcW w:w="733" w:type="dxa"/>
          </w:tcPr>
          <w:p w:rsidR="00D74054" w:rsidRPr="004330B2" w:rsidRDefault="00D74054" w:rsidP="00942213">
            <w:pPr>
              <w:rPr>
                <w:rFonts w:ascii="Times New Roman" w:hAnsi="Times New Roman"/>
                <w:b/>
                <w:bCs/>
                <w:sz w:val="26"/>
                <w:szCs w:val="26"/>
              </w:rPr>
            </w:pPr>
          </w:p>
        </w:tc>
        <w:tc>
          <w:tcPr>
            <w:tcW w:w="1942" w:type="dxa"/>
          </w:tcPr>
          <w:p w:rsidR="00D74054" w:rsidRPr="004330B2" w:rsidRDefault="00D74054" w:rsidP="00942213">
            <w:pPr>
              <w:jc w:val="center"/>
              <w:rPr>
                <w:rFonts w:ascii="Times New Roman" w:hAnsi="Times New Roman"/>
                <w:b/>
                <w:sz w:val="26"/>
                <w:szCs w:val="26"/>
              </w:rPr>
            </w:pPr>
            <w:r w:rsidRPr="004330B2">
              <w:rPr>
                <w:rFonts w:ascii="Times New Roman" w:hAnsi="Times New Roman"/>
                <w:b/>
                <w:sz w:val="26"/>
                <w:szCs w:val="26"/>
              </w:rPr>
              <w:t>50,0</w:t>
            </w:r>
          </w:p>
        </w:tc>
      </w:tr>
      <w:tr w:rsidR="00D74054" w:rsidRPr="004330B2" w:rsidTr="004330B2">
        <w:tc>
          <w:tcPr>
            <w:tcW w:w="4500" w:type="dxa"/>
          </w:tcPr>
          <w:p w:rsidR="00D74054" w:rsidRPr="004330B2" w:rsidRDefault="00D74054" w:rsidP="00942213">
            <w:pPr>
              <w:pStyle w:val="Heading6"/>
              <w:rPr>
                <w:rFonts w:ascii="Times New Roman" w:hAnsi="Times New Roman"/>
                <w:b w:val="0"/>
                <w:bCs w:val="0"/>
                <w:iCs/>
                <w:sz w:val="26"/>
                <w:szCs w:val="26"/>
              </w:rPr>
            </w:pPr>
            <w:r w:rsidRPr="004330B2">
              <w:rPr>
                <w:rFonts w:ascii="Times New Roman" w:hAnsi="Times New Roman"/>
                <w:b w:val="0"/>
                <w:bCs w:val="0"/>
                <w:iCs/>
                <w:sz w:val="26"/>
                <w:szCs w:val="26"/>
              </w:rPr>
              <w:t>Молодежная политика и оздоровление детей</w:t>
            </w:r>
          </w:p>
        </w:tc>
        <w:tc>
          <w:tcPr>
            <w:tcW w:w="1272"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790</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07</w:t>
            </w:r>
          </w:p>
        </w:tc>
        <w:tc>
          <w:tcPr>
            <w:tcW w:w="733" w:type="dxa"/>
          </w:tcPr>
          <w:p w:rsidR="00D74054" w:rsidRPr="004330B2" w:rsidRDefault="00D74054" w:rsidP="00942213">
            <w:pPr>
              <w:rPr>
                <w:rFonts w:ascii="Times New Roman" w:hAnsi="Times New Roman"/>
                <w:bCs/>
                <w:sz w:val="26"/>
                <w:szCs w:val="26"/>
              </w:rPr>
            </w:pPr>
            <w:r w:rsidRPr="004330B2">
              <w:rPr>
                <w:rFonts w:ascii="Times New Roman" w:hAnsi="Times New Roman"/>
                <w:bCs/>
                <w:sz w:val="26"/>
                <w:szCs w:val="26"/>
              </w:rPr>
              <w:t>07</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50,0</w:t>
            </w:r>
          </w:p>
        </w:tc>
      </w:tr>
      <w:tr w:rsidR="00D74054" w:rsidRPr="004330B2" w:rsidTr="004330B2">
        <w:trPr>
          <w:trHeight w:val="310"/>
        </w:trPr>
        <w:tc>
          <w:tcPr>
            <w:tcW w:w="4500" w:type="dxa"/>
          </w:tcPr>
          <w:p w:rsidR="00D74054" w:rsidRPr="004330B2" w:rsidRDefault="00D74054" w:rsidP="00942213">
            <w:pPr>
              <w:pStyle w:val="Heading6"/>
              <w:rPr>
                <w:rFonts w:ascii="Times New Roman" w:hAnsi="Times New Roman"/>
                <w:bCs w:val="0"/>
                <w:iCs/>
                <w:sz w:val="26"/>
                <w:szCs w:val="26"/>
              </w:rPr>
            </w:pPr>
            <w:r w:rsidRPr="004330B2">
              <w:rPr>
                <w:rFonts w:ascii="Times New Roman" w:hAnsi="Times New Roman"/>
                <w:bCs w:val="0"/>
                <w:iCs/>
                <w:sz w:val="26"/>
                <w:szCs w:val="26"/>
              </w:rPr>
              <w:t>СОЦИАЛЬНАЯ ПОЛИТИКА</w:t>
            </w:r>
          </w:p>
        </w:tc>
        <w:tc>
          <w:tcPr>
            <w:tcW w:w="1272"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790</w:t>
            </w:r>
          </w:p>
        </w:tc>
        <w:tc>
          <w:tcPr>
            <w:tcW w:w="733" w:type="dxa"/>
          </w:tcPr>
          <w:p w:rsidR="00D74054" w:rsidRPr="004330B2" w:rsidRDefault="00D74054" w:rsidP="00942213">
            <w:pPr>
              <w:rPr>
                <w:rFonts w:ascii="Times New Roman" w:hAnsi="Times New Roman"/>
                <w:b/>
                <w:bCs/>
                <w:sz w:val="26"/>
                <w:szCs w:val="26"/>
              </w:rPr>
            </w:pPr>
            <w:r w:rsidRPr="004330B2">
              <w:rPr>
                <w:rFonts w:ascii="Times New Roman" w:hAnsi="Times New Roman"/>
                <w:b/>
                <w:bCs/>
                <w:sz w:val="26"/>
                <w:szCs w:val="26"/>
              </w:rPr>
              <w:t>10</w:t>
            </w:r>
          </w:p>
        </w:tc>
        <w:tc>
          <w:tcPr>
            <w:tcW w:w="733" w:type="dxa"/>
          </w:tcPr>
          <w:p w:rsidR="00D74054" w:rsidRPr="004330B2" w:rsidRDefault="00D74054" w:rsidP="00942213">
            <w:pPr>
              <w:rPr>
                <w:rFonts w:ascii="Times New Roman" w:hAnsi="Times New Roman"/>
                <w:b/>
                <w:bCs/>
                <w:sz w:val="26"/>
                <w:szCs w:val="26"/>
              </w:rPr>
            </w:pPr>
          </w:p>
        </w:tc>
        <w:tc>
          <w:tcPr>
            <w:tcW w:w="1942" w:type="dxa"/>
          </w:tcPr>
          <w:p w:rsidR="00D74054" w:rsidRPr="004330B2" w:rsidRDefault="00D74054" w:rsidP="00942213">
            <w:pPr>
              <w:jc w:val="center"/>
              <w:rPr>
                <w:rFonts w:ascii="Times New Roman" w:hAnsi="Times New Roman"/>
                <w:b/>
                <w:bCs/>
                <w:sz w:val="26"/>
                <w:szCs w:val="26"/>
              </w:rPr>
            </w:pPr>
            <w:r w:rsidRPr="004330B2">
              <w:rPr>
                <w:rFonts w:ascii="Times New Roman" w:hAnsi="Times New Roman"/>
                <w:b/>
                <w:bCs/>
                <w:sz w:val="26"/>
                <w:szCs w:val="26"/>
              </w:rPr>
              <w:t>694,1</w:t>
            </w:r>
          </w:p>
        </w:tc>
      </w:tr>
      <w:tr w:rsidR="00D74054" w:rsidRPr="004330B2" w:rsidTr="004330B2">
        <w:tc>
          <w:tcPr>
            <w:tcW w:w="4500" w:type="dxa"/>
          </w:tcPr>
          <w:p w:rsidR="00D74054" w:rsidRPr="004330B2" w:rsidRDefault="00D74054" w:rsidP="00942213">
            <w:pPr>
              <w:pStyle w:val="Heading6"/>
              <w:rPr>
                <w:rFonts w:ascii="Times New Roman" w:hAnsi="Times New Roman"/>
                <w:b w:val="0"/>
                <w:iCs/>
                <w:sz w:val="26"/>
                <w:szCs w:val="26"/>
              </w:rPr>
            </w:pPr>
            <w:r w:rsidRPr="004330B2">
              <w:rPr>
                <w:rFonts w:ascii="Times New Roman" w:hAnsi="Times New Roman"/>
                <w:b w:val="0"/>
                <w:iCs/>
                <w:sz w:val="26"/>
                <w:szCs w:val="26"/>
              </w:rPr>
              <w:t xml:space="preserve">Пенсионное обеспечение </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10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01</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490,1</w:t>
            </w:r>
          </w:p>
        </w:tc>
      </w:tr>
      <w:tr w:rsidR="00D74054" w:rsidRPr="004330B2" w:rsidTr="004330B2">
        <w:tc>
          <w:tcPr>
            <w:tcW w:w="4500" w:type="dxa"/>
          </w:tcPr>
          <w:p w:rsidR="00D74054" w:rsidRPr="004330B2" w:rsidRDefault="00D74054" w:rsidP="00942213">
            <w:pPr>
              <w:pStyle w:val="Heading6"/>
              <w:rPr>
                <w:rFonts w:ascii="Times New Roman" w:hAnsi="Times New Roman"/>
                <w:b w:val="0"/>
                <w:iCs/>
                <w:sz w:val="26"/>
                <w:szCs w:val="26"/>
              </w:rPr>
            </w:pPr>
            <w:r w:rsidRPr="004330B2">
              <w:rPr>
                <w:rFonts w:ascii="Times New Roman" w:hAnsi="Times New Roman"/>
                <w:b w:val="0"/>
                <w:iCs/>
                <w:sz w:val="26"/>
                <w:szCs w:val="26"/>
              </w:rPr>
              <w:t>Социальное обеспечение  населения</w:t>
            </w:r>
          </w:p>
        </w:tc>
        <w:tc>
          <w:tcPr>
            <w:tcW w:w="1272"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790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10</w:t>
            </w:r>
          </w:p>
        </w:tc>
        <w:tc>
          <w:tcPr>
            <w:tcW w:w="733" w:type="dxa"/>
          </w:tcPr>
          <w:p w:rsidR="00D74054" w:rsidRPr="004330B2" w:rsidRDefault="00D74054" w:rsidP="00942213">
            <w:pPr>
              <w:rPr>
                <w:rFonts w:ascii="Times New Roman" w:hAnsi="Times New Roman"/>
                <w:sz w:val="26"/>
                <w:szCs w:val="26"/>
              </w:rPr>
            </w:pPr>
            <w:r w:rsidRPr="004330B2">
              <w:rPr>
                <w:rFonts w:ascii="Times New Roman" w:hAnsi="Times New Roman"/>
                <w:sz w:val="26"/>
                <w:szCs w:val="26"/>
              </w:rPr>
              <w:t>03</w:t>
            </w:r>
          </w:p>
        </w:tc>
        <w:tc>
          <w:tcPr>
            <w:tcW w:w="1942" w:type="dxa"/>
          </w:tcPr>
          <w:p w:rsidR="00D74054" w:rsidRPr="004330B2" w:rsidRDefault="00D74054" w:rsidP="00942213">
            <w:pPr>
              <w:jc w:val="center"/>
              <w:rPr>
                <w:rFonts w:ascii="Times New Roman" w:hAnsi="Times New Roman"/>
                <w:sz w:val="26"/>
                <w:szCs w:val="26"/>
              </w:rPr>
            </w:pPr>
            <w:r w:rsidRPr="004330B2">
              <w:rPr>
                <w:rFonts w:ascii="Times New Roman" w:hAnsi="Times New Roman"/>
                <w:sz w:val="26"/>
                <w:szCs w:val="26"/>
              </w:rPr>
              <w:t>204,0</w:t>
            </w:r>
          </w:p>
        </w:tc>
      </w:tr>
    </w:tbl>
    <w:p w:rsidR="00D74054" w:rsidRPr="00AE6445" w:rsidRDefault="00D74054" w:rsidP="004330B2">
      <w:pPr>
        <w:tabs>
          <w:tab w:val="left" w:pos="2220"/>
        </w:tabs>
        <w:rPr>
          <w:b/>
        </w:rPr>
      </w:pPr>
    </w:p>
    <w:p w:rsidR="00D74054" w:rsidRDefault="00D74054" w:rsidP="0066612F">
      <w:pPr>
        <w:spacing w:after="0" w:line="240" w:lineRule="auto"/>
        <w:ind w:firstLine="539"/>
        <w:jc w:val="both"/>
        <w:rPr>
          <w:rFonts w:ascii="Times New Roman" w:hAnsi="Times New Roman"/>
          <w:sz w:val="26"/>
          <w:szCs w:val="26"/>
        </w:rPr>
      </w:pPr>
      <w:r w:rsidRPr="0087389C">
        <w:rPr>
          <w:rFonts w:ascii="Times New Roman" w:hAnsi="Times New Roman"/>
          <w:sz w:val="26"/>
          <w:szCs w:val="26"/>
        </w:rPr>
        <w:t xml:space="preserve">Основой при планировании бюджета муниципального образования по расходам явились расчёты по приоритетным статьям расходов. </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Расходы на содержание органов местного самоуправления МО «Юшарский сельсовет» НАО рассчитаны в соответствии с нормативно-правовыми актами,  в части подразделов:</w:t>
      </w:r>
    </w:p>
    <w:p w:rsidR="00D74054" w:rsidRPr="0087389C" w:rsidRDefault="00D74054" w:rsidP="003339C0">
      <w:pPr>
        <w:spacing w:after="0" w:line="240" w:lineRule="auto"/>
        <w:ind w:firstLine="539"/>
        <w:jc w:val="both"/>
        <w:rPr>
          <w:rFonts w:ascii="Times New Roman" w:hAnsi="Times New Roman"/>
          <w:sz w:val="26"/>
          <w:szCs w:val="26"/>
        </w:rPr>
      </w:pPr>
      <w:r w:rsidRPr="00585BA1">
        <w:rPr>
          <w:rFonts w:ascii="Times New Roman" w:hAnsi="Times New Roman"/>
          <w:b/>
          <w:sz w:val="26"/>
          <w:szCs w:val="26"/>
        </w:rPr>
        <w:t xml:space="preserve"> 0102 «Функционирование высшего должностного лица МО»</w:t>
      </w:r>
      <w:r w:rsidRPr="0087389C">
        <w:rPr>
          <w:rFonts w:ascii="Times New Roman" w:hAnsi="Times New Roman"/>
          <w:sz w:val="26"/>
          <w:szCs w:val="26"/>
        </w:rPr>
        <w:t xml:space="preserve"> ФОТ составит в сумме 2 757,5 тыс.руб. в том числе: на  заработную плату в сумме 2 291,9 тыс. руб.  и начислений на фонд оплаты труда  в сумме 465,6 тыс. руб. </w:t>
      </w:r>
    </w:p>
    <w:p w:rsidR="00D74054" w:rsidRPr="0087389C" w:rsidRDefault="00D74054" w:rsidP="00103D3A">
      <w:pPr>
        <w:spacing w:after="0" w:line="240" w:lineRule="auto"/>
        <w:ind w:firstLine="539"/>
        <w:jc w:val="both"/>
        <w:rPr>
          <w:rFonts w:ascii="Times New Roman" w:hAnsi="Times New Roman"/>
          <w:sz w:val="26"/>
          <w:szCs w:val="26"/>
        </w:rPr>
      </w:pPr>
      <w:r w:rsidRPr="0087389C">
        <w:rPr>
          <w:rFonts w:ascii="Times New Roman" w:hAnsi="Times New Roman"/>
          <w:sz w:val="26"/>
          <w:szCs w:val="26"/>
        </w:rPr>
        <w:t xml:space="preserve">Годовой ФОТ главы МО «Юшарский сельсовет» на 2017 год рассчитан  из расчета 32 ежемесячных  денежных  вознаграждений  в соответствии с Порядком обеспечения  гарантий  Главе  муниципального образования «Юшарский  сельсовет» Ненецкого автономного округа, утвержденного решением Совета  депутатов муниципального образования «Юшарский  сельсовет» Ненецкого автономного округа от 26.02.2013 № 1 (в ред. 06.05.2016 № 3); </w:t>
      </w:r>
    </w:p>
    <w:p w:rsidR="00D74054" w:rsidRPr="0087389C" w:rsidRDefault="00D74054" w:rsidP="003339C0">
      <w:pPr>
        <w:spacing w:after="0" w:line="240" w:lineRule="auto"/>
        <w:jc w:val="both"/>
        <w:rPr>
          <w:rFonts w:ascii="Times New Roman" w:hAnsi="Times New Roman"/>
          <w:sz w:val="26"/>
          <w:szCs w:val="26"/>
        </w:rPr>
      </w:pPr>
      <w:r w:rsidRPr="0087389C">
        <w:rPr>
          <w:rFonts w:ascii="Times New Roman" w:hAnsi="Times New Roman"/>
          <w:sz w:val="26"/>
          <w:szCs w:val="26"/>
        </w:rPr>
        <w:t xml:space="preserve">       Советом депутатов муниципального образования «Юшарский сельсовет» Ненецкого автономного округа принято Решение № 3 от 06.05.2016 о выплате с 1 апреля 2016 года Главе МО «Юшарский сельсовет» ежемесячное денежное вознаграждение с уменьшением на 10 процентов.</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 xml:space="preserve">  </w:t>
      </w:r>
      <w:r w:rsidRPr="00585BA1">
        <w:rPr>
          <w:rFonts w:ascii="Times New Roman" w:hAnsi="Times New Roman"/>
          <w:b/>
          <w:sz w:val="26"/>
          <w:szCs w:val="26"/>
        </w:rPr>
        <w:t>0104 «Функционирование местных администраций»</w:t>
      </w:r>
      <w:r w:rsidRPr="0087389C">
        <w:rPr>
          <w:rFonts w:ascii="Times New Roman" w:hAnsi="Times New Roman"/>
          <w:sz w:val="26"/>
          <w:szCs w:val="26"/>
        </w:rPr>
        <w:t xml:space="preserve"> на 20</w:t>
      </w:r>
      <w:r>
        <w:rPr>
          <w:rFonts w:ascii="Times New Roman" w:hAnsi="Times New Roman"/>
          <w:sz w:val="26"/>
          <w:szCs w:val="26"/>
        </w:rPr>
        <w:t>17 год  составляет в сумме 8 211,6</w:t>
      </w:r>
      <w:r w:rsidRPr="0087389C">
        <w:rPr>
          <w:rFonts w:ascii="Times New Roman" w:hAnsi="Times New Roman"/>
          <w:sz w:val="26"/>
          <w:szCs w:val="26"/>
        </w:rPr>
        <w:t xml:space="preserve"> тыс.руб. в том числе на заработную плату в сумме 4 393,1 тыс.руб. и начисления страховых взносов 1 111,8 тыс. 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Годовой фонд оплаты труда  муниципальных служащих  муниципального образования определен  в соответствии с решением Совета депутатов  муниципального образования «Юшарский сельсовет» от 13.12.2010 № 2 «Положение о муниципальной службе в муниципальном образовании «Юшарский  сельсовет» Ненецкого автономного округа» из расчета 50 должностных окладов на 2017 год.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муниципальных образований Ненецкого автономного округа  составляет 149,2 %.</w:t>
      </w:r>
      <w:r>
        <w:rPr>
          <w:rFonts w:ascii="Times New Roman" w:hAnsi="Times New Roman"/>
          <w:sz w:val="26"/>
          <w:szCs w:val="26"/>
        </w:rPr>
        <w:t xml:space="preserve"> Для соблюдения норматива  с февраля месяца 2017 года  планируется  сокращение  1 единицы  муниципального служащего.</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Годовой фонд оплаты труда работников, занимающих должности, не отнесенные к должностям муниципальной службы, определен в соответствии  с Решением  от 19.12.2014 № 2 (в редакции от 06.05.2016 № 4) «Положение об оплате труда работников, замещающих в органах муниципальной власти МО «Юшарский  сельсовет» Ненецкого автономного округа должности, не  относящиеся к должностям муниципальной службы».</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В соответствии с Положением «О гарантиях и компенсациях лицам, работающим в организациях, финансируемых за счет средств бюджета  муниципального образования «Юшарский сельсовет» Ненецкого автономного округа» от 29.08.2012 № 5 запланированы расходы в сумме 180,0 тыс. руб.  на оплату стоимости  проезда к месту отдыха и обратно сотрудников и членов их семей.</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На оплату служебных  командировок сотрудников запланированы расходы  в сумме  354,2 тыс. руб. в том числе: суточные – 36,4 тыс. руб., на оплату проезда -231,0 тыс.руб., на оплату проживания -86,8 тыс. 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На оплату услуг связи, интернета запланированы расходы  в сумме  390,0 тыс. руб. по обслуживанию  абонентской  платы  телефонной  линии   (НКЭС),  за доступ в сеть  Интернет  (Амтел-связь) и приобретение конвертов и открыток (Почта России).</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На оплату потребления  коммунальных услуг в здании Управления администрации в рамках муниципальной программы Заполярного района «Развитие административной системы местного самоуправления муниципального района  «Заполярный район» на  2017-2019 годы» в том числе предусмотрены 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расходы предусмотрены  на  электроэнергию в сумме  170,4 тыс. руб.   и  теплоэнергию  в сумме 669,4 тыс. руб., на услуги по содержанию здания включены  расходы пожарной безопасности  по договору с ООО «Асгард» в сумме 60,0 тыс.руб., на прочие услуги запланированы расходы в сумме 452,6 тыс. руб. в том числе по договорам  на обслуживание программного обеспечения с ООО «Тарасофт», М6 с ООО «Цент Новые технологии», на обслуживание сайта «ИТ Услуги», «ЦИТ», ООО «Гарант».</w:t>
      </w:r>
      <w:r>
        <w:rPr>
          <w:rFonts w:ascii="Times New Roman" w:hAnsi="Times New Roman"/>
          <w:sz w:val="26"/>
          <w:szCs w:val="26"/>
        </w:rPr>
        <w:t>, прочие расходы  по налогу на имущество в сумме 179,2 тыс. 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 xml:space="preserve">На увеличение  стоимости  материальных запасов в сумме  104,6 тыс. руб. в том числе на оплату ГСМ  в сумме 75,2 тыс.руб., на приобретение </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01 «Общегосударственные вопросы»</w:t>
      </w:r>
      <w:r w:rsidRPr="0087389C">
        <w:rPr>
          <w:rFonts w:ascii="Times New Roman" w:hAnsi="Times New Roman"/>
          <w:sz w:val="26"/>
          <w:szCs w:val="26"/>
        </w:rPr>
        <w:t xml:space="preserve"> предусмотрены также обеспечение деятельности финансовых, налоговых и таможенных органов и органов финансового (финансово-бюджетного) надзора </w:t>
      </w:r>
      <w:r w:rsidRPr="00E24971">
        <w:rPr>
          <w:rFonts w:ascii="Times New Roman" w:hAnsi="Times New Roman"/>
          <w:b/>
          <w:sz w:val="26"/>
          <w:szCs w:val="26"/>
        </w:rPr>
        <w:t>(0106),</w:t>
      </w:r>
      <w:r w:rsidRPr="0087389C">
        <w:rPr>
          <w:rFonts w:ascii="Times New Roman" w:hAnsi="Times New Roman"/>
          <w:sz w:val="26"/>
          <w:szCs w:val="26"/>
        </w:rPr>
        <w:t xml:space="preserve"> заключен договор с Контрольно-счетной палатой муниципального образования «Заполярный район» в сумме 448,6 тыс.руб. </w:t>
      </w:r>
    </w:p>
    <w:p w:rsidR="00D74054" w:rsidRPr="0087389C" w:rsidRDefault="00D74054" w:rsidP="003339C0">
      <w:pPr>
        <w:spacing w:after="0" w:line="240" w:lineRule="auto"/>
        <w:ind w:firstLine="539"/>
        <w:jc w:val="both"/>
        <w:rPr>
          <w:rFonts w:ascii="Times New Roman" w:hAnsi="Times New Roman"/>
          <w:sz w:val="26"/>
          <w:szCs w:val="26"/>
        </w:rPr>
      </w:pPr>
      <w:r w:rsidRPr="00585BA1">
        <w:rPr>
          <w:rFonts w:ascii="Times New Roman" w:hAnsi="Times New Roman"/>
          <w:b/>
          <w:sz w:val="26"/>
          <w:szCs w:val="26"/>
        </w:rPr>
        <w:t>Резервный фонд (подраздел 0111)</w:t>
      </w:r>
      <w:r w:rsidRPr="0087389C">
        <w:rPr>
          <w:rFonts w:ascii="Times New Roman" w:hAnsi="Times New Roman"/>
          <w:sz w:val="26"/>
          <w:szCs w:val="26"/>
        </w:rPr>
        <w:t xml:space="preserve"> в сумме 100,0 тыс.руб.,</w:t>
      </w:r>
      <w:r>
        <w:rPr>
          <w:rFonts w:ascii="Times New Roman" w:hAnsi="Times New Roman"/>
          <w:sz w:val="26"/>
          <w:szCs w:val="26"/>
        </w:rPr>
        <w:t xml:space="preserve"> </w:t>
      </w:r>
      <w:r w:rsidRPr="00585BA1">
        <w:rPr>
          <w:rFonts w:ascii="Times New Roman" w:hAnsi="Times New Roman"/>
          <w:b/>
          <w:sz w:val="26"/>
          <w:szCs w:val="26"/>
        </w:rPr>
        <w:t>(подраздел 0113)</w:t>
      </w:r>
      <w:r w:rsidRPr="0087389C">
        <w:rPr>
          <w:rFonts w:ascii="Times New Roman" w:hAnsi="Times New Roman"/>
          <w:sz w:val="26"/>
          <w:szCs w:val="26"/>
        </w:rPr>
        <w:t xml:space="preserve"> расходы на членские взносы в Ассоциацию МО в сумме 300,0 тыс. руб. и расходы на осуществление отдельных полномочий в сфере административных правонарушений (подраздел 0113) в сумме 54,4 тыс. руб., содержание помещений авиаплощадки  п.Каратайка п п. Варнек на оплату по договорам внештатным работникам за содержание зданий, на оплату отопле</w:t>
      </w:r>
      <w:r>
        <w:rPr>
          <w:rFonts w:ascii="Times New Roman" w:hAnsi="Times New Roman"/>
          <w:sz w:val="26"/>
          <w:szCs w:val="26"/>
        </w:rPr>
        <w:t>ния  электроэнергии в сумме 1 351,0</w:t>
      </w:r>
      <w:r w:rsidRPr="0087389C">
        <w:rPr>
          <w:rFonts w:ascii="Times New Roman" w:hAnsi="Times New Roman"/>
          <w:sz w:val="26"/>
          <w:szCs w:val="26"/>
        </w:rPr>
        <w:t xml:space="preserve"> тыс.руб., на определение  поставщиков (подрядчиков, исполнителей) для муниципальных заказчиков действующ</w:t>
      </w:r>
      <w:r>
        <w:rPr>
          <w:rFonts w:ascii="Times New Roman" w:hAnsi="Times New Roman"/>
          <w:sz w:val="26"/>
          <w:szCs w:val="26"/>
        </w:rPr>
        <w:t>их от имени поселения в сумме 86,5</w:t>
      </w:r>
      <w:r w:rsidRPr="0087389C">
        <w:rPr>
          <w:rFonts w:ascii="Times New Roman" w:hAnsi="Times New Roman"/>
          <w:sz w:val="26"/>
          <w:szCs w:val="26"/>
        </w:rPr>
        <w:t xml:space="preserve"> тыс.руб. всего </w:t>
      </w:r>
      <w:r>
        <w:rPr>
          <w:rFonts w:ascii="Times New Roman" w:hAnsi="Times New Roman"/>
          <w:sz w:val="26"/>
          <w:szCs w:val="26"/>
        </w:rPr>
        <w:t xml:space="preserve"> на 2017 год общую сумму 2 340,5</w:t>
      </w:r>
      <w:r w:rsidRPr="0087389C">
        <w:rPr>
          <w:rFonts w:ascii="Times New Roman" w:hAnsi="Times New Roman"/>
          <w:sz w:val="26"/>
          <w:szCs w:val="26"/>
        </w:rPr>
        <w:t xml:space="preserve"> тыс.руб., </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В разделе (подраздел 0203) «Национальная оборона»</w:t>
      </w:r>
      <w:r>
        <w:rPr>
          <w:rFonts w:ascii="Times New Roman" w:hAnsi="Times New Roman"/>
          <w:b/>
          <w:sz w:val="26"/>
          <w:szCs w:val="26"/>
        </w:rPr>
        <w:t xml:space="preserve"> (подраздел 0203)</w:t>
      </w:r>
      <w:r w:rsidRPr="0087389C">
        <w:rPr>
          <w:rFonts w:ascii="Times New Roman" w:hAnsi="Times New Roman"/>
          <w:sz w:val="26"/>
          <w:szCs w:val="26"/>
        </w:rPr>
        <w:t xml:space="preserve"> запланированы расходы на 2017 год на  осуществление первичного воинского учета на территориях, где отсутствуют военные комиссариаты, в сумме 139,8 тыс.руб. в соответствии с выделенной субвенцией из окружного бюджета на оплату труда по совместительству и командировочные расходы при сопровождении призывников при первичной постановке на воинский учет.</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В разделе 03 «Национальная безопасность и правоохранительная деятельность»</w:t>
      </w:r>
      <w:r w:rsidRPr="0087389C">
        <w:rPr>
          <w:rFonts w:ascii="Times New Roman" w:hAnsi="Times New Roman"/>
          <w:sz w:val="26"/>
          <w:szCs w:val="26"/>
        </w:rPr>
        <w:t xml:space="preserve"> </w:t>
      </w:r>
      <w:r w:rsidRPr="00585BA1">
        <w:rPr>
          <w:rFonts w:ascii="Times New Roman" w:hAnsi="Times New Roman"/>
          <w:b/>
          <w:sz w:val="26"/>
          <w:szCs w:val="26"/>
        </w:rPr>
        <w:t>(подраздел 03 09)</w:t>
      </w:r>
      <w:r>
        <w:rPr>
          <w:rFonts w:ascii="Times New Roman" w:hAnsi="Times New Roman"/>
          <w:b/>
          <w:sz w:val="26"/>
          <w:szCs w:val="26"/>
        </w:rPr>
        <w:t xml:space="preserve"> </w:t>
      </w:r>
      <w:r w:rsidRPr="0087389C">
        <w:rPr>
          <w:rFonts w:ascii="Times New Roman" w:hAnsi="Times New Roman"/>
          <w:sz w:val="26"/>
          <w:szCs w:val="26"/>
        </w:rPr>
        <w:t>запланированы  расходы  на выполнение мероприятий, предусмотренной МП «Защита населения и территорий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 на организацию обучения  неработающего населения  в области гражданской  обороны и защиты от чрезвычайных  ситуаций  в сумме 20,0 тыс. руб. и предоставление иных межбюджетных трансфертов муниципальным образованиям ЗР на предупреждение и ликвидацию последствий ЧС в сумме 27,0 тыс. руб.</w:t>
      </w:r>
    </w:p>
    <w:p w:rsidR="00D74054" w:rsidRPr="0087389C" w:rsidRDefault="00D74054" w:rsidP="003339C0">
      <w:pPr>
        <w:spacing w:after="0" w:line="240" w:lineRule="auto"/>
        <w:jc w:val="both"/>
        <w:rPr>
          <w:rFonts w:ascii="Times New Roman" w:hAnsi="Times New Roman"/>
          <w:sz w:val="26"/>
          <w:szCs w:val="26"/>
        </w:rPr>
      </w:pPr>
      <w:r w:rsidRPr="0087389C">
        <w:rPr>
          <w:rFonts w:ascii="Times New Roman" w:hAnsi="Times New Roman"/>
          <w:sz w:val="26"/>
          <w:szCs w:val="26"/>
        </w:rPr>
        <w:t xml:space="preserve">На 2017 год по обеспечению пожарной безопасности </w:t>
      </w:r>
      <w:r w:rsidRPr="00585BA1">
        <w:rPr>
          <w:rFonts w:ascii="Times New Roman" w:hAnsi="Times New Roman"/>
          <w:b/>
          <w:sz w:val="26"/>
          <w:szCs w:val="26"/>
        </w:rPr>
        <w:t>(подраздел 0310)</w:t>
      </w:r>
      <w:r w:rsidRPr="0087389C">
        <w:rPr>
          <w:rFonts w:ascii="Times New Roman" w:hAnsi="Times New Roman"/>
          <w:sz w:val="26"/>
          <w:szCs w:val="26"/>
        </w:rPr>
        <w:t xml:space="preserve"> в сумме 63,5 тыс.руб.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04 «Национальная экономика»</w:t>
      </w:r>
      <w:r w:rsidRPr="0087389C">
        <w:rPr>
          <w:rFonts w:ascii="Times New Roman" w:hAnsi="Times New Roman"/>
          <w:sz w:val="26"/>
          <w:szCs w:val="26"/>
        </w:rPr>
        <w:t xml:space="preserve"> запланированы расходы </w:t>
      </w:r>
      <w:r w:rsidRPr="00585BA1">
        <w:rPr>
          <w:rFonts w:ascii="Times New Roman" w:hAnsi="Times New Roman"/>
          <w:b/>
          <w:sz w:val="26"/>
          <w:szCs w:val="26"/>
        </w:rPr>
        <w:t>(подраздел 0408)</w:t>
      </w:r>
      <w:r>
        <w:rPr>
          <w:rFonts w:ascii="Times New Roman" w:hAnsi="Times New Roman"/>
          <w:b/>
          <w:sz w:val="26"/>
          <w:szCs w:val="26"/>
        </w:rPr>
        <w:t xml:space="preserve"> </w:t>
      </w:r>
      <w:r w:rsidRPr="0087389C">
        <w:rPr>
          <w:rFonts w:ascii="Times New Roman" w:hAnsi="Times New Roman"/>
          <w:sz w:val="26"/>
          <w:szCs w:val="26"/>
        </w:rPr>
        <w:t xml:space="preserve">в рамках  предусмотренной МП «Комплексное развитие поселений муниципального района «Заполярный район» на 2017-2019 годы» предусмотрены   иные межбюджетные трансферты в рамках подпрограммы 2 «Развитие транспортной инфраструктуры поселений муниципального района «Заполярный район»  созданию условий  для предоставления  транспортных услуг населению (содержание авиаплощадок в поселениях)  в сумме 236,2 тыс. руб.; </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 xml:space="preserve">«Комплексное развитие поселений муниципального района «Заполярный район» на 2017 год предусмотрены иные межбюджетные трансферты в рамках подпрограммы 2 «Развитие транспортной инфраструктуры поселений муниципального района «Заполярный район»  на ремонт и содержание автомобильных дорог общего пользования  местного значения в сумме 634,2 тыс. руб.; </w:t>
      </w:r>
      <w:r w:rsidRPr="00585BA1">
        <w:rPr>
          <w:rFonts w:ascii="Times New Roman" w:hAnsi="Times New Roman"/>
          <w:b/>
          <w:sz w:val="26"/>
          <w:szCs w:val="26"/>
        </w:rPr>
        <w:t>(подраздел 04 09)</w:t>
      </w:r>
      <w:r w:rsidRPr="0087389C">
        <w:rPr>
          <w:rFonts w:ascii="Times New Roman" w:hAnsi="Times New Roman"/>
          <w:sz w:val="26"/>
          <w:szCs w:val="26"/>
        </w:rPr>
        <w:t>на содержание  муниципального дорожного фонда  в сумме 185,6 тыс. руб. (бщая протяженность дорог 2600,0 м)</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05 «Жилищно-коммунальное хозяйство»</w:t>
      </w:r>
      <w:r w:rsidRPr="0087389C">
        <w:rPr>
          <w:rFonts w:ascii="Times New Roman" w:hAnsi="Times New Roman"/>
          <w:sz w:val="26"/>
          <w:szCs w:val="26"/>
        </w:rPr>
        <w:t xml:space="preserve"> предусмотрены расходы в области коммунального хозяйства в сумме 281,7 тыс.руб. в том числе:</w:t>
      </w:r>
    </w:p>
    <w:p w:rsidR="00D74054" w:rsidRPr="0087389C" w:rsidRDefault="00D74054" w:rsidP="003339C0">
      <w:pPr>
        <w:spacing w:after="0" w:line="240" w:lineRule="auto"/>
        <w:ind w:firstLine="539"/>
        <w:jc w:val="both"/>
        <w:rPr>
          <w:rFonts w:ascii="Times New Roman" w:hAnsi="Times New Roman"/>
          <w:sz w:val="26"/>
          <w:szCs w:val="26"/>
        </w:rPr>
      </w:pPr>
      <w:r w:rsidRPr="00585BA1">
        <w:rPr>
          <w:rFonts w:ascii="Times New Roman" w:hAnsi="Times New Roman"/>
          <w:b/>
          <w:sz w:val="26"/>
          <w:szCs w:val="26"/>
        </w:rPr>
        <w:t>(подраздел 0502)</w:t>
      </w:r>
      <w:r w:rsidRPr="0087389C">
        <w:rPr>
          <w:rFonts w:ascii="Times New Roman" w:hAnsi="Times New Roman"/>
          <w:sz w:val="26"/>
          <w:szCs w:val="26"/>
        </w:rPr>
        <w:t xml:space="preserve"> На обеспечение водоснабжением населения в летний период  на 2017 год в сумме 100,0 тыс. руб., в рамках МП «Развитие   социальной  инфраструктуры  и создание комфортных условий проживания в поселениях муниципального района «Заполярный район» участие в организации деятельности по сбору (в том числе раздельному  сбору) и транспортированию твердых коммунальных  отходов в сумме 181,7 тыс. руб.</w:t>
      </w:r>
    </w:p>
    <w:p w:rsidR="00D74054" w:rsidRPr="0087389C" w:rsidRDefault="00D74054" w:rsidP="003339C0">
      <w:pPr>
        <w:spacing w:after="0" w:line="240" w:lineRule="auto"/>
        <w:ind w:firstLine="539"/>
        <w:jc w:val="both"/>
        <w:rPr>
          <w:rFonts w:ascii="Times New Roman" w:hAnsi="Times New Roman"/>
          <w:sz w:val="26"/>
          <w:szCs w:val="26"/>
        </w:rPr>
      </w:pPr>
      <w:r w:rsidRPr="00585BA1">
        <w:rPr>
          <w:rFonts w:ascii="Times New Roman" w:hAnsi="Times New Roman"/>
          <w:b/>
          <w:sz w:val="26"/>
          <w:szCs w:val="26"/>
        </w:rPr>
        <w:t>(подраздел 0503)</w:t>
      </w:r>
      <w:r w:rsidRPr="0087389C">
        <w:rPr>
          <w:rFonts w:ascii="Times New Roman" w:hAnsi="Times New Roman"/>
          <w:sz w:val="26"/>
          <w:szCs w:val="26"/>
        </w:rPr>
        <w:t>На благоустройство в сумме 2 146,9 тыс. руб. В рамках  МП «Комплексное развитие поселений муниципального района «Заполярный район» на 2017-2019 годы» подпрограммы 5 «Развитие социальной инфраструктуры и создание комфортных условий проживания в поселениях муниципального района «Заполярный  район»» на уличное  освещение  в  сумме 1 809,9 тыс.руб.и благоустройство поселений  в сумме 287,0 тыс.руб. За счет средств местного бюджета запланированы  расходы  на организацию и содержание мест захоронений в сумме  50,0 тыс.руб.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07 «Образование»</w:t>
      </w:r>
      <w:r w:rsidRPr="0087389C">
        <w:rPr>
          <w:rFonts w:ascii="Times New Roman" w:hAnsi="Times New Roman"/>
          <w:sz w:val="26"/>
          <w:szCs w:val="26"/>
        </w:rPr>
        <w:t xml:space="preserve"> </w:t>
      </w:r>
      <w:r w:rsidRPr="00585BA1">
        <w:rPr>
          <w:rFonts w:ascii="Times New Roman" w:hAnsi="Times New Roman"/>
          <w:b/>
          <w:sz w:val="26"/>
          <w:szCs w:val="26"/>
        </w:rPr>
        <w:t>(подраздел 0707)</w:t>
      </w:r>
      <w:r w:rsidRPr="0087389C">
        <w:rPr>
          <w:rFonts w:ascii="Times New Roman" w:hAnsi="Times New Roman"/>
          <w:sz w:val="26"/>
          <w:szCs w:val="26"/>
        </w:rPr>
        <w:t>расходы на проведение мероприятий для детей и молодежи на 2017 годы в сумме  50,0тыс. 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10 «Социальная политика»</w:t>
      </w:r>
      <w:r w:rsidRPr="0087389C">
        <w:rPr>
          <w:rFonts w:ascii="Times New Roman" w:hAnsi="Times New Roman"/>
          <w:sz w:val="26"/>
          <w:szCs w:val="26"/>
        </w:rPr>
        <w:t xml:space="preserve"> включены  расходы на 2017  год в сумме  694,1 тыс. руб. </w:t>
      </w:r>
    </w:p>
    <w:p w:rsidR="00D74054" w:rsidRPr="0087389C" w:rsidRDefault="00D74054" w:rsidP="003339C0">
      <w:pPr>
        <w:spacing w:after="0" w:line="240" w:lineRule="auto"/>
        <w:ind w:firstLine="539"/>
        <w:jc w:val="both"/>
        <w:rPr>
          <w:rFonts w:ascii="Times New Roman" w:hAnsi="Times New Roman"/>
          <w:sz w:val="26"/>
          <w:szCs w:val="26"/>
        </w:rPr>
      </w:pPr>
      <w:r w:rsidRPr="00585BA1">
        <w:rPr>
          <w:rFonts w:ascii="Times New Roman" w:hAnsi="Times New Roman"/>
          <w:b/>
          <w:sz w:val="26"/>
          <w:szCs w:val="26"/>
        </w:rPr>
        <w:t>(подраздел 10 01)</w:t>
      </w:r>
      <w:r w:rsidRPr="0087389C">
        <w:rPr>
          <w:rFonts w:ascii="Times New Roman" w:hAnsi="Times New Roman"/>
          <w:sz w:val="26"/>
          <w:szCs w:val="26"/>
        </w:rPr>
        <w:t>В рамках муниципальной программы Заполярного района «Развитие административной системы местного самоуправления муниципального района  «Заполярный район» на  2017-2019 годы» в том числе предусмотрены 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 по  пенсионному  обеспечению  на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 в сумме  490,1 тыс. руб.</w:t>
      </w:r>
    </w:p>
    <w:p w:rsidR="00D74054" w:rsidRPr="0087389C" w:rsidRDefault="00D74054" w:rsidP="003339C0">
      <w:pPr>
        <w:spacing w:after="0" w:line="240" w:lineRule="auto"/>
        <w:ind w:firstLine="539"/>
        <w:jc w:val="both"/>
        <w:rPr>
          <w:rFonts w:ascii="Times New Roman" w:hAnsi="Times New Roman"/>
          <w:sz w:val="26"/>
          <w:szCs w:val="26"/>
        </w:rPr>
      </w:pPr>
      <w:r w:rsidRPr="00585BA1">
        <w:rPr>
          <w:rFonts w:ascii="Times New Roman" w:hAnsi="Times New Roman"/>
          <w:b/>
          <w:sz w:val="26"/>
          <w:szCs w:val="26"/>
        </w:rPr>
        <w:t>(подраздел 10 03)</w:t>
      </w:r>
      <w:r>
        <w:rPr>
          <w:rFonts w:ascii="Times New Roman" w:hAnsi="Times New Roman"/>
          <w:b/>
          <w:sz w:val="26"/>
          <w:szCs w:val="26"/>
        </w:rPr>
        <w:t xml:space="preserve"> </w:t>
      </w:r>
      <w:r w:rsidRPr="0087389C">
        <w:rPr>
          <w:rFonts w:ascii="Times New Roman" w:hAnsi="Times New Roman"/>
          <w:sz w:val="26"/>
          <w:szCs w:val="26"/>
        </w:rPr>
        <w:t xml:space="preserve">по  выполнению переданных  государственных  полномочий </w:t>
      </w:r>
      <w:r>
        <w:rPr>
          <w:rFonts w:ascii="Times New Roman" w:hAnsi="Times New Roman"/>
          <w:sz w:val="26"/>
          <w:szCs w:val="26"/>
        </w:rPr>
        <w:t>(из окружного бюджета)</w:t>
      </w:r>
      <w:r w:rsidRPr="0087389C">
        <w:rPr>
          <w:rFonts w:ascii="Times New Roman" w:hAnsi="Times New Roman"/>
          <w:sz w:val="26"/>
          <w:szCs w:val="26"/>
        </w:rPr>
        <w:t xml:space="preserve"> по предоставлению единовременной  выплаты пенсионерам  на капитальный  ремонт  собственного жилого помещения  из окружного  бюджета  в сумме  204,0 тыс. руб.</w:t>
      </w:r>
    </w:p>
    <w:p w:rsidR="00D74054" w:rsidRPr="0087389C" w:rsidRDefault="00D74054" w:rsidP="003339C0">
      <w:pPr>
        <w:spacing w:after="0" w:line="240" w:lineRule="auto"/>
        <w:ind w:firstLine="539"/>
        <w:jc w:val="both"/>
        <w:rPr>
          <w:rFonts w:ascii="Times New Roman" w:hAnsi="Times New Roman"/>
          <w:sz w:val="26"/>
          <w:szCs w:val="26"/>
        </w:rPr>
      </w:pPr>
    </w:p>
    <w:p w:rsidR="00D74054" w:rsidRPr="0087389C" w:rsidRDefault="00D74054" w:rsidP="003339C0">
      <w:pPr>
        <w:spacing w:after="0" w:line="240" w:lineRule="auto"/>
        <w:ind w:firstLine="539"/>
        <w:jc w:val="both"/>
        <w:rPr>
          <w:rFonts w:ascii="Times New Roman" w:hAnsi="Times New Roman"/>
          <w:sz w:val="26"/>
          <w:szCs w:val="26"/>
        </w:rPr>
      </w:pPr>
    </w:p>
    <w:p w:rsidR="00D74054" w:rsidRPr="0087389C" w:rsidRDefault="00D74054" w:rsidP="003339C0">
      <w:pPr>
        <w:spacing w:after="0" w:line="240" w:lineRule="auto"/>
        <w:ind w:firstLine="539"/>
        <w:jc w:val="both"/>
        <w:rPr>
          <w:rFonts w:ascii="Times New Roman" w:hAnsi="Times New Roman"/>
          <w:sz w:val="26"/>
          <w:szCs w:val="26"/>
        </w:rPr>
      </w:pPr>
      <w:r>
        <w:rPr>
          <w:rFonts w:ascii="Times New Roman" w:hAnsi="Times New Roman"/>
          <w:sz w:val="26"/>
          <w:szCs w:val="26"/>
        </w:rPr>
        <w:t xml:space="preserve">Финансист </w:t>
      </w:r>
      <w:r w:rsidRPr="0087389C">
        <w:rPr>
          <w:rFonts w:ascii="Times New Roman" w:hAnsi="Times New Roman"/>
          <w:sz w:val="26"/>
          <w:szCs w:val="26"/>
        </w:rPr>
        <w:t xml:space="preserve"> МО «Юшарский  сельсовет» НАО ________Вехарева  В. Н.</w:t>
      </w:r>
      <w:r w:rsidRPr="0087389C">
        <w:rPr>
          <w:rFonts w:ascii="Times New Roman" w:hAnsi="Times New Roman"/>
          <w:sz w:val="26"/>
          <w:szCs w:val="26"/>
        </w:rPr>
        <w:tab/>
      </w:r>
    </w:p>
    <w:p w:rsidR="00D74054" w:rsidRPr="0087389C" w:rsidRDefault="00D74054" w:rsidP="00A37824">
      <w:pPr>
        <w:rPr>
          <w:rFonts w:ascii="Times New Roman" w:hAnsi="Times New Roman"/>
          <w:sz w:val="26"/>
          <w:szCs w:val="26"/>
        </w:rPr>
      </w:pPr>
      <w:r w:rsidRPr="0087389C">
        <w:rPr>
          <w:rFonts w:ascii="Times New Roman" w:hAnsi="Times New Roman"/>
          <w:sz w:val="26"/>
          <w:szCs w:val="26"/>
        </w:rPr>
        <w:t xml:space="preserve">     </w:t>
      </w:r>
    </w:p>
    <w:sectPr w:rsidR="00D74054" w:rsidRPr="0087389C" w:rsidSect="00E50BD1">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18899F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A246D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31CC0E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374C12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600D0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5A166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6CCA1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9E6B1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D6440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F8A5194"/>
    <w:lvl w:ilvl="0">
      <w:start w:val="1"/>
      <w:numFmt w:val="bullet"/>
      <w:lvlText w:val=""/>
      <w:lvlJc w:val="left"/>
      <w:pPr>
        <w:tabs>
          <w:tab w:val="num" w:pos="360"/>
        </w:tabs>
        <w:ind w:left="360" w:hanging="360"/>
      </w:pPr>
      <w:rPr>
        <w:rFonts w:ascii="Symbol" w:hAnsi="Symbol" w:hint="default"/>
      </w:rPr>
    </w:lvl>
  </w:abstractNum>
  <w:abstractNum w:abstractNumId="1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0B085CEB"/>
    <w:multiLevelType w:val="hybridMultilevel"/>
    <w:tmpl w:val="B914E50E"/>
    <w:lvl w:ilvl="0" w:tplc="CF5A701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0BD236C0"/>
    <w:multiLevelType w:val="hybridMultilevel"/>
    <w:tmpl w:val="D3E809F6"/>
    <w:lvl w:ilvl="0" w:tplc="7484592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03A399B"/>
    <w:multiLevelType w:val="hybridMultilevel"/>
    <w:tmpl w:val="473A0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65B634B"/>
    <w:multiLevelType w:val="hybridMultilevel"/>
    <w:tmpl w:val="6EFE7178"/>
    <w:lvl w:ilvl="0" w:tplc="9D08C8C2">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5">
    <w:nsid w:val="23E42571"/>
    <w:multiLevelType w:val="hybridMultilevel"/>
    <w:tmpl w:val="B33A279C"/>
    <w:lvl w:ilvl="0" w:tplc="CFFA41CA">
      <w:start w:val="1"/>
      <w:numFmt w:val="decimal"/>
      <w:lvlText w:val="%1."/>
      <w:lvlJc w:val="left"/>
      <w:pPr>
        <w:ind w:left="1260" w:hanging="360"/>
      </w:pPr>
      <w:rPr>
        <w:rFonts w:cs="Times New Roman" w:hint="default"/>
        <w:color w:val="auto"/>
        <w:sz w:val="26"/>
        <w:szCs w:val="26"/>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7006BC4"/>
    <w:multiLevelType w:val="hybridMultilevel"/>
    <w:tmpl w:val="C21E7E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75F2259"/>
    <w:multiLevelType w:val="hybridMultilevel"/>
    <w:tmpl w:val="18DADF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8E22150"/>
    <w:multiLevelType w:val="hybridMultilevel"/>
    <w:tmpl w:val="A25E9558"/>
    <w:lvl w:ilvl="0" w:tplc="ED40503C">
      <w:start w:val="1"/>
      <w:numFmt w:val="decimal"/>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9">
    <w:nsid w:val="2B367353"/>
    <w:multiLevelType w:val="hybridMultilevel"/>
    <w:tmpl w:val="496657BE"/>
    <w:lvl w:ilvl="0" w:tplc="1B88B312">
      <w:start w:val="2"/>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2B5108FE"/>
    <w:multiLevelType w:val="hybridMultilevel"/>
    <w:tmpl w:val="5816B7B4"/>
    <w:lvl w:ilvl="0" w:tplc="F39C3F1E">
      <w:start w:val="1"/>
      <w:numFmt w:val="decimal"/>
      <w:lvlText w:val="%1."/>
      <w:lvlJc w:val="left"/>
      <w:pPr>
        <w:ind w:left="720" w:hanging="360"/>
      </w:pPr>
      <w:rPr>
        <w:rFonts w:ascii="Calibri" w:hAnsi="Calibri" w:cs="Times New Roman" w:hint="default"/>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C160861"/>
    <w:multiLevelType w:val="hybridMultilevel"/>
    <w:tmpl w:val="14648CFA"/>
    <w:lvl w:ilvl="0" w:tplc="0E04EB30">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2">
    <w:nsid w:val="2F6E4729"/>
    <w:multiLevelType w:val="hybridMultilevel"/>
    <w:tmpl w:val="F7E6F5F0"/>
    <w:lvl w:ilvl="0" w:tplc="3D40122C">
      <w:start w:val="1"/>
      <w:numFmt w:val="decimal"/>
      <w:lvlText w:val="%1."/>
      <w:lvlJc w:val="left"/>
      <w:pPr>
        <w:tabs>
          <w:tab w:val="num" w:pos="2263"/>
        </w:tabs>
        <w:ind w:left="226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322E3DD1"/>
    <w:multiLevelType w:val="hybridMultilevel"/>
    <w:tmpl w:val="B2A6F632"/>
    <w:lvl w:ilvl="0" w:tplc="4CAA7054">
      <w:start w:val="2"/>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361F6F25"/>
    <w:multiLevelType w:val="hybridMultilevel"/>
    <w:tmpl w:val="43987AA0"/>
    <w:lvl w:ilvl="0" w:tplc="85FA400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8247C7E"/>
    <w:multiLevelType w:val="hybridMultilevel"/>
    <w:tmpl w:val="933E381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B490D7F"/>
    <w:multiLevelType w:val="hybridMultilevel"/>
    <w:tmpl w:val="A9AA4F84"/>
    <w:lvl w:ilvl="0" w:tplc="B4F0F97C">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7">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09D1642"/>
    <w:multiLevelType w:val="multilevel"/>
    <w:tmpl w:val="801888FE"/>
    <w:lvl w:ilvl="0">
      <w:start w:val="1"/>
      <w:numFmt w:val="decimal"/>
      <w:lvlText w:val="%1."/>
      <w:lvlJc w:val="left"/>
      <w:pPr>
        <w:ind w:left="900" w:hanging="360"/>
      </w:pPr>
      <w:rPr>
        <w:rFonts w:cs="Times New Roman"/>
      </w:rPr>
    </w:lvl>
    <w:lvl w:ilvl="1">
      <w:start w:val="2"/>
      <w:numFmt w:val="decimal"/>
      <w:isLgl/>
      <w:lvlText w:val="%1.%2."/>
      <w:lvlJc w:val="left"/>
      <w:pPr>
        <w:ind w:left="900" w:hanging="360"/>
      </w:pPr>
      <w:rPr>
        <w:rFonts w:cs="Times New Roman"/>
      </w:rPr>
    </w:lvl>
    <w:lvl w:ilvl="2">
      <w:start w:val="1"/>
      <w:numFmt w:val="decimal"/>
      <w:isLgl/>
      <w:lvlText w:val="%1.%2.%3."/>
      <w:lvlJc w:val="left"/>
      <w:pPr>
        <w:ind w:left="1260" w:hanging="720"/>
      </w:pPr>
      <w:rPr>
        <w:rFonts w:cs="Times New Roman"/>
      </w:rPr>
    </w:lvl>
    <w:lvl w:ilvl="3">
      <w:start w:val="1"/>
      <w:numFmt w:val="decimal"/>
      <w:isLgl/>
      <w:lvlText w:val="%1.%2.%3.%4."/>
      <w:lvlJc w:val="left"/>
      <w:pPr>
        <w:ind w:left="1260" w:hanging="720"/>
      </w:pPr>
      <w:rPr>
        <w:rFonts w:cs="Times New Roman"/>
      </w:rPr>
    </w:lvl>
    <w:lvl w:ilvl="4">
      <w:start w:val="1"/>
      <w:numFmt w:val="decimal"/>
      <w:isLgl/>
      <w:lvlText w:val="%1.%2.%3.%4.%5."/>
      <w:lvlJc w:val="left"/>
      <w:pPr>
        <w:ind w:left="1620" w:hanging="1080"/>
      </w:pPr>
      <w:rPr>
        <w:rFonts w:cs="Times New Roman"/>
      </w:rPr>
    </w:lvl>
    <w:lvl w:ilvl="5">
      <w:start w:val="1"/>
      <w:numFmt w:val="decimal"/>
      <w:isLgl/>
      <w:lvlText w:val="%1.%2.%3.%4.%5.%6."/>
      <w:lvlJc w:val="left"/>
      <w:pPr>
        <w:ind w:left="1620" w:hanging="1080"/>
      </w:pPr>
      <w:rPr>
        <w:rFonts w:cs="Times New Roman"/>
      </w:rPr>
    </w:lvl>
    <w:lvl w:ilvl="6">
      <w:start w:val="1"/>
      <w:numFmt w:val="decimal"/>
      <w:isLgl/>
      <w:lvlText w:val="%1.%2.%3.%4.%5.%6.%7."/>
      <w:lvlJc w:val="left"/>
      <w:pPr>
        <w:ind w:left="1980" w:hanging="1440"/>
      </w:pPr>
      <w:rPr>
        <w:rFonts w:cs="Times New Roman"/>
      </w:rPr>
    </w:lvl>
    <w:lvl w:ilvl="7">
      <w:start w:val="1"/>
      <w:numFmt w:val="decimal"/>
      <w:isLgl/>
      <w:lvlText w:val="%1.%2.%3.%4.%5.%6.%7.%8."/>
      <w:lvlJc w:val="left"/>
      <w:pPr>
        <w:ind w:left="1980" w:hanging="1440"/>
      </w:pPr>
      <w:rPr>
        <w:rFonts w:cs="Times New Roman"/>
      </w:rPr>
    </w:lvl>
    <w:lvl w:ilvl="8">
      <w:start w:val="1"/>
      <w:numFmt w:val="decimal"/>
      <w:isLgl/>
      <w:lvlText w:val="%1.%2.%3.%4.%5.%6.%7.%8.%9."/>
      <w:lvlJc w:val="left"/>
      <w:pPr>
        <w:ind w:left="2340" w:hanging="1800"/>
      </w:pPr>
      <w:rPr>
        <w:rFonts w:cs="Times New Roman"/>
      </w:rPr>
    </w:lvl>
  </w:abstractNum>
  <w:abstractNum w:abstractNumId="29">
    <w:nsid w:val="42C82AA4"/>
    <w:multiLevelType w:val="multilevel"/>
    <w:tmpl w:val="AED4785E"/>
    <w:lvl w:ilvl="0">
      <w:start w:val="3"/>
      <w:numFmt w:val="decimal"/>
      <w:lvlText w:val="%1."/>
      <w:lvlJc w:val="left"/>
      <w:pPr>
        <w:ind w:left="900" w:hanging="360"/>
      </w:pPr>
      <w:rPr>
        <w:rFonts w:cs="Times New Roman"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30">
    <w:nsid w:val="4A903231"/>
    <w:multiLevelType w:val="hybridMultilevel"/>
    <w:tmpl w:val="4A9245E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50C729F4"/>
    <w:multiLevelType w:val="multilevel"/>
    <w:tmpl w:val="C21E7E5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50FD4D63"/>
    <w:multiLevelType w:val="hybridMultilevel"/>
    <w:tmpl w:val="01CC6932"/>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3">
    <w:nsid w:val="51A60C70"/>
    <w:multiLevelType w:val="hybridMultilevel"/>
    <w:tmpl w:val="94DC4EF0"/>
    <w:lvl w:ilvl="0" w:tplc="21A623E0">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526661E2"/>
    <w:multiLevelType w:val="hybridMultilevel"/>
    <w:tmpl w:val="496657BE"/>
    <w:lvl w:ilvl="0" w:tplc="1B88B312">
      <w:start w:val="2"/>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534127A8"/>
    <w:multiLevelType w:val="hybridMultilevel"/>
    <w:tmpl w:val="D2BAD2D0"/>
    <w:lvl w:ilvl="0" w:tplc="11FE93F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6">
    <w:nsid w:val="550433DA"/>
    <w:multiLevelType w:val="hybridMultilevel"/>
    <w:tmpl w:val="14648CFA"/>
    <w:lvl w:ilvl="0" w:tplc="0E04EB30">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7">
    <w:nsid w:val="574A0D4A"/>
    <w:multiLevelType w:val="hybridMultilevel"/>
    <w:tmpl w:val="C1E2AC12"/>
    <w:lvl w:ilvl="0" w:tplc="F448FCB2">
      <w:start w:val="1"/>
      <w:numFmt w:val="decimal"/>
      <w:lvlText w:val="%1."/>
      <w:lvlJc w:val="left"/>
      <w:pPr>
        <w:ind w:left="1080" w:hanging="360"/>
      </w:pPr>
      <w:rPr>
        <w:rFonts w:cs="Times New Roman"/>
        <w:i w:val="0"/>
        <w:sz w:val="22"/>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5C7C3ABC"/>
    <w:multiLevelType w:val="hybridMultilevel"/>
    <w:tmpl w:val="C97AD31A"/>
    <w:lvl w:ilvl="0" w:tplc="B0206B6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9">
    <w:nsid w:val="5F5D2BA3"/>
    <w:multiLevelType w:val="hybridMultilevel"/>
    <w:tmpl w:val="6722DC00"/>
    <w:lvl w:ilvl="0" w:tplc="E4F63D1A">
      <w:start w:val="5"/>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0">
    <w:nsid w:val="6C8F65DA"/>
    <w:multiLevelType w:val="hybridMultilevel"/>
    <w:tmpl w:val="37203F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6F7538A8"/>
    <w:multiLevelType w:val="hybridMultilevel"/>
    <w:tmpl w:val="6062E656"/>
    <w:lvl w:ilvl="0" w:tplc="F7423B50">
      <w:start w:val="1"/>
      <w:numFmt w:val="decimal"/>
      <w:lvlText w:val="%1."/>
      <w:lvlJc w:val="left"/>
      <w:pPr>
        <w:ind w:left="1495"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nsid w:val="734314B0"/>
    <w:multiLevelType w:val="singleLevel"/>
    <w:tmpl w:val="BEDC704E"/>
    <w:lvl w:ilvl="0">
      <w:start w:val="3"/>
      <w:numFmt w:val="bullet"/>
      <w:lvlText w:val="-"/>
      <w:lvlJc w:val="left"/>
      <w:pPr>
        <w:tabs>
          <w:tab w:val="num" w:pos="786"/>
        </w:tabs>
        <w:ind w:left="786" w:hanging="360"/>
      </w:pPr>
    </w:lvl>
  </w:abstractNum>
  <w:abstractNum w:abstractNumId="43">
    <w:nsid w:val="78935FBB"/>
    <w:multiLevelType w:val="hybridMultilevel"/>
    <w:tmpl w:val="1624DC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F3C6C73"/>
    <w:multiLevelType w:val="hybridMultilevel"/>
    <w:tmpl w:val="D8223D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0"/>
  </w:num>
  <w:num w:numId="2">
    <w:abstractNumId w:val="2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18"/>
  </w:num>
  <w:num w:numId="6">
    <w:abstractNumId w:val="43"/>
  </w:num>
  <w:num w:numId="7">
    <w:abstractNumId w:val="40"/>
  </w:num>
  <w:num w:numId="8">
    <w:abstractNumId w:val="10"/>
  </w:num>
  <w:num w:numId="9">
    <w:abstractNumId w:val="35"/>
  </w:num>
  <w:num w:numId="10">
    <w:abstractNumId w:val="27"/>
  </w:num>
  <w:num w:numId="11">
    <w:abstractNumId w:val="26"/>
  </w:num>
  <w:num w:numId="12">
    <w:abstractNumId w:val="1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17"/>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29"/>
  </w:num>
  <w:num w:numId="21">
    <w:abstractNumId w:val="11"/>
  </w:num>
  <w:num w:numId="22">
    <w:abstractNumId w:val="36"/>
  </w:num>
  <w:num w:numId="23">
    <w:abstractNumId w:val="37"/>
  </w:num>
  <w:num w:numId="24">
    <w:abstractNumId w:val="19"/>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16"/>
  </w:num>
  <w:num w:numId="44">
    <w:abstractNumId w:val="31"/>
  </w:num>
  <w:num w:numId="45">
    <w:abstractNumId w:val="15"/>
  </w:num>
  <w:num w:numId="46">
    <w:abstractNumId w:val="32"/>
  </w:num>
  <w:num w:numId="4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6B57"/>
    <w:rsid w:val="0002070C"/>
    <w:rsid w:val="00030A3D"/>
    <w:rsid w:val="00036906"/>
    <w:rsid w:val="00037B4C"/>
    <w:rsid w:val="000415C8"/>
    <w:rsid w:val="00045582"/>
    <w:rsid w:val="00045D8C"/>
    <w:rsid w:val="0005342D"/>
    <w:rsid w:val="00061410"/>
    <w:rsid w:val="000B5BD0"/>
    <w:rsid w:val="000C390D"/>
    <w:rsid w:val="000C6DB6"/>
    <w:rsid w:val="000F7090"/>
    <w:rsid w:val="00102EBC"/>
    <w:rsid w:val="00103D3A"/>
    <w:rsid w:val="001056B6"/>
    <w:rsid w:val="001109C8"/>
    <w:rsid w:val="00122039"/>
    <w:rsid w:val="001308D1"/>
    <w:rsid w:val="00143DF7"/>
    <w:rsid w:val="00161864"/>
    <w:rsid w:val="00162EF4"/>
    <w:rsid w:val="00183CD5"/>
    <w:rsid w:val="00184C21"/>
    <w:rsid w:val="0019191F"/>
    <w:rsid w:val="00194A43"/>
    <w:rsid w:val="00194BCE"/>
    <w:rsid w:val="00195838"/>
    <w:rsid w:val="001A11B9"/>
    <w:rsid w:val="001A24B9"/>
    <w:rsid w:val="001A4CB3"/>
    <w:rsid w:val="001B66B8"/>
    <w:rsid w:val="001C2CDB"/>
    <w:rsid w:val="001D6088"/>
    <w:rsid w:val="001F29A4"/>
    <w:rsid w:val="0021162F"/>
    <w:rsid w:val="00220965"/>
    <w:rsid w:val="00220E03"/>
    <w:rsid w:val="00223D5E"/>
    <w:rsid w:val="00224992"/>
    <w:rsid w:val="00224B62"/>
    <w:rsid w:val="002301EF"/>
    <w:rsid w:val="00234E0A"/>
    <w:rsid w:val="002425BD"/>
    <w:rsid w:val="00247511"/>
    <w:rsid w:val="00250A23"/>
    <w:rsid w:val="00254A04"/>
    <w:rsid w:val="00254EF6"/>
    <w:rsid w:val="00257098"/>
    <w:rsid w:val="0026534F"/>
    <w:rsid w:val="00273F0B"/>
    <w:rsid w:val="00280FB1"/>
    <w:rsid w:val="00281CBF"/>
    <w:rsid w:val="0028589A"/>
    <w:rsid w:val="00294B5D"/>
    <w:rsid w:val="002B0E7F"/>
    <w:rsid w:val="002B526F"/>
    <w:rsid w:val="002C0BD3"/>
    <w:rsid w:val="002C1335"/>
    <w:rsid w:val="002E1E72"/>
    <w:rsid w:val="003144CA"/>
    <w:rsid w:val="003334F4"/>
    <w:rsid w:val="003339C0"/>
    <w:rsid w:val="0033682E"/>
    <w:rsid w:val="00346565"/>
    <w:rsid w:val="0035093F"/>
    <w:rsid w:val="003B06CF"/>
    <w:rsid w:val="003C7832"/>
    <w:rsid w:val="003D4CAB"/>
    <w:rsid w:val="003E6981"/>
    <w:rsid w:val="00401E8B"/>
    <w:rsid w:val="0041636A"/>
    <w:rsid w:val="0041661B"/>
    <w:rsid w:val="00425B78"/>
    <w:rsid w:val="004275A7"/>
    <w:rsid w:val="004328FB"/>
    <w:rsid w:val="004330B2"/>
    <w:rsid w:val="0044090A"/>
    <w:rsid w:val="00440DA2"/>
    <w:rsid w:val="00450AFD"/>
    <w:rsid w:val="004531C0"/>
    <w:rsid w:val="004563BE"/>
    <w:rsid w:val="00461C41"/>
    <w:rsid w:val="0046329C"/>
    <w:rsid w:val="0046607B"/>
    <w:rsid w:val="004667E3"/>
    <w:rsid w:val="00475DF6"/>
    <w:rsid w:val="00476D45"/>
    <w:rsid w:val="00484BFF"/>
    <w:rsid w:val="00487B21"/>
    <w:rsid w:val="004962FF"/>
    <w:rsid w:val="004A56B4"/>
    <w:rsid w:val="004A78EB"/>
    <w:rsid w:val="004B64A3"/>
    <w:rsid w:val="004C12A0"/>
    <w:rsid w:val="004D0E0D"/>
    <w:rsid w:val="004E66C2"/>
    <w:rsid w:val="004F562F"/>
    <w:rsid w:val="00503D7E"/>
    <w:rsid w:val="00516F25"/>
    <w:rsid w:val="00527E15"/>
    <w:rsid w:val="00540178"/>
    <w:rsid w:val="00545FC1"/>
    <w:rsid w:val="005463AA"/>
    <w:rsid w:val="005729C2"/>
    <w:rsid w:val="00585BA1"/>
    <w:rsid w:val="00587F3D"/>
    <w:rsid w:val="005940B6"/>
    <w:rsid w:val="005942C2"/>
    <w:rsid w:val="0059571D"/>
    <w:rsid w:val="005A08A4"/>
    <w:rsid w:val="005C18FA"/>
    <w:rsid w:val="005C6178"/>
    <w:rsid w:val="005D0248"/>
    <w:rsid w:val="005E1C9D"/>
    <w:rsid w:val="005E298F"/>
    <w:rsid w:val="005E6708"/>
    <w:rsid w:val="005F22A8"/>
    <w:rsid w:val="005F5760"/>
    <w:rsid w:val="005F719E"/>
    <w:rsid w:val="00602463"/>
    <w:rsid w:val="006035B6"/>
    <w:rsid w:val="0061450A"/>
    <w:rsid w:val="0061551A"/>
    <w:rsid w:val="00621070"/>
    <w:rsid w:val="006323FB"/>
    <w:rsid w:val="00644C9F"/>
    <w:rsid w:val="0066612F"/>
    <w:rsid w:val="00666306"/>
    <w:rsid w:val="00674CC8"/>
    <w:rsid w:val="006752E0"/>
    <w:rsid w:val="00685E60"/>
    <w:rsid w:val="006A04AE"/>
    <w:rsid w:val="006F07F4"/>
    <w:rsid w:val="00703F2D"/>
    <w:rsid w:val="00716A81"/>
    <w:rsid w:val="007315A7"/>
    <w:rsid w:val="00734990"/>
    <w:rsid w:val="0073719F"/>
    <w:rsid w:val="00752054"/>
    <w:rsid w:val="00753F70"/>
    <w:rsid w:val="00763191"/>
    <w:rsid w:val="00774E1C"/>
    <w:rsid w:val="007801E2"/>
    <w:rsid w:val="00780F49"/>
    <w:rsid w:val="0078310F"/>
    <w:rsid w:val="00785E78"/>
    <w:rsid w:val="00793A20"/>
    <w:rsid w:val="00793C23"/>
    <w:rsid w:val="0079524D"/>
    <w:rsid w:val="00795A29"/>
    <w:rsid w:val="00795DFD"/>
    <w:rsid w:val="007A3B03"/>
    <w:rsid w:val="007B210F"/>
    <w:rsid w:val="007B301C"/>
    <w:rsid w:val="007C062D"/>
    <w:rsid w:val="007D4859"/>
    <w:rsid w:val="007D49D4"/>
    <w:rsid w:val="007D51B0"/>
    <w:rsid w:val="007D5CC6"/>
    <w:rsid w:val="007F4011"/>
    <w:rsid w:val="00800689"/>
    <w:rsid w:val="00802CB8"/>
    <w:rsid w:val="008103F6"/>
    <w:rsid w:val="00817BFF"/>
    <w:rsid w:val="0083097A"/>
    <w:rsid w:val="008346D3"/>
    <w:rsid w:val="00837C70"/>
    <w:rsid w:val="00841C70"/>
    <w:rsid w:val="0084696D"/>
    <w:rsid w:val="0085300B"/>
    <w:rsid w:val="00860282"/>
    <w:rsid w:val="008672DB"/>
    <w:rsid w:val="0087389C"/>
    <w:rsid w:val="008A69A6"/>
    <w:rsid w:val="008B1926"/>
    <w:rsid w:val="008B198B"/>
    <w:rsid w:val="008B2641"/>
    <w:rsid w:val="008B502C"/>
    <w:rsid w:val="008B73FD"/>
    <w:rsid w:val="008C71B3"/>
    <w:rsid w:val="008D1C53"/>
    <w:rsid w:val="008D1E93"/>
    <w:rsid w:val="008D7122"/>
    <w:rsid w:val="008E4317"/>
    <w:rsid w:val="008F283B"/>
    <w:rsid w:val="00910A57"/>
    <w:rsid w:val="00913124"/>
    <w:rsid w:val="00923465"/>
    <w:rsid w:val="00940FA1"/>
    <w:rsid w:val="00941078"/>
    <w:rsid w:val="00942213"/>
    <w:rsid w:val="00945F78"/>
    <w:rsid w:val="009517E9"/>
    <w:rsid w:val="00960DF9"/>
    <w:rsid w:val="009648C3"/>
    <w:rsid w:val="009828B7"/>
    <w:rsid w:val="0098566B"/>
    <w:rsid w:val="00990807"/>
    <w:rsid w:val="009A44C1"/>
    <w:rsid w:val="009A7E51"/>
    <w:rsid w:val="009B47F9"/>
    <w:rsid w:val="009B7523"/>
    <w:rsid w:val="009D15AC"/>
    <w:rsid w:val="009D27B0"/>
    <w:rsid w:val="009E29A9"/>
    <w:rsid w:val="009E5788"/>
    <w:rsid w:val="009F2D34"/>
    <w:rsid w:val="009F47FA"/>
    <w:rsid w:val="00A03D3D"/>
    <w:rsid w:val="00A12D6F"/>
    <w:rsid w:val="00A17EE9"/>
    <w:rsid w:val="00A206B6"/>
    <w:rsid w:val="00A23176"/>
    <w:rsid w:val="00A2655C"/>
    <w:rsid w:val="00A37824"/>
    <w:rsid w:val="00A56420"/>
    <w:rsid w:val="00A62B29"/>
    <w:rsid w:val="00A637B6"/>
    <w:rsid w:val="00A63E49"/>
    <w:rsid w:val="00A76345"/>
    <w:rsid w:val="00A8120E"/>
    <w:rsid w:val="00A87DAE"/>
    <w:rsid w:val="00A87EDC"/>
    <w:rsid w:val="00A949EE"/>
    <w:rsid w:val="00A968D6"/>
    <w:rsid w:val="00AA50DF"/>
    <w:rsid w:val="00AA7356"/>
    <w:rsid w:val="00AC0309"/>
    <w:rsid w:val="00AD4EFE"/>
    <w:rsid w:val="00AD69CF"/>
    <w:rsid w:val="00AE05B9"/>
    <w:rsid w:val="00AE6445"/>
    <w:rsid w:val="00AE729E"/>
    <w:rsid w:val="00AF647E"/>
    <w:rsid w:val="00AF7315"/>
    <w:rsid w:val="00B0440A"/>
    <w:rsid w:val="00B0464D"/>
    <w:rsid w:val="00B11721"/>
    <w:rsid w:val="00B37E8A"/>
    <w:rsid w:val="00B453D6"/>
    <w:rsid w:val="00B5378F"/>
    <w:rsid w:val="00B646F3"/>
    <w:rsid w:val="00B75F00"/>
    <w:rsid w:val="00B95A01"/>
    <w:rsid w:val="00B96F4E"/>
    <w:rsid w:val="00BA3555"/>
    <w:rsid w:val="00BB7947"/>
    <w:rsid w:val="00BD1170"/>
    <w:rsid w:val="00BD74C0"/>
    <w:rsid w:val="00BF1520"/>
    <w:rsid w:val="00C31F97"/>
    <w:rsid w:val="00C34BCD"/>
    <w:rsid w:val="00C3544B"/>
    <w:rsid w:val="00C35B73"/>
    <w:rsid w:val="00C36481"/>
    <w:rsid w:val="00C50C11"/>
    <w:rsid w:val="00C55FC6"/>
    <w:rsid w:val="00C74C19"/>
    <w:rsid w:val="00C74CE5"/>
    <w:rsid w:val="00C938C4"/>
    <w:rsid w:val="00C9419D"/>
    <w:rsid w:val="00CB23C6"/>
    <w:rsid w:val="00CC1F35"/>
    <w:rsid w:val="00CC3F83"/>
    <w:rsid w:val="00CD3A97"/>
    <w:rsid w:val="00CD6FCA"/>
    <w:rsid w:val="00CE0EBE"/>
    <w:rsid w:val="00CE292E"/>
    <w:rsid w:val="00CE4B30"/>
    <w:rsid w:val="00CF0224"/>
    <w:rsid w:val="00CF5530"/>
    <w:rsid w:val="00CF5B23"/>
    <w:rsid w:val="00D0196F"/>
    <w:rsid w:val="00D1211B"/>
    <w:rsid w:val="00D16916"/>
    <w:rsid w:val="00D16B57"/>
    <w:rsid w:val="00D16E55"/>
    <w:rsid w:val="00D222DB"/>
    <w:rsid w:val="00D35AA9"/>
    <w:rsid w:val="00D62A86"/>
    <w:rsid w:val="00D66CC5"/>
    <w:rsid w:val="00D700E8"/>
    <w:rsid w:val="00D74054"/>
    <w:rsid w:val="00D839C6"/>
    <w:rsid w:val="00D90CAA"/>
    <w:rsid w:val="00D90D1D"/>
    <w:rsid w:val="00D97725"/>
    <w:rsid w:val="00DA1007"/>
    <w:rsid w:val="00DA7ECF"/>
    <w:rsid w:val="00DB5C56"/>
    <w:rsid w:val="00DB6F9B"/>
    <w:rsid w:val="00DC13E8"/>
    <w:rsid w:val="00DC2EB9"/>
    <w:rsid w:val="00DC6F7B"/>
    <w:rsid w:val="00DD392D"/>
    <w:rsid w:val="00DD766D"/>
    <w:rsid w:val="00DD7707"/>
    <w:rsid w:val="00DD7982"/>
    <w:rsid w:val="00DE5F70"/>
    <w:rsid w:val="00DE6C51"/>
    <w:rsid w:val="00DF2E4B"/>
    <w:rsid w:val="00E05212"/>
    <w:rsid w:val="00E16C81"/>
    <w:rsid w:val="00E24971"/>
    <w:rsid w:val="00E25936"/>
    <w:rsid w:val="00E36B1D"/>
    <w:rsid w:val="00E46C17"/>
    <w:rsid w:val="00E47F31"/>
    <w:rsid w:val="00E50BD1"/>
    <w:rsid w:val="00E50FF8"/>
    <w:rsid w:val="00E54B7B"/>
    <w:rsid w:val="00E63DBC"/>
    <w:rsid w:val="00E77F94"/>
    <w:rsid w:val="00E87DE1"/>
    <w:rsid w:val="00EB53F3"/>
    <w:rsid w:val="00EC611C"/>
    <w:rsid w:val="00EC640E"/>
    <w:rsid w:val="00EC786E"/>
    <w:rsid w:val="00EC7EDD"/>
    <w:rsid w:val="00EE4D6C"/>
    <w:rsid w:val="00EE5F45"/>
    <w:rsid w:val="00EE62AE"/>
    <w:rsid w:val="00EF5E97"/>
    <w:rsid w:val="00EF5F81"/>
    <w:rsid w:val="00F01C06"/>
    <w:rsid w:val="00F064D1"/>
    <w:rsid w:val="00F26A39"/>
    <w:rsid w:val="00F4202E"/>
    <w:rsid w:val="00F47A2C"/>
    <w:rsid w:val="00F613C5"/>
    <w:rsid w:val="00F616FC"/>
    <w:rsid w:val="00F6544A"/>
    <w:rsid w:val="00F71C32"/>
    <w:rsid w:val="00F80FF9"/>
    <w:rsid w:val="00F83C55"/>
    <w:rsid w:val="00F910BE"/>
    <w:rsid w:val="00FC01E2"/>
    <w:rsid w:val="00FC4E68"/>
    <w:rsid w:val="00FE05AA"/>
    <w:rsid w:val="00FF387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40E"/>
    <w:pPr>
      <w:spacing w:after="200" w:line="276" w:lineRule="auto"/>
    </w:pPr>
    <w:rPr>
      <w:lang w:eastAsia="en-US"/>
    </w:rPr>
  </w:style>
  <w:style w:type="paragraph" w:styleId="Heading1">
    <w:name w:val="heading 1"/>
    <w:basedOn w:val="Normal"/>
    <w:next w:val="Normal"/>
    <w:link w:val="Heading1Char"/>
    <w:uiPriority w:val="99"/>
    <w:qFormat/>
    <w:rsid w:val="0033682E"/>
    <w:pPr>
      <w:keepNext/>
      <w:keepLines/>
      <w:spacing w:before="480" w:after="0"/>
      <w:outlineLvl w:val="0"/>
    </w:pPr>
    <w:rPr>
      <w:rFonts w:ascii="Cambria" w:eastAsia="Times New Roman" w:hAnsi="Cambria"/>
      <w:b/>
      <w:bCs/>
      <w:color w:val="365F91"/>
      <w:sz w:val="28"/>
      <w:szCs w:val="28"/>
      <w:lang w:eastAsia="ru-RU"/>
    </w:rPr>
  </w:style>
  <w:style w:type="paragraph" w:styleId="Heading3">
    <w:name w:val="heading 3"/>
    <w:basedOn w:val="Normal"/>
    <w:next w:val="Normal"/>
    <w:link w:val="Heading3Char"/>
    <w:uiPriority w:val="99"/>
    <w:qFormat/>
    <w:rsid w:val="0033682E"/>
    <w:pPr>
      <w:keepNext/>
      <w:keepLines/>
      <w:spacing w:before="200" w:after="0"/>
      <w:outlineLvl w:val="2"/>
    </w:pPr>
    <w:rPr>
      <w:rFonts w:ascii="Cambria" w:eastAsia="Times New Roman" w:hAnsi="Cambria"/>
      <w:b/>
      <w:bCs/>
      <w:color w:val="4F81BD"/>
      <w:lang w:eastAsia="ru-RU"/>
    </w:rPr>
  </w:style>
  <w:style w:type="paragraph" w:styleId="Heading5">
    <w:name w:val="heading 5"/>
    <w:basedOn w:val="Normal"/>
    <w:next w:val="Normal"/>
    <w:link w:val="Heading5Char"/>
    <w:uiPriority w:val="99"/>
    <w:qFormat/>
    <w:rsid w:val="0033682E"/>
    <w:pPr>
      <w:keepNext/>
      <w:keepLines/>
      <w:spacing w:before="200" w:after="0"/>
      <w:outlineLvl w:val="4"/>
    </w:pPr>
    <w:rPr>
      <w:rFonts w:ascii="Cambria" w:eastAsia="Times New Roman" w:hAnsi="Cambria"/>
      <w:color w:val="243F60"/>
      <w:lang w:eastAsia="ru-RU"/>
    </w:rPr>
  </w:style>
  <w:style w:type="paragraph" w:styleId="Heading6">
    <w:name w:val="heading 6"/>
    <w:basedOn w:val="Normal"/>
    <w:next w:val="Normal"/>
    <w:link w:val="Heading6Char"/>
    <w:uiPriority w:val="99"/>
    <w:qFormat/>
    <w:rsid w:val="0033682E"/>
    <w:pPr>
      <w:spacing w:before="240" w:after="60" w:line="240" w:lineRule="auto"/>
      <w:outlineLvl w:val="5"/>
    </w:pPr>
    <w:rPr>
      <w:rFonts w:eastAsia="Times New Roman"/>
      <w:b/>
      <w:bCs/>
      <w:lang w:eastAsia="ru-RU"/>
    </w:rPr>
  </w:style>
  <w:style w:type="paragraph" w:styleId="Heading7">
    <w:name w:val="heading 7"/>
    <w:basedOn w:val="Normal"/>
    <w:next w:val="Normal"/>
    <w:link w:val="Heading7Char"/>
    <w:uiPriority w:val="99"/>
    <w:qFormat/>
    <w:rsid w:val="0033682E"/>
    <w:pPr>
      <w:spacing w:before="240" w:after="60" w:line="240" w:lineRule="auto"/>
      <w:outlineLvl w:val="6"/>
    </w:pPr>
    <w:rPr>
      <w:rFonts w:eastAsia="Times New Roman"/>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3682E"/>
    <w:rPr>
      <w:rFonts w:ascii="Cambria" w:hAnsi="Cambria" w:cs="Times New Roman"/>
      <w:b/>
      <w:bCs/>
      <w:color w:val="365F91"/>
      <w:sz w:val="28"/>
      <w:szCs w:val="28"/>
      <w:lang w:eastAsia="ru-RU"/>
    </w:rPr>
  </w:style>
  <w:style w:type="character" w:customStyle="1" w:styleId="Heading3Char">
    <w:name w:val="Heading 3 Char"/>
    <w:basedOn w:val="DefaultParagraphFont"/>
    <w:link w:val="Heading3"/>
    <w:uiPriority w:val="99"/>
    <w:locked/>
    <w:rsid w:val="0033682E"/>
    <w:rPr>
      <w:rFonts w:ascii="Cambria" w:hAnsi="Cambria" w:cs="Times New Roman"/>
      <w:b/>
      <w:bCs/>
      <w:color w:val="4F81BD"/>
      <w:lang w:eastAsia="ru-RU"/>
    </w:rPr>
  </w:style>
  <w:style w:type="character" w:customStyle="1" w:styleId="Heading5Char">
    <w:name w:val="Heading 5 Char"/>
    <w:basedOn w:val="DefaultParagraphFont"/>
    <w:link w:val="Heading5"/>
    <w:uiPriority w:val="99"/>
    <w:locked/>
    <w:rsid w:val="0033682E"/>
    <w:rPr>
      <w:rFonts w:ascii="Cambria" w:hAnsi="Cambria" w:cs="Times New Roman"/>
      <w:color w:val="243F60"/>
      <w:lang w:eastAsia="ru-RU"/>
    </w:rPr>
  </w:style>
  <w:style w:type="character" w:customStyle="1" w:styleId="Heading6Char">
    <w:name w:val="Heading 6 Char"/>
    <w:basedOn w:val="DefaultParagraphFont"/>
    <w:link w:val="Heading6"/>
    <w:uiPriority w:val="99"/>
    <w:locked/>
    <w:rsid w:val="0033682E"/>
    <w:rPr>
      <w:rFonts w:ascii="Calibri" w:hAnsi="Calibri" w:cs="Times New Roman"/>
      <w:b/>
      <w:bCs/>
      <w:lang w:eastAsia="ru-RU"/>
    </w:rPr>
  </w:style>
  <w:style w:type="character" w:customStyle="1" w:styleId="Heading7Char">
    <w:name w:val="Heading 7 Char"/>
    <w:basedOn w:val="DefaultParagraphFont"/>
    <w:link w:val="Heading7"/>
    <w:uiPriority w:val="99"/>
    <w:locked/>
    <w:rsid w:val="0033682E"/>
    <w:rPr>
      <w:rFonts w:ascii="Calibri" w:hAnsi="Calibri" w:cs="Times New Roman"/>
      <w:sz w:val="24"/>
      <w:szCs w:val="24"/>
      <w:lang w:eastAsia="ru-RU"/>
    </w:rPr>
  </w:style>
  <w:style w:type="paragraph" w:customStyle="1" w:styleId="ConsPlusTitle">
    <w:name w:val="ConsPlusTitle"/>
    <w:uiPriority w:val="99"/>
    <w:rsid w:val="00EC640E"/>
    <w:pPr>
      <w:widowControl w:val="0"/>
      <w:autoSpaceDE w:val="0"/>
      <w:autoSpaceDN w:val="0"/>
      <w:adjustRightInd w:val="0"/>
    </w:pPr>
    <w:rPr>
      <w:rFonts w:ascii="Arial" w:eastAsia="Times New Roman" w:hAnsi="Arial" w:cs="Arial"/>
      <w:b/>
      <w:bCs/>
      <w:sz w:val="20"/>
      <w:szCs w:val="20"/>
    </w:rPr>
  </w:style>
  <w:style w:type="paragraph" w:styleId="ListParagraph">
    <w:name w:val="List Paragraph"/>
    <w:basedOn w:val="Normal"/>
    <w:uiPriority w:val="99"/>
    <w:qFormat/>
    <w:rsid w:val="00EC640E"/>
    <w:pPr>
      <w:spacing w:after="0" w:line="240" w:lineRule="auto"/>
      <w:ind w:left="708"/>
    </w:pPr>
    <w:rPr>
      <w:rFonts w:ascii="Times New Roman" w:eastAsia="Times New Roman" w:hAnsi="Times New Roman"/>
      <w:sz w:val="24"/>
      <w:szCs w:val="24"/>
      <w:lang w:eastAsia="ru-RU"/>
    </w:rPr>
  </w:style>
  <w:style w:type="paragraph" w:customStyle="1" w:styleId="ConsTitle">
    <w:name w:val="ConsTitle"/>
    <w:uiPriority w:val="99"/>
    <w:rsid w:val="00EC640E"/>
    <w:pPr>
      <w:widowControl w:val="0"/>
      <w:autoSpaceDE w:val="0"/>
      <w:autoSpaceDN w:val="0"/>
      <w:adjustRightInd w:val="0"/>
      <w:ind w:right="19772"/>
    </w:pPr>
    <w:rPr>
      <w:rFonts w:ascii="Arial" w:eastAsia="Times New Roman" w:hAnsi="Arial" w:cs="Arial"/>
      <w:b/>
      <w:bCs/>
      <w:sz w:val="16"/>
      <w:szCs w:val="16"/>
    </w:rPr>
  </w:style>
  <w:style w:type="character" w:styleId="Hyperlink">
    <w:name w:val="Hyperlink"/>
    <w:basedOn w:val="DefaultParagraphFont"/>
    <w:uiPriority w:val="99"/>
    <w:rsid w:val="00A949EE"/>
    <w:rPr>
      <w:rFonts w:cs="Times New Roman"/>
      <w:color w:val="0000FF"/>
      <w:u w:val="single"/>
    </w:rPr>
  </w:style>
  <w:style w:type="paragraph" w:styleId="NoSpacing">
    <w:name w:val="No Spacing"/>
    <w:uiPriority w:val="99"/>
    <w:qFormat/>
    <w:rsid w:val="00A949EE"/>
    <w:rPr>
      <w:lang w:eastAsia="en-US"/>
    </w:rPr>
  </w:style>
  <w:style w:type="paragraph" w:customStyle="1" w:styleId="ConsPlusNormal">
    <w:name w:val="ConsPlusNormal"/>
    <w:uiPriority w:val="99"/>
    <w:rsid w:val="00A949EE"/>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817BFF"/>
    <w:pPr>
      <w:widowControl w:val="0"/>
      <w:snapToGrid w:val="0"/>
      <w:ind w:right="19772" w:firstLine="720"/>
    </w:pPr>
    <w:rPr>
      <w:rFonts w:ascii="Arial" w:eastAsia="Times New Roman" w:hAnsi="Arial"/>
      <w:sz w:val="20"/>
      <w:szCs w:val="20"/>
    </w:rPr>
  </w:style>
  <w:style w:type="paragraph" w:customStyle="1" w:styleId="ConsPlusNonformat">
    <w:name w:val="ConsPlusNonformat"/>
    <w:uiPriority w:val="99"/>
    <w:rsid w:val="0033682E"/>
    <w:pPr>
      <w:widowControl w:val="0"/>
      <w:autoSpaceDE w:val="0"/>
      <w:autoSpaceDN w:val="0"/>
      <w:adjustRightInd w:val="0"/>
    </w:pPr>
    <w:rPr>
      <w:rFonts w:ascii="Courier New" w:eastAsia="Times New Roman" w:hAnsi="Courier New" w:cs="Courier New"/>
      <w:sz w:val="20"/>
      <w:szCs w:val="20"/>
    </w:rPr>
  </w:style>
  <w:style w:type="character" w:customStyle="1" w:styleId="FontStyle13">
    <w:name w:val="Font Style13"/>
    <w:basedOn w:val="DefaultParagraphFont"/>
    <w:uiPriority w:val="99"/>
    <w:rsid w:val="0033682E"/>
    <w:rPr>
      <w:rFonts w:ascii="Times New Roman" w:hAnsi="Times New Roman" w:cs="Times New Roman"/>
      <w:sz w:val="26"/>
      <w:szCs w:val="26"/>
    </w:rPr>
  </w:style>
  <w:style w:type="paragraph" w:customStyle="1" w:styleId="formattext">
    <w:name w:val="formattext"/>
    <w:basedOn w:val="Normal"/>
    <w:uiPriority w:val="99"/>
    <w:rsid w:val="0033682E"/>
    <w:pPr>
      <w:spacing w:before="100" w:beforeAutospacing="1" w:after="100" w:afterAutospacing="1" w:line="240" w:lineRule="auto"/>
    </w:pPr>
    <w:rPr>
      <w:rFonts w:ascii="Times New Roman" w:eastAsia="Times New Roman" w:hAnsi="Times New Roman"/>
      <w:sz w:val="24"/>
      <w:szCs w:val="24"/>
      <w:lang w:eastAsia="ru-RU"/>
    </w:rPr>
  </w:style>
  <w:style w:type="paragraph" w:styleId="BodyText3">
    <w:name w:val="Body Text 3"/>
    <w:basedOn w:val="Normal"/>
    <w:link w:val="BodyText3Char"/>
    <w:uiPriority w:val="99"/>
    <w:rsid w:val="0033682E"/>
    <w:pPr>
      <w:spacing w:after="120"/>
    </w:pPr>
    <w:rPr>
      <w:rFonts w:eastAsia="Times New Roman"/>
      <w:sz w:val="16"/>
      <w:szCs w:val="16"/>
      <w:lang w:eastAsia="ru-RU"/>
    </w:rPr>
  </w:style>
  <w:style w:type="character" w:customStyle="1" w:styleId="BodyText3Char">
    <w:name w:val="Body Text 3 Char"/>
    <w:basedOn w:val="DefaultParagraphFont"/>
    <w:link w:val="BodyText3"/>
    <w:uiPriority w:val="99"/>
    <w:locked/>
    <w:rsid w:val="0033682E"/>
    <w:rPr>
      <w:rFonts w:ascii="Calibri" w:hAnsi="Calibri" w:cs="Times New Roman"/>
      <w:sz w:val="16"/>
      <w:szCs w:val="16"/>
      <w:lang w:eastAsia="ru-RU"/>
    </w:rPr>
  </w:style>
  <w:style w:type="paragraph" w:customStyle="1" w:styleId="1">
    <w:name w:val="Абзац списка1"/>
    <w:basedOn w:val="Normal"/>
    <w:uiPriority w:val="99"/>
    <w:rsid w:val="0033682E"/>
    <w:pPr>
      <w:ind w:left="720"/>
      <w:contextualSpacing/>
    </w:pPr>
    <w:rPr>
      <w:rFonts w:eastAsia="Times New Roman"/>
      <w:lang w:eastAsia="ru-RU"/>
    </w:rPr>
  </w:style>
  <w:style w:type="paragraph" w:customStyle="1" w:styleId="10">
    <w:name w:val="Без интервала1"/>
    <w:uiPriority w:val="99"/>
    <w:rsid w:val="0033682E"/>
    <w:rPr>
      <w:rFonts w:eastAsia="Times New Roman"/>
      <w:lang w:eastAsia="en-US"/>
    </w:rPr>
  </w:style>
  <w:style w:type="paragraph" w:styleId="BodyText2">
    <w:name w:val="Body Text 2"/>
    <w:basedOn w:val="Normal"/>
    <w:link w:val="BodyText2Char"/>
    <w:uiPriority w:val="99"/>
    <w:rsid w:val="0033682E"/>
    <w:pPr>
      <w:spacing w:after="120" w:line="480" w:lineRule="auto"/>
    </w:pPr>
    <w:rPr>
      <w:rFonts w:eastAsia="Times New Roman"/>
      <w:lang w:eastAsia="ru-RU"/>
    </w:rPr>
  </w:style>
  <w:style w:type="character" w:customStyle="1" w:styleId="BodyText2Char">
    <w:name w:val="Body Text 2 Char"/>
    <w:basedOn w:val="DefaultParagraphFont"/>
    <w:link w:val="BodyText2"/>
    <w:uiPriority w:val="99"/>
    <w:locked/>
    <w:rsid w:val="0033682E"/>
    <w:rPr>
      <w:rFonts w:ascii="Calibri" w:hAnsi="Calibri" w:cs="Times New Roman"/>
      <w:lang w:eastAsia="ru-RU"/>
    </w:rPr>
  </w:style>
  <w:style w:type="paragraph" w:styleId="Title">
    <w:name w:val="Title"/>
    <w:basedOn w:val="Normal"/>
    <w:link w:val="TitleChar"/>
    <w:uiPriority w:val="99"/>
    <w:qFormat/>
    <w:rsid w:val="0033682E"/>
    <w:pPr>
      <w:spacing w:after="0" w:line="240" w:lineRule="auto"/>
      <w:jc w:val="center"/>
    </w:pPr>
    <w:rPr>
      <w:rFonts w:ascii="Times New Roman" w:eastAsia="Times New Roman" w:hAnsi="Times New Roman"/>
      <w:b/>
      <w:bCs/>
      <w:sz w:val="24"/>
      <w:szCs w:val="24"/>
      <w:lang w:eastAsia="ru-RU"/>
    </w:rPr>
  </w:style>
  <w:style w:type="character" w:customStyle="1" w:styleId="TitleChar">
    <w:name w:val="Title Char"/>
    <w:basedOn w:val="DefaultParagraphFont"/>
    <w:link w:val="Title"/>
    <w:uiPriority w:val="99"/>
    <w:locked/>
    <w:rsid w:val="0033682E"/>
    <w:rPr>
      <w:rFonts w:ascii="Times New Roman" w:hAnsi="Times New Roman" w:cs="Times New Roman"/>
      <w:b/>
      <w:bCs/>
      <w:sz w:val="24"/>
      <w:szCs w:val="24"/>
      <w:lang w:eastAsia="ru-RU"/>
    </w:rPr>
  </w:style>
  <w:style w:type="paragraph" w:styleId="Subtitle">
    <w:name w:val="Subtitle"/>
    <w:basedOn w:val="Normal"/>
    <w:link w:val="SubtitleChar"/>
    <w:uiPriority w:val="99"/>
    <w:qFormat/>
    <w:rsid w:val="0033682E"/>
    <w:pPr>
      <w:spacing w:after="0" w:line="240" w:lineRule="auto"/>
      <w:jc w:val="center"/>
    </w:pPr>
    <w:rPr>
      <w:rFonts w:ascii="Times New Roman" w:eastAsia="Times New Roman" w:hAnsi="Times New Roman"/>
      <w:b/>
      <w:bCs/>
      <w:sz w:val="24"/>
      <w:szCs w:val="24"/>
      <w:lang w:eastAsia="ru-RU"/>
    </w:rPr>
  </w:style>
  <w:style w:type="character" w:customStyle="1" w:styleId="SubtitleChar">
    <w:name w:val="Subtitle Char"/>
    <w:basedOn w:val="DefaultParagraphFont"/>
    <w:link w:val="Subtitle"/>
    <w:uiPriority w:val="99"/>
    <w:locked/>
    <w:rsid w:val="0033682E"/>
    <w:rPr>
      <w:rFonts w:ascii="Times New Roman" w:hAnsi="Times New Roman" w:cs="Times New Roman"/>
      <w:b/>
      <w:bCs/>
      <w:sz w:val="24"/>
      <w:szCs w:val="24"/>
      <w:lang w:eastAsia="ru-RU"/>
    </w:rPr>
  </w:style>
  <w:style w:type="character" w:customStyle="1" w:styleId="BalloonTextChar">
    <w:name w:val="Balloon Text Char"/>
    <w:link w:val="BalloonText"/>
    <w:uiPriority w:val="99"/>
    <w:semiHidden/>
    <w:locked/>
    <w:rsid w:val="0033682E"/>
    <w:rPr>
      <w:rFonts w:ascii="Tahoma" w:hAnsi="Tahoma"/>
      <w:sz w:val="16"/>
    </w:rPr>
  </w:style>
  <w:style w:type="paragraph" w:styleId="BalloonText">
    <w:name w:val="Balloon Text"/>
    <w:basedOn w:val="Normal"/>
    <w:link w:val="BalloonTextChar"/>
    <w:uiPriority w:val="99"/>
    <w:semiHidden/>
    <w:rsid w:val="0033682E"/>
    <w:pPr>
      <w:spacing w:after="0" w:line="240" w:lineRule="auto"/>
    </w:pPr>
    <w:rPr>
      <w:rFonts w:ascii="Tahoma" w:hAnsi="Tahoma"/>
      <w:sz w:val="16"/>
      <w:szCs w:val="20"/>
      <w:lang w:eastAsia="ru-RU"/>
    </w:rPr>
  </w:style>
  <w:style w:type="character" w:customStyle="1" w:styleId="BalloonTextChar1">
    <w:name w:val="Balloon Text Char1"/>
    <w:basedOn w:val="DefaultParagraphFont"/>
    <w:link w:val="BalloonText"/>
    <w:uiPriority w:val="99"/>
    <w:semiHidden/>
    <w:locked/>
    <w:rsid w:val="0026534F"/>
    <w:rPr>
      <w:rFonts w:ascii="Times New Roman" w:hAnsi="Times New Roman" w:cs="Times New Roman"/>
      <w:sz w:val="2"/>
      <w:lang w:eastAsia="en-US"/>
    </w:rPr>
  </w:style>
  <w:style w:type="character" w:customStyle="1" w:styleId="11">
    <w:name w:val="Текст выноски Знак1"/>
    <w:basedOn w:val="DefaultParagraphFont"/>
    <w:uiPriority w:val="99"/>
    <w:semiHidden/>
    <w:rsid w:val="0033682E"/>
    <w:rPr>
      <w:rFonts w:ascii="Tahoma" w:hAnsi="Tahoma" w:cs="Tahoma"/>
      <w:sz w:val="16"/>
      <w:szCs w:val="16"/>
    </w:rPr>
  </w:style>
  <w:style w:type="paragraph" w:customStyle="1" w:styleId="ConsPlusCell">
    <w:name w:val="ConsPlusCell"/>
    <w:uiPriority w:val="99"/>
    <w:rsid w:val="0033682E"/>
    <w:pPr>
      <w:widowControl w:val="0"/>
      <w:autoSpaceDE w:val="0"/>
      <w:autoSpaceDN w:val="0"/>
      <w:adjustRightInd w:val="0"/>
    </w:pPr>
    <w:rPr>
      <w:rFonts w:eastAsia="Times New Roman" w:cs="Calibri"/>
    </w:rPr>
  </w:style>
  <w:style w:type="character" w:styleId="FollowedHyperlink">
    <w:name w:val="FollowedHyperlink"/>
    <w:basedOn w:val="DefaultParagraphFont"/>
    <w:uiPriority w:val="99"/>
    <w:rsid w:val="0033682E"/>
    <w:rPr>
      <w:rFonts w:cs="Times New Roman"/>
      <w:color w:val="800080"/>
      <w:u w:val="single"/>
    </w:rPr>
  </w:style>
  <w:style w:type="paragraph" w:customStyle="1" w:styleId="xl67">
    <w:name w:val="xl67"/>
    <w:basedOn w:val="Normal"/>
    <w:uiPriority w:val="99"/>
    <w:rsid w:val="0033682E"/>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Normal"/>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Normal"/>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Normal"/>
    <w:uiPriority w:val="99"/>
    <w:rsid w:val="0033682E"/>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Normal"/>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Normal"/>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Normal"/>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Normal"/>
    <w:uiPriority w:val="99"/>
    <w:rsid w:val="0033682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Normal"/>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Normal"/>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Normal"/>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Normal"/>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Normal"/>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Normal"/>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Normal"/>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Normal"/>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Normal"/>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Normal"/>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Normal"/>
    <w:uiPriority w:val="99"/>
    <w:rsid w:val="0033682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Normal"/>
    <w:uiPriority w:val="99"/>
    <w:rsid w:val="0033682E"/>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Normal"/>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Normal"/>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Normal"/>
    <w:uiPriority w:val="99"/>
    <w:rsid w:val="0033682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Normal"/>
    <w:uiPriority w:val="99"/>
    <w:rsid w:val="0033682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Normal"/>
    <w:uiPriority w:val="99"/>
    <w:rsid w:val="0033682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Normal"/>
    <w:uiPriority w:val="99"/>
    <w:rsid w:val="0033682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Normal"/>
    <w:uiPriority w:val="99"/>
    <w:rsid w:val="0033682E"/>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Normal"/>
    <w:uiPriority w:val="99"/>
    <w:rsid w:val="003368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Normal"/>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Normal"/>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Normal"/>
    <w:uiPriority w:val="99"/>
    <w:rsid w:val="0033682E"/>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Normal"/>
    <w:uiPriority w:val="99"/>
    <w:rsid w:val="0033682E"/>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Normal"/>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Normal"/>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Normal"/>
    <w:uiPriority w:val="99"/>
    <w:rsid w:val="0033682E"/>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Normal"/>
    <w:uiPriority w:val="99"/>
    <w:rsid w:val="0033682E"/>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Normal"/>
    <w:uiPriority w:val="99"/>
    <w:rsid w:val="0033682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Normal"/>
    <w:uiPriority w:val="99"/>
    <w:rsid w:val="0033682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Normal"/>
    <w:uiPriority w:val="99"/>
    <w:rsid w:val="0033682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Normal"/>
    <w:uiPriority w:val="99"/>
    <w:rsid w:val="0033682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Normal"/>
    <w:uiPriority w:val="99"/>
    <w:rsid w:val="0033682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Normal"/>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Normal"/>
    <w:uiPriority w:val="99"/>
    <w:rsid w:val="0033682E"/>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Normal"/>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Normal"/>
    <w:uiPriority w:val="99"/>
    <w:rsid w:val="0033682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Normal"/>
    <w:uiPriority w:val="99"/>
    <w:rsid w:val="0033682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Normal"/>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Normal"/>
    <w:uiPriority w:val="99"/>
    <w:rsid w:val="0033682E"/>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Normal"/>
    <w:uiPriority w:val="99"/>
    <w:rsid w:val="003368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Normal"/>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Normal"/>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Normal"/>
    <w:uiPriority w:val="99"/>
    <w:rsid w:val="0033682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Normal"/>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Normal"/>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Normal"/>
    <w:uiPriority w:val="99"/>
    <w:rsid w:val="0033682E"/>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Normal"/>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Normal"/>
    <w:uiPriority w:val="99"/>
    <w:rsid w:val="0033682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Normal"/>
    <w:uiPriority w:val="99"/>
    <w:rsid w:val="0033682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Normal"/>
    <w:uiPriority w:val="99"/>
    <w:rsid w:val="0033682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Normal"/>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Normal"/>
    <w:uiPriority w:val="99"/>
    <w:rsid w:val="0033682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Normal"/>
    <w:uiPriority w:val="99"/>
    <w:rsid w:val="0033682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Normal"/>
    <w:uiPriority w:val="99"/>
    <w:rsid w:val="0033682E"/>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Normal"/>
    <w:uiPriority w:val="99"/>
    <w:rsid w:val="0033682E"/>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Normal"/>
    <w:uiPriority w:val="99"/>
    <w:rsid w:val="0033682E"/>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Normal"/>
    <w:uiPriority w:val="99"/>
    <w:rsid w:val="0033682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Normal"/>
    <w:uiPriority w:val="99"/>
    <w:rsid w:val="0033682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Normal"/>
    <w:uiPriority w:val="99"/>
    <w:rsid w:val="0033682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Normal"/>
    <w:uiPriority w:val="99"/>
    <w:rsid w:val="0033682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Normal"/>
    <w:uiPriority w:val="99"/>
    <w:rsid w:val="0033682E"/>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Normal"/>
    <w:uiPriority w:val="99"/>
    <w:rsid w:val="0033682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Normal"/>
    <w:uiPriority w:val="99"/>
    <w:rsid w:val="0033682E"/>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Normal"/>
    <w:uiPriority w:val="99"/>
    <w:rsid w:val="0033682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Normal"/>
    <w:uiPriority w:val="99"/>
    <w:rsid w:val="0033682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Normal"/>
    <w:uiPriority w:val="99"/>
    <w:rsid w:val="0033682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BodyTextIndent2Char">
    <w:name w:val="Body Text Indent 2 Char"/>
    <w:basedOn w:val="DefaultParagraphFont"/>
    <w:link w:val="BodyTextIndent2"/>
    <w:uiPriority w:val="99"/>
    <w:semiHidden/>
    <w:locked/>
    <w:rsid w:val="0033682E"/>
    <w:rPr>
      <w:rFonts w:ascii="Calibri" w:hAnsi="Calibri" w:cs="Times New Roman"/>
      <w:sz w:val="20"/>
      <w:szCs w:val="20"/>
      <w:lang w:eastAsia="ru-RU"/>
    </w:rPr>
  </w:style>
  <w:style w:type="paragraph" w:styleId="BodyTextIndent2">
    <w:name w:val="Body Text Indent 2"/>
    <w:basedOn w:val="Normal"/>
    <w:link w:val="BodyTextIndent2Char"/>
    <w:uiPriority w:val="99"/>
    <w:semiHidden/>
    <w:rsid w:val="0033682E"/>
    <w:pPr>
      <w:spacing w:after="120" w:line="480" w:lineRule="auto"/>
      <w:ind w:left="283"/>
    </w:pPr>
    <w:rPr>
      <w:sz w:val="20"/>
      <w:szCs w:val="20"/>
      <w:lang w:eastAsia="ru-RU"/>
    </w:rPr>
  </w:style>
  <w:style w:type="character" w:customStyle="1" w:styleId="BodyTextIndent2Char1">
    <w:name w:val="Body Text Indent 2 Char1"/>
    <w:basedOn w:val="DefaultParagraphFont"/>
    <w:link w:val="BodyTextIndent2"/>
    <w:uiPriority w:val="99"/>
    <w:semiHidden/>
    <w:locked/>
    <w:rsid w:val="0026534F"/>
    <w:rPr>
      <w:rFonts w:cs="Times New Roman"/>
      <w:lang w:eastAsia="en-US"/>
    </w:rPr>
  </w:style>
  <w:style w:type="character" w:customStyle="1" w:styleId="21">
    <w:name w:val="Основной текст с отступом 2 Знак1"/>
    <w:basedOn w:val="DefaultParagraphFont"/>
    <w:uiPriority w:val="99"/>
    <w:semiHidden/>
    <w:rsid w:val="0033682E"/>
    <w:rPr>
      <w:rFonts w:ascii="Calibri" w:hAnsi="Calibri" w:cs="Times New Roman"/>
    </w:rPr>
  </w:style>
  <w:style w:type="paragraph" w:customStyle="1" w:styleId="ConsNonformat">
    <w:name w:val="ConsNonformat"/>
    <w:uiPriority w:val="99"/>
    <w:rsid w:val="0033682E"/>
    <w:pPr>
      <w:widowControl w:val="0"/>
      <w:autoSpaceDE w:val="0"/>
      <w:autoSpaceDN w:val="0"/>
      <w:adjustRightInd w:val="0"/>
      <w:ind w:right="19772"/>
    </w:pPr>
    <w:rPr>
      <w:rFonts w:ascii="Courier New" w:eastAsia="Times New Roman" w:hAnsi="Courier New" w:cs="Courier New"/>
      <w:sz w:val="20"/>
      <w:szCs w:val="20"/>
    </w:rPr>
  </w:style>
  <w:style w:type="character" w:customStyle="1" w:styleId="BodyTextIndentChar">
    <w:name w:val="Body Text Indent Char"/>
    <w:basedOn w:val="DefaultParagraphFont"/>
    <w:link w:val="BodyTextIndent"/>
    <w:uiPriority w:val="99"/>
    <w:semiHidden/>
    <w:locked/>
    <w:rsid w:val="0033682E"/>
    <w:rPr>
      <w:rFonts w:ascii="Times New Roman" w:hAnsi="Times New Roman" w:cs="Times New Roman"/>
      <w:sz w:val="24"/>
      <w:szCs w:val="24"/>
      <w:lang w:eastAsia="ru-RU"/>
    </w:rPr>
  </w:style>
  <w:style w:type="paragraph" w:styleId="BodyTextIndent">
    <w:name w:val="Body Text Indent"/>
    <w:basedOn w:val="Normal"/>
    <w:link w:val="BodyTextIndentChar"/>
    <w:uiPriority w:val="99"/>
    <w:semiHidden/>
    <w:rsid w:val="0033682E"/>
    <w:pPr>
      <w:spacing w:after="120" w:line="240" w:lineRule="auto"/>
      <w:ind w:left="283"/>
    </w:pPr>
    <w:rPr>
      <w:rFonts w:ascii="Times New Roman" w:eastAsia="Times New Roman" w:hAnsi="Times New Roman"/>
      <w:sz w:val="24"/>
      <w:szCs w:val="24"/>
      <w:lang w:eastAsia="ru-RU"/>
    </w:rPr>
  </w:style>
  <w:style w:type="character" w:customStyle="1" w:styleId="BodyTextIndentChar1">
    <w:name w:val="Body Text Indent Char1"/>
    <w:basedOn w:val="DefaultParagraphFont"/>
    <w:link w:val="BodyTextIndent"/>
    <w:uiPriority w:val="99"/>
    <w:semiHidden/>
    <w:locked/>
    <w:rsid w:val="0026534F"/>
    <w:rPr>
      <w:rFonts w:cs="Times New Roman"/>
      <w:lang w:eastAsia="en-US"/>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Normal"/>
    <w:uiPriority w:val="99"/>
    <w:rsid w:val="0033682E"/>
    <w:pPr>
      <w:spacing w:after="160" w:line="240" w:lineRule="exact"/>
      <w:jc w:val="both"/>
    </w:pPr>
    <w:rPr>
      <w:rFonts w:ascii="Verdana" w:eastAsia="Times New Roman" w:hAnsi="Verdana" w:cs="Arial"/>
      <w:sz w:val="20"/>
      <w:szCs w:val="20"/>
      <w:lang w:val="en-US"/>
    </w:rPr>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3682E"/>
    <w:pPr>
      <w:spacing w:after="160" w:line="240" w:lineRule="exact"/>
      <w:jc w:val="both"/>
    </w:pPr>
    <w:rPr>
      <w:rFonts w:ascii="Verdana" w:eastAsia="Times New Roman" w:hAnsi="Verdana" w:cs="Arial"/>
      <w:sz w:val="20"/>
      <w:szCs w:val="20"/>
      <w:lang w:val="en-US"/>
    </w:rPr>
  </w:style>
  <w:style w:type="paragraph" w:customStyle="1" w:styleId="13">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3682E"/>
    <w:pPr>
      <w:spacing w:after="160" w:line="240" w:lineRule="exact"/>
      <w:jc w:val="both"/>
    </w:pPr>
    <w:rPr>
      <w:rFonts w:ascii="Verdana" w:eastAsia="Times New Roman" w:hAnsi="Verdana" w:cs="Arial"/>
      <w:sz w:val="20"/>
      <w:szCs w:val="20"/>
      <w:lang w:val="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3682E"/>
    <w:pPr>
      <w:spacing w:after="160" w:line="240" w:lineRule="exact"/>
      <w:jc w:val="both"/>
    </w:pPr>
    <w:rPr>
      <w:rFonts w:ascii="Verdana" w:eastAsia="Times New Roman" w:hAnsi="Verdana" w:cs="Arial"/>
      <w:sz w:val="20"/>
      <w:szCs w:val="20"/>
      <w:lang w:val="en-US"/>
    </w:rPr>
  </w:style>
  <w:style w:type="paragraph" w:customStyle="1" w:styleId="15">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Normal"/>
    <w:uiPriority w:val="99"/>
    <w:rsid w:val="0033682E"/>
    <w:pPr>
      <w:spacing w:after="160" w:line="240" w:lineRule="exact"/>
      <w:jc w:val="both"/>
    </w:pPr>
    <w:rPr>
      <w:rFonts w:ascii="Verdana" w:eastAsia="Times New Roman" w:hAnsi="Verdana" w:cs="Arial"/>
      <w:sz w:val="20"/>
      <w:szCs w:val="20"/>
      <w:lang w:val="en-US"/>
    </w:rPr>
  </w:style>
  <w:style w:type="paragraph" w:customStyle="1" w:styleId="16">
    <w:name w:val="Знак Знак Знак Знак Знак Знак Знак Знак Знак Знак Знак Знак1"/>
    <w:basedOn w:val="Normal"/>
    <w:uiPriority w:val="99"/>
    <w:rsid w:val="0033682E"/>
    <w:pPr>
      <w:spacing w:after="160" w:line="240" w:lineRule="exact"/>
      <w:jc w:val="both"/>
    </w:pPr>
    <w:rPr>
      <w:rFonts w:ascii="Verdana" w:eastAsia="Times New Roman" w:hAnsi="Verdana" w:cs="Arial"/>
      <w:sz w:val="20"/>
      <w:szCs w:val="20"/>
      <w:lang w:val="en-US"/>
    </w:r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Normal"/>
    <w:uiPriority w:val="99"/>
    <w:rsid w:val="0033682E"/>
    <w:pPr>
      <w:spacing w:after="160" w:line="240" w:lineRule="exact"/>
      <w:jc w:val="both"/>
    </w:pPr>
    <w:rPr>
      <w:rFonts w:ascii="Verdana" w:eastAsia="Times New Roman" w:hAnsi="Verdana" w:cs="Arial"/>
      <w:sz w:val="20"/>
      <w:szCs w:val="20"/>
      <w:lang w:val="en-US"/>
    </w:rPr>
  </w:style>
  <w:style w:type="paragraph" w:customStyle="1" w:styleId="a">
    <w:name w:val="Знак"/>
    <w:basedOn w:val="Normal"/>
    <w:uiPriority w:val="99"/>
    <w:rsid w:val="0033682E"/>
    <w:pPr>
      <w:spacing w:after="160" w:line="240" w:lineRule="exact"/>
      <w:jc w:val="both"/>
    </w:pPr>
    <w:rPr>
      <w:rFonts w:ascii="Verdana" w:eastAsia="Times New Roman" w:hAnsi="Verdana" w:cs="Arial"/>
      <w:sz w:val="20"/>
      <w:szCs w:val="20"/>
      <w:lang w:val="en-US"/>
    </w:rPr>
  </w:style>
  <w:style w:type="character" w:customStyle="1" w:styleId="apple-style-span">
    <w:name w:val="apple-style-span"/>
    <w:basedOn w:val="DefaultParagraphFont"/>
    <w:uiPriority w:val="99"/>
    <w:rsid w:val="0033682E"/>
    <w:rPr>
      <w:rFonts w:cs="Times New Roman"/>
    </w:rPr>
  </w:style>
  <w:style w:type="character" w:customStyle="1" w:styleId="apple-converted-space">
    <w:name w:val="apple-converted-space"/>
    <w:basedOn w:val="DefaultParagraphFont"/>
    <w:uiPriority w:val="99"/>
    <w:rsid w:val="0033682E"/>
    <w:rPr>
      <w:rFonts w:cs="Times New Roman"/>
    </w:rPr>
  </w:style>
  <w:style w:type="paragraph" w:styleId="BodyText">
    <w:name w:val="Body Text"/>
    <w:basedOn w:val="Normal"/>
    <w:link w:val="BodyTextChar"/>
    <w:uiPriority w:val="99"/>
    <w:rsid w:val="0033682E"/>
    <w:pPr>
      <w:spacing w:after="120" w:line="240" w:lineRule="auto"/>
    </w:pPr>
    <w:rPr>
      <w:rFonts w:ascii="Times New Roman" w:eastAsia="Times New Roman" w:hAnsi="Times New Roman"/>
      <w:sz w:val="24"/>
      <w:szCs w:val="24"/>
      <w:lang w:eastAsia="ru-RU"/>
    </w:rPr>
  </w:style>
  <w:style w:type="character" w:customStyle="1" w:styleId="BodyTextChar">
    <w:name w:val="Body Text Char"/>
    <w:basedOn w:val="DefaultParagraphFont"/>
    <w:link w:val="BodyText"/>
    <w:uiPriority w:val="99"/>
    <w:locked/>
    <w:rsid w:val="0033682E"/>
    <w:rPr>
      <w:rFonts w:ascii="Times New Roman" w:hAnsi="Times New Roman" w:cs="Times New Roman"/>
      <w:sz w:val="24"/>
      <w:szCs w:val="24"/>
      <w:lang w:eastAsia="ru-RU"/>
    </w:rPr>
  </w:style>
  <w:style w:type="paragraph" w:styleId="Header">
    <w:name w:val="header"/>
    <w:basedOn w:val="Normal"/>
    <w:link w:val="HeaderChar"/>
    <w:uiPriority w:val="99"/>
    <w:rsid w:val="0033682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33682E"/>
    <w:rPr>
      <w:rFonts w:ascii="Times New Roman" w:hAnsi="Times New Roman" w:cs="Times New Roman"/>
      <w:sz w:val="24"/>
      <w:szCs w:val="24"/>
      <w:lang w:eastAsia="ru-RU"/>
    </w:rPr>
  </w:style>
  <w:style w:type="paragraph" w:styleId="Footer">
    <w:name w:val="footer"/>
    <w:basedOn w:val="Normal"/>
    <w:link w:val="FooterChar"/>
    <w:uiPriority w:val="99"/>
    <w:rsid w:val="0033682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33682E"/>
    <w:rPr>
      <w:rFonts w:ascii="Times New Roman" w:hAnsi="Times New Roman" w:cs="Times New Roman"/>
      <w:sz w:val="24"/>
      <w:szCs w:val="24"/>
      <w:lang w:eastAsia="ru-RU"/>
    </w:rPr>
  </w:style>
  <w:style w:type="character" w:customStyle="1" w:styleId="iceouttxt5">
    <w:name w:val="iceouttxt5"/>
    <w:basedOn w:val="DefaultParagraphFont"/>
    <w:uiPriority w:val="99"/>
    <w:rsid w:val="0033682E"/>
    <w:rPr>
      <w:rFonts w:ascii="Arial" w:hAnsi="Arial" w:cs="Arial"/>
      <w:color w:val="666666"/>
      <w:sz w:val="14"/>
      <w:szCs w:val="14"/>
    </w:rPr>
  </w:style>
</w:styles>
</file>

<file path=word/webSettings.xml><?xml version="1.0" encoding="utf-8"?>
<w:webSettings xmlns:r="http://schemas.openxmlformats.org/officeDocument/2006/relationships" xmlns:w="http://schemas.openxmlformats.org/wordprocessingml/2006/main">
  <w:divs>
    <w:div w:id="263149660">
      <w:marLeft w:val="0"/>
      <w:marRight w:val="0"/>
      <w:marTop w:val="0"/>
      <w:marBottom w:val="0"/>
      <w:divBdr>
        <w:top w:val="none" w:sz="0" w:space="0" w:color="auto"/>
        <w:left w:val="none" w:sz="0" w:space="0" w:color="auto"/>
        <w:bottom w:val="none" w:sz="0" w:space="0" w:color="auto"/>
        <w:right w:val="none" w:sz="0" w:space="0" w:color="auto"/>
      </w:divBdr>
    </w:div>
    <w:div w:id="263149661">
      <w:marLeft w:val="0"/>
      <w:marRight w:val="0"/>
      <w:marTop w:val="0"/>
      <w:marBottom w:val="0"/>
      <w:divBdr>
        <w:top w:val="none" w:sz="0" w:space="0" w:color="auto"/>
        <w:left w:val="none" w:sz="0" w:space="0" w:color="auto"/>
        <w:bottom w:val="none" w:sz="0" w:space="0" w:color="auto"/>
        <w:right w:val="none" w:sz="0" w:space="0" w:color="auto"/>
      </w:divBdr>
    </w:div>
    <w:div w:id="263149662">
      <w:marLeft w:val="0"/>
      <w:marRight w:val="0"/>
      <w:marTop w:val="0"/>
      <w:marBottom w:val="0"/>
      <w:divBdr>
        <w:top w:val="none" w:sz="0" w:space="0" w:color="auto"/>
        <w:left w:val="none" w:sz="0" w:space="0" w:color="auto"/>
        <w:bottom w:val="none" w:sz="0" w:space="0" w:color="auto"/>
        <w:right w:val="none" w:sz="0" w:space="0" w:color="auto"/>
      </w:divBdr>
      <w:divsChild>
        <w:div w:id="263149665">
          <w:marLeft w:val="60"/>
          <w:marRight w:val="60"/>
          <w:marTop w:val="100"/>
          <w:marBottom w:val="100"/>
          <w:divBdr>
            <w:top w:val="none" w:sz="0" w:space="0" w:color="auto"/>
            <w:left w:val="none" w:sz="0" w:space="0" w:color="auto"/>
            <w:bottom w:val="none" w:sz="0" w:space="0" w:color="auto"/>
            <w:right w:val="none" w:sz="0" w:space="0" w:color="auto"/>
          </w:divBdr>
        </w:div>
      </w:divsChild>
    </w:div>
    <w:div w:id="263149663">
      <w:marLeft w:val="0"/>
      <w:marRight w:val="0"/>
      <w:marTop w:val="0"/>
      <w:marBottom w:val="0"/>
      <w:divBdr>
        <w:top w:val="none" w:sz="0" w:space="0" w:color="auto"/>
        <w:left w:val="none" w:sz="0" w:space="0" w:color="auto"/>
        <w:bottom w:val="none" w:sz="0" w:space="0" w:color="auto"/>
        <w:right w:val="none" w:sz="0" w:space="0" w:color="auto"/>
      </w:divBdr>
      <w:divsChild>
        <w:div w:id="263149668">
          <w:marLeft w:val="60"/>
          <w:marRight w:val="60"/>
          <w:marTop w:val="100"/>
          <w:marBottom w:val="100"/>
          <w:divBdr>
            <w:top w:val="none" w:sz="0" w:space="0" w:color="auto"/>
            <w:left w:val="none" w:sz="0" w:space="0" w:color="auto"/>
            <w:bottom w:val="none" w:sz="0" w:space="0" w:color="auto"/>
            <w:right w:val="none" w:sz="0" w:space="0" w:color="auto"/>
          </w:divBdr>
        </w:div>
      </w:divsChild>
    </w:div>
    <w:div w:id="263149664">
      <w:marLeft w:val="0"/>
      <w:marRight w:val="0"/>
      <w:marTop w:val="0"/>
      <w:marBottom w:val="0"/>
      <w:divBdr>
        <w:top w:val="none" w:sz="0" w:space="0" w:color="auto"/>
        <w:left w:val="none" w:sz="0" w:space="0" w:color="auto"/>
        <w:bottom w:val="none" w:sz="0" w:space="0" w:color="auto"/>
        <w:right w:val="none" w:sz="0" w:space="0" w:color="auto"/>
      </w:divBdr>
      <w:divsChild>
        <w:div w:id="263149667">
          <w:marLeft w:val="60"/>
          <w:marRight w:val="60"/>
          <w:marTop w:val="100"/>
          <w:marBottom w:val="100"/>
          <w:divBdr>
            <w:top w:val="none" w:sz="0" w:space="0" w:color="auto"/>
            <w:left w:val="none" w:sz="0" w:space="0" w:color="auto"/>
            <w:bottom w:val="none" w:sz="0" w:space="0" w:color="auto"/>
            <w:right w:val="none" w:sz="0" w:space="0" w:color="auto"/>
          </w:divBdr>
        </w:div>
      </w:divsChild>
    </w:div>
    <w:div w:id="263149666">
      <w:marLeft w:val="0"/>
      <w:marRight w:val="0"/>
      <w:marTop w:val="0"/>
      <w:marBottom w:val="0"/>
      <w:divBdr>
        <w:top w:val="none" w:sz="0" w:space="0" w:color="auto"/>
        <w:left w:val="none" w:sz="0" w:space="0" w:color="auto"/>
        <w:bottom w:val="none" w:sz="0" w:space="0" w:color="auto"/>
        <w:right w:val="none" w:sz="0" w:space="0" w:color="auto"/>
      </w:divBdr>
      <w:divsChild>
        <w:div w:id="263149669">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1144</TotalTime>
  <Pages>35</Pages>
  <Words>8584</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69</cp:revision>
  <cp:lastPrinted>2017-01-09T13:04:00Z</cp:lastPrinted>
  <dcterms:created xsi:type="dcterms:W3CDTF">2016-11-02T13:42:00Z</dcterms:created>
  <dcterms:modified xsi:type="dcterms:W3CDTF">2017-01-09T13:05:00Z</dcterms:modified>
</cp:coreProperties>
</file>