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536" w:rsidRDefault="0057185F" w:rsidP="00F15536">
      <w:pPr>
        <w:autoSpaceDE w:val="0"/>
        <w:autoSpaceDN w:val="0"/>
        <w:adjustRightInd w:val="0"/>
        <w:ind w:firstLine="709"/>
        <w:jc w:val="both"/>
        <w:rPr>
          <w:sz w:val="26"/>
          <w:szCs w:val="26"/>
        </w:rPr>
      </w:pPr>
      <w:bookmarkStart w:id="0" w:name="_GoBack"/>
      <w:bookmarkEnd w:id="0"/>
      <w:r w:rsidRPr="00CC4171">
        <w:rPr>
          <w:sz w:val="26"/>
          <w:szCs w:val="26"/>
        </w:rPr>
        <w:t xml:space="preserve">При проведении проверки отчёта об исполнении местного бюджета за </w:t>
      </w:r>
      <w:r w:rsidR="0066071F" w:rsidRPr="00CC4171">
        <w:rPr>
          <w:sz w:val="26"/>
          <w:szCs w:val="26"/>
        </w:rPr>
        <w:t>полугодие 2024</w:t>
      </w:r>
      <w:r w:rsidRPr="00CC4171">
        <w:rPr>
          <w:sz w:val="26"/>
          <w:szCs w:val="26"/>
        </w:rPr>
        <w:t xml:space="preserve"> года было установлено, </w:t>
      </w:r>
      <w:r w:rsidR="00AC0A4C" w:rsidRPr="00CC4171">
        <w:rPr>
          <w:sz w:val="26"/>
          <w:szCs w:val="26"/>
        </w:rPr>
        <w:t xml:space="preserve">что </w:t>
      </w:r>
      <w:r w:rsidR="002848AA" w:rsidRPr="00CC4171">
        <w:rPr>
          <w:sz w:val="26"/>
          <w:szCs w:val="26"/>
        </w:rPr>
        <w:t xml:space="preserve">в </w:t>
      </w:r>
      <w:r w:rsidR="00F15536" w:rsidRPr="00CC4171">
        <w:rPr>
          <w:sz w:val="26"/>
          <w:szCs w:val="26"/>
        </w:rPr>
        <w:t>приложени</w:t>
      </w:r>
      <w:r w:rsidR="00767C9C" w:rsidRPr="00CC4171">
        <w:rPr>
          <w:sz w:val="26"/>
          <w:szCs w:val="26"/>
        </w:rPr>
        <w:t>ях</w:t>
      </w:r>
      <w:r w:rsidR="002848AA" w:rsidRPr="00CC4171">
        <w:rPr>
          <w:sz w:val="26"/>
          <w:szCs w:val="26"/>
        </w:rPr>
        <w:t xml:space="preserve"> </w:t>
      </w:r>
      <w:r w:rsidR="00F15536" w:rsidRPr="00CC4171">
        <w:rPr>
          <w:sz w:val="26"/>
          <w:szCs w:val="26"/>
        </w:rPr>
        <w:t xml:space="preserve">к </w:t>
      </w:r>
      <w:r w:rsidR="00881CF1" w:rsidRPr="00CC4171">
        <w:rPr>
          <w:sz w:val="26"/>
          <w:szCs w:val="26"/>
        </w:rPr>
        <w:t>Постановлению № </w:t>
      </w:r>
      <w:r w:rsidR="0066071F" w:rsidRPr="00CC4171">
        <w:rPr>
          <w:sz w:val="26"/>
          <w:szCs w:val="26"/>
        </w:rPr>
        <w:t>35-п</w:t>
      </w:r>
      <w:r w:rsidR="00881CF1" w:rsidRPr="00CC4171">
        <w:rPr>
          <w:sz w:val="26"/>
          <w:szCs w:val="26"/>
        </w:rPr>
        <w:t xml:space="preserve"> </w:t>
      </w:r>
      <w:r w:rsidR="00F15536" w:rsidRPr="00CC4171">
        <w:rPr>
          <w:sz w:val="26"/>
          <w:szCs w:val="26"/>
        </w:rPr>
        <w:t>были допущены следующие неточности и несоответствия:</w:t>
      </w:r>
    </w:p>
    <w:p w:rsidR="00CC4171" w:rsidRDefault="00CC4171" w:rsidP="00CC4171">
      <w:pPr>
        <w:pStyle w:val="af2"/>
        <w:numPr>
          <w:ilvl w:val="0"/>
          <w:numId w:val="22"/>
        </w:numPr>
        <w:autoSpaceDE w:val="0"/>
        <w:autoSpaceDN w:val="0"/>
        <w:adjustRightInd w:val="0"/>
        <w:jc w:val="both"/>
        <w:rPr>
          <w:sz w:val="26"/>
          <w:szCs w:val="26"/>
        </w:rPr>
      </w:pPr>
      <w:r w:rsidRPr="00733EE6">
        <w:rPr>
          <w:sz w:val="26"/>
          <w:szCs w:val="26"/>
          <w:u w:val="single"/>
        </w:rPr>
        <w:t>В приложении № 1</w:t>
      </w:r>
      <w:r>
        <w:rPr>
          <w:sz w:val="26"/>
          <w:szCs w:val="26"/>
        </w:rPr>
        <w:t>:</w:t>
      </w:r>
    </w:p>
    <w:p w:rsidR="00173592" w:rsidRDefault="00173592" w:rsidP="00173592">
      <w:pPr>
        <w:pStyle w:val="af2"/>
        <w:numPr>
          <w:ilvl w:val="0"/>
          <w:numId w:val="24"/>
        </w:numPr>
        <w:autoSpaceDE w:val="0"/>
        <w:autoSpaceDN w:val="0"/>
        <w:adjustRightInd w:val="0"/>
        <w:ind w:left="0" w:firstLine="709"/>
        <w:jc w:val="both"/>
        <w:rPr>
          <w:sz w:val="26"/>
          <w:szCs w:val="26"/>
        </w:rPr>
      </w:pPr>
      <w:r>
        <w:rPr>
          <w:sz w:val="26"/>
          <w:szCs w:val="26"/>
        </w:rPr>
        <w:t>код бюджетной классификации (КБК) 000 116 07000 00 0000 140 «</w:t>
      </w:r>
      <w:r w:rsidRPr="00173592">
        <w:rPr>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r>
        <w:rPr>
          <w:sz w:val="26"/>
          <w:szCs w:val="26"/>
        </w:rPr>
        <w:t>» не соответствует КБК, утвержденному решением о местном бюджете и отчету об исполнении бюджета (ф. 0503117);</w:t>
      </w:r>
    </w:p>
    <w:p w:rsidR="00173592" w:rsidRPr="00173592" w:rsidRDefault="00173592" w:rsidP="00173592">
      <w:pPr>
        <w:pStyle w:val="af2"/>
        <w:numPr>
          <w:ilvl w:val="0"/>
          <w:numId w:val="24"/>
        </w:numPr>
        <w:autoSpaceDE w:val="0"/>
        <w:autoSpaceDN w:val="0"/>
        <w:adjustRightInd w:val="0"/>
        <w:ind w:left="0" w:firstLine="709"/>
        <w:jc w:val="both"/>
        <w:rPr>
          <w:sz w:val="26"/>
          <w:szCs w:val="26"/>
        </w:rPr>
      </w:pPr>
      <w:r>
        <w:rPr>
          <w:sz w:val="26"/>
          <w:szCs w:val="26"/>
        </w:rPr>
        <w:t>ц</w:t>
      </w:r>
      <w:r w:rsidRPr="00173592">
        <w:rPr>
          <w:sz w:val="26"/>
          <w:szCs w:val="26"/>
        </w:rPr>
        <w:t>ифры итоговой строки по КБК 000 2 02 10000 00 0000 150 «Дотации бюджетам бюджетной системы Российской Федерации» «2 556,6» и «1 278,2» следует заменить цифрами «7 569,1» и «3 784,4» соответственно</w:t>
      </w:r>
      <w:r w:rsidR="00733EE6">
        <w:rPr>
          <w:sz w:val="26"/>
          <w:szCs w:val="26"/>
        </w:rPr>
        <w:t>.</w:t>
      </w:r>
    </w:p>
    <w:p w:rsidR="00CC4171" w:rsidRDefault="00B62187" w:rsidP="00CC4171">
      <w:pPr>
        <w:pStyle w:val="af2"/>
        <w:numPr>
          <w:ilvl w:val="0"/>
          <w:numId w:val="22"/>
        </w:numPr>
        <w:autoSpaceDE w:val="0"/>
        <w:autoSpaceDN w:val="0"/>
        <w:adjustRightInd w:val="0"/>
        <w:jc w:val="both"/>
        <w:rPr>
          <w:sz w:val="26"/>
          <w:szCs w:val="26"/>
        </w:rPr>
      </w:pPr>
      <w:r w:rsidRPr="00733EE6">
        <w:rPr>
          <w:sz w:val="26"/>
          <w:szCs w:val="26"/>
          <w:u w:val="single"/>
        </w:rPr>
        <w:t>В приложении № 2</w:t>
      </w:r>
      <w:r>
        <w:rPr>
          <w:sz w:val="26"/>
          <w:szCs w:val="26"/>
        </w:rPr>
        <w:t>:</w:t>
      </w:r>
    </w:p>
    <w:p w:rsidR="00B62187" w:rsidRDefault="00B62187" w:rsidP="00B62187">
      <w:pPr>
        <w:pStyle w:val="af2"/>
        <w:numPr>
          <w:ilvl w:val="0"/>
          <w:numId w:val="25"/>
        </w:numPr>
        <w:autoSpaceDE w:val="0"/>
        <w:autoSpaceDN w:val="0"/>
        <w:adjustRightInd w:val="0"/>
        <w:ind w:left="0" w:firstLine="709"/>
        <w:jc w:val="both"/>
        <w:rPr>
          <w:sz w:val="26"/>
          <w:szCs w:val="26"/>
        </w:rPr>
      </w:pPr>
      <w:r>
        <w:rPr>
          <w:sz w:val="26"/>
          <w:szCs w:val="26"/>
        </w:rPr>
        <w:t>в подразделе 01 13 «Другие общегосударственные вопросы» цифры по КБК 790 01 13 42.0.00.89210 «204,9» следует заменить цифрами «56,3»</w:t>
      </w:r>
      <w:r w:rsidR="00733EE6">
        <w:rPr>
          <w:sz w:val="26"/>
          <w:szCs w:val="26"/>
        </w:rPr>
        <w:t>.</w:t>
      </w:r>
    </w:p>
    <w:p w:rsidR="00733EE6" w:rsidRDefault="00733EE6" w:rsidP="00EE76C1">
      <w:pPr>
        <w:pStyle w:val="af2"/>
        <w:tabs>
          <w:tab w:val="left" w:pos="1134"/>
        </w:tabs>
        <w:ind w:left="0" w:firstLine="709"/>
        <w:jc w:val="both"/>
        <w:rPr>
          <w:sz w:val="26"/>
          <w:szCs w:val="26"/>
        </w:rPr>
      </w:pPr>
    </w:p>
    <w:p w:rsidR="00943F14" w:rsidRPr="00F54BB4" w:rsidRDefault="00943F14" w:rsidP="00EE76C1">
      <w:pPr>
        <w:pStyle w:val="af2"/>
        <w:tabs>
          <w:tab w:val="left" w:pos="1134"/>
        </w:tabs>
        <w:ind w:left="0" w:firstLine="709"/>
        <w:jc w:val="both"/>
        <w:rPr>
          <w:sz w:val="26"/>
          <w:szCs w:val="26"/>
          <w:u w:val="single"/>
        </w:rPr>
      </w:pPr>
      <w:r w:rsidRPr="00F54BB4">
        <w:rPr>
          <w:sz w:val="26"/>
          <w:szCs w:val="26"/>
          <w:u w:val="single"/>
        </w:rPr>
        <w:t>Кроме того, в отчете об исполнении бюджета (ф. 0503117) выявлено несоответствие плановых назначений сводной бюджетной росписи и кассовому плану по КБК 790 05 03 98.0.00.96320 2</w:t>
      </w:r>
      <w:r w:rsidR="00F54BB4">
        <w:rPr>
          <w:sz w:val="26"/>
          <w:szCs w:val="26"/>
          <w:u w:val="single"/>
        </w:rPr>
        <w:t>44</w:t>
      </w:r>
      <w:r w:rsidRPr="00F54BB4">
        <w:rPr>
          <w:sz w:val="26"/>
          <w:szCs w:val="26"/>
          <w:u w:val="single"/>
        </w:rPr>
        <w:t xml:space="preserve"> в части КОСГУ</w:t>
      </w:r>
      <w:r w:rsidR="00F54BB4" w:rsidRPr="00F54BB4">
        <w:rPr>
          <w:sz w:val="26"/>
          <w:szCs w:val="26"/>
          <w:u w:val="single"/>
        </w:rPr>
        <w:t xml:space="preserve"> 225 и 346.</w:t>
      </w:r>
    </w:p>
    <w:p w:rsidR="00943F14" w:rsidRDefault="00943F14" w:rsidP="00EE76C1">
      <w:pPr>
        <w:pStyle w:val="af2"/>
        <w:tabs>
          <w:tab w:val="left" w:pos="1134"/>
        </w:tabs>
        <w:ind w:left="0" w:firstLine="709"/>
        <w:jc w:val="both"/>
        <w:rPr>
          <w:sz w:val="26"/>
          <w:szCs w:val="26"/>
        </w:rPr>
      </w:pPr>
    </w:p>
    <w:p w:rsidR="000C7F01" w:rsidRPr="002C72B5" w:rsidRDefault="000C7F01" w:rsidP="00EE76C1">
      <w:pPr>
        <w:pStyle w:val="af2"/>
        <w:tabs>
          <w:tab w:val="left" w:pos="1134"/>
        </w:tabs>
        <w:ind w:left="0" w:firstLine="709"/>
        <w:jc w:val="both"/>
        <w:rPr>
          <w:sz w:val="26"/>
          <w:szCs w:val="26"/>
        </w:rPr>
      </w:pPr>
      <w:r w:rsidRPr="002C72B5">
        <w:rPr>
          <w:sz w:val="26"/>
          <w:szCs w:val="26"/>
        </w:rPr>
        <w:t xml:space="preserve">Бюджет исполнен по доходам в сумме </w:t>
      </w:r>
      <w:r w:rsidR="003B055E" w:rsidRPr="002C72B5">
        <w:rPr>
          <w:sz w:val="26"/>
          <w:szCs w:val="26"/>
        </w:rPr>
        <w:t>1</w:t>
      </w:r>
      <w:r w:rsidR="002C72B5" w:rsidRPr="002C72B5">
        <w:rPr>
          <w:sz w:val="26"/>
          <w:szCs w:val="26"/>
        </w:rPr>
        <w:t>4</w:t>
      </w:r>
      <w:r w:rsidR="003B055E" w:rsidRPr="002C72B5">
        <w:rPr>
          <w:sz w:val="26"/>
          <w:szCs w:val="26"/>
        </w:rPr>
        <w:t> </w:t>
      </w:r>
      <w:r w:rsidR="001772F3" w:rsidRPr="002C72B5">
        <w:rPr>
          <w:sz w:val="26"/>
          <w:szCs w:val="26"/>
        </w:rPr>
        <w:t>3</w:t>
      </w:r>
      <w:r w:rsidR="002C72B5" w:rsidRPr="002C72B5">
        <w:rPr>
          <w:sz w:val="26"/>
          <w:szCs w:val="26"/>
        </w:rPr>
        <w:t>79</w:t>
      </w:r>
      <w:r w:rsidR="003B055E" w:rsidRPr="002C72B5">
        <w:rPr>
          <w:sz w:val="26"/>
          <w:szCs w:val="26"/>
        </w:rPr>
        <w:t>,</w:t>
      </w:r>
      <w:r w:rsidR="002C72B5" w:rsidRPr="002C72B5">
        <w:rPr>
          <w:sz w:val="26"/>
          <w:szCs w:val="26"/>
        </w:rPr>
        <w:t>3</w:t>
      </w:r>
      <w:r w:rsidRPr="002C72B5">
        <w:rPr>
          <w:sz w:val="26"/>
          <w:szCs w:val="26"/>
        </w:rPr>
        <w:t> тыс.</w:t>
      </w:r>
      <w:r w:rsidR="003B055E" w:rsidRPr="002C72B5">
        <w:rPr>
          <w:sz w:val="26"/>
          <w:szCs w:val="26"/>
        </w:rPr>
        <w:t xml:space="preserve"> </w:t>
      </w:r>
      <w:r w:rsidRPr="002C72B5">
        <w:rPr>
          <w:sz w:val="26"/>
          <w:szCs w:val="26"/>
        </w:rPr>
        <w:t>руб</w:t>
      </w:r>
      <w:r w:rsidR="005A5E69" w:rsidRPr="002C72B5">
        <w:rPr>
          <w:sz w:val="26"/>
          <w:szCs w:val="26"/>
        </w:rPr>
        <w:t>.</w:t>
      </w:r>
      <w:r w:rsidRPr="002C72B5">
        <w:rPr>
          <w:sz w:val="26"/>
          <w:szCs w:val="26"/>
        </w:rPr>
        <w:t xml:space="preserve"> или </w:t>
      </w:r>
      <w:r w:rsidR="002A10E8" w:rsidRPr="002C72B5">
        <w:rPr>
          <w:sz w:val="26"/>
          <w:szCs w:val="26"/>
        </w:rPr>
        <w:t xml:space="preserve">на </w:t>
      </w:r>
      <w:r w:rsidR="001772F3" w:rsidRPr="002C72B5">
        <w:rPr>
          <w:sz w:val="26"/>
          <w:szCs w:val="26"/>
        </w:rPr>
        <w:t>98</w:t>
      </w:r>
      <w:r w:rsidR="007258AF" w:rsidRPr="002C72B5">
        <w:rPr>
          <w:sz w:val="26"/>
          <w:szCs w:val="26"/>
        </w:rPr>
        <w:t>,</w:t>
      </w:r>
      <w:r w:rsidR="002C72B5" w:rsidRPr="002C72B5">
        <w:rPr>
          <w:sz w:val="26"/>
          <w:szCs w:val="26"/>
        </w:rPr>
        <w:t>4</w:t>
      </w:r>
      <w:r w:rsidRPr="002C72B5">
        <w:rPr>
          <w:sz w:val="26"/>
          <w:szCs w:val="26"/>
        </w:rPr>
        <w:t>%</w:t>
      </w:r>
      <w:r w:rsidR="007258AF" w:rsidRPr="002C72B5">
        <w:rPr>
          <w:sz w:val="26"/>
          <w:szCs w:val="26"/>
        </w:rPr>
        <w:t xml:space="preserve"> при плане </w:t>
      </w:r>
      <w:r w:rsidR="00DE3752" w:rsidRPr="002C72B5">
        <w:rPr>
          <w:sz w:val="26"/>
          <w:szCs w:val="26"/>
        </w:rPr>
        <w:t>1</w:t>
      </w:r>
      <w:r w:rsidR="002C72B5" w:rsidRPr="002C72B5">
        <w:rPr>
          <w:sz w:val="26"/>
          <w:szCs w:val="26"/>
        </w:rPr>
        <w:t>4</w:t>
      </w:r>
      <w:r w:rsidR="000E7E3D" w:rsidRPr="002C72B5">
        <w:rPr>
          <w:sz w:val="26"/>
          <w:szCs w:val="26"/>
        </w:rPr>
        <w:t> </w:t>
      </w:r>
      <w:r w:rsidR="002C72B5" w:rsidRPr="002C72B5">
        <w:rPr>
          <w:sz w:val="26"/>
          <w:szCs w:val="26"/>
        </w:rPr>
        <w:t>61</w:t>
      </w:r>
      <w:r w:rsidR="001772F3" w:rsidRPr="002C72B5">
        <w:rPr>
          <w:sz w:val="26"/>
          <w:szCs w:val="26"/>
        </w:rPr>
        <w:t>8</w:t>
      </w:r>
      <w:r w:rsidR="000E7E3D" w:rsidRPr="002C72B5">
        <w:rPr>
          <w:sz w:val="26"/>
          <w:szCs w:val="26"/>
        </w:rPr>
        <w:t>,</w:t>
      </w:r>
      <w:r w:rsidR="002C72B5" w:rsidRPr="002C72B5">
        <w:rPr>
          <w:sz w:val="26"/>
          <w:szCs w:val="26"/>
        </w:rPr>
        <w:t>0</w:t>
      </w:r>
      <w:r w:rsidR="007258AF" w:rsidRPr="002C72B5">
        <w:rPr>
          <w:sz w:val="26"/>
          <w:szCs w:val="26"/>
        </w:rPr>
        <w:t> тыс.</w:t>
      </w:r>
      <w:r w:rsidR="000E7E3D" w:rsidRPr="002C72B5">
        <w:rPr>
          <w:sz w:val="26"/>
          <w:szCs w:val="26"/>
        </w:rPr>
        <w:t xml:space="preserve"> </w:t>
      </w:r>
      <w:r w:rsidR="007258AF" w:rsidRPr="002C72B5">
        <w:rPr>
          <w:sz w:val="26"/>
          <w:szCs w:val="26"/>
        </w:rPr>
        <w:t>руб.</w:t>
      </w:r>
      <w:r w:rsidRPr="002C72B5">
        <w:rPr>
          <w:sz w:val="26"/>
          <w:szCs w:val="26"/>
        </w:rPr>
        <w:t xml:space="preserve">, по расходам в сумме </w:t>
      </w:r>
      <w:r w:rsidR="00DE3752" w:rsidRPr="002C72B5">
        <w:rPr>
          <w:sz w:val="26"/>
          <w:szCs w:val="26"/>
        </w:rPr>
        <w:t>1</w:t>
      </w:r>
      <w:r w:rsidR="002C72B5" w:rsidRPr="002C72B5">
        <w:rPr>
          <w:sz w:val="26"/>
          <w:szCs w:val="26"/>
        </w:rPr>
        <w:t>3</w:t>
      </w:r>
      <w:r w:rsidR="000E7E3D" w:rsidRPr="002C72B5">
        <w:rPr>
          <w:sz w:val="26"/>
          <w:szCs w:val="26"/>
        </w:rPr>
        <w:t> </w:t>
      </w:r>
      <w:r w:rsidR="002C72B5" w:rsidRPr="002C72B5">
        <w:rPr>
          <w:sz w:val="26"/>
          <w:szCs w:val="26"/>
        </w:rPr>
        <w:t>346</w:t>
      </w:r>
      <w:r w:rsidR="000E7E3D" w:rsidRPr="002C72B5">
        <w:rPr>
          <w:sz w:val="26"/>
          <w:szCs w:val="26"/>
        </w:rPr>
        <w:t>,</w:t>
      </w:r>
      <w:r w:rsidR="002C72B5" w:rsidRPr="002C72B5">
        <w:rPr>
          <w:sz w:val="26"/>
          <w:szCs w:val="26"/>
        </w:rPr>
        <w:t>9</w:t>
      </w:r>
      <w:r w:rsidRPr="002C72B5">
        <w:rPr>
          <w:sz w:val="26"/>
          <w:szCs w:val="26"/>
        </w:rPr>
        <w:t> тыс.</w:t>
      </w:r>
      <w:r w:rsidR="000E7E3D" w:rsidRPr="002C72B5">
        <w:rPr>
          <w:sz w:val="26"/>
          <w:szCs w:val="26"/>
        </w:rPr>
        <w:t xml:space="preserve"> </w:t>
      </w:r>
      <w:r w:rsidRPr="002C72B5">
        <w:rPr>
          <w:sz w:val="26"/>
          <w:szCs w:val="26"/>
        </w:rPr>
        <w:t>руб</w:t>
      </w:r>
      <w:r w:rsidR="005A5E69" w:rsidRPr="002C72B5">
        <w:rPr>
          <w:sz w:val="26"/>
          <w:szCs w:val="26"/>
        </w:rPr>
        <w:t xml:space="preserve">. или на </w:t>
      </w:r>
      <w:r w:rsidR="001772F3" w:rsidRPr="002C72B5">
        <w:rPr>
          <w:sz w:val="26"/>
          <w:szCs w:val="26"/>
        </w:rPr>
        <w:t>8</w:t>
      </w:r>
      <w:r w:rsidR="002C72B5" w:rsidRPr="002C72B5">
        <w:rPr>
          <w:sz w:val="26"/>
          <w:szCs w:val="26"/>
        </w:rPr>
        <w:t>0</w:t>
      </w:r>
      <w:r w:rsidR="000E7E3D" w:rsidRPr="002C72B5">
        <w:rPr>
          <w:sz w:val="26"/>
          <w:szCs w:val="26"/>
        </w:rPr>
        <w:t>,</w:t>
      </w:r>
      <w:r w:rsidR="002C72B5" w:rsidRPr="002C72B5">
        <w:rPr>
          <w:sz w:val="26"/>
          <w:szCs w:val="26"/>
        </w:rPr>
        <w:t>7</w:t>
      </w:r>
      <w:r w:rsidR="007258AF" w:rsidRPr="002C72B5">
        <w:rPr>
          <w:sz w:val="26"/>
          <w:szCs w:val="26"/>
        </w:rPr>
        <w:t xml:space="preserve">% при плане </w:t>
      </w:r>
      <w:r w:rsidR="00DE3752" w:rsidRPr="002C72B5">
        <w:rPr>
          <w:sz w:val="26"/>
          <w:szCs w:val="26"/>
        </w:rPr>
        <w:t>1</w:t>
      </w:r>
      <w:r w:rsidR="002C72B5" w:rsidRPr="002C72B5">
        <w:rPr>
          <w:sz w:val="26"/>
          <w:szCs w:val="26"/>
        </w:rPr>
        <w:t>6</w:t>
      </w:r>
      <w:r w:rsidR="000E7E3D" w:rsidRPr="002C72B5">
        <w:rPr>
          <w:sz w:val="26"/>
          <w:szCs w:val="26"/>
        </w:rPr>
        <w:t> </w:t>
      </w:r>
      <w:r w:rsidR="002C72B5" w:rsidRPr="002C72B5">
        <w:rPr>
          <w:sz w:val="26"/>
          <w:szCs w:val="26"/>
        </w:rPr>
        <w:t>5</w:t>
      </w:r>
      <w:r w:rsidR="00DE3752" w:rsidRPr="002C72B5">
        <w:rPr>
          <w:sz w:val="26"/>
          <w:szCs w:val="26"/>
        </w:rPr>
        <w:t>3</w:t>
      </w:r>
      <w:r w:rsidR="002C72B5" w:rsidRPr="002C72B5">
        <w:rPr>
          <w:sz w:val="26"/>
          <w:szCs w:val="26"/>
        </w:rPr>
        <w:t>0</w:t>
      </w:r>
      <w:r w:rsidR="000E7E3D" w:rsidRPr="002C72B5">
        <w:rPr>
          <w:sz w:val="26"/>
          <w:szCs w:val="26"/>
        </w:rPr>
        <w:t>,</w:t>
      </w:r>
      <w:r w:rsidR="002C72B5" w:rsidRPr="002C72B5">
        <w:rPr>
          <w:sz w:val="26"/>
          <w:szCs w:val="26"/>
        </w:rPr>
        <w:t>2</w:t>
      </w:r>
      <w:r w:rsidRPr="002C72B5">
        <w:rPr>
          <w:sz w:val="26"/>
          <w:szCs w:val="26"/>
        </w:rPr>
        <w:t> тыс.</w:t>
      </w:r>
      <w:r w:rsidR="000E7E3D" w:rsidRPr="002C72B5">
        <w:rPr>
          <w:sz w:val="26"/>
          <w:szCs w:val="26"/>
        </w:rPr>
        <w:t xml:space="preserve"> </w:t>
      </w:r>
      <w:r w:rsidRPr="002C72B5">
        <w:rPr>
          <w:sz w:val="26"/>
          <w:szCs w:val="26"/>
        </w:rPr>
        <w:t>руб</w:t>
      </w:r>
      <w:r w:rsidR="005A5E69" w:rsidRPr="002C72B5">
        <w:rPr>
          <w:sz w:val="26"/>
          <w:szCs w:val="26"/>
        </w:rPr>
        <w:t>.</w:t>
      </w:r>
    </w:p>
    <w:p w:rsidR="000C7F01" w:rsidRPr="008F0F7D" w:rsidRDefault="000C7F01" w:rsidP="00B2364B">
      <w:pPr>
        <w:ind w:firstLine="709"/>
        <w:jc w:val="both"/>
        <w:rPr>
          <w:sz w:val="26"/>
          <w:szCs w:val="26"/>
        </w:rPr>
      </w:pPr>
      <w:r w:rsidRPr="002C72B5">
        <w:rPr>
          <w:sz w:val="26"/>
          <w:szCs w:val="26"/>
        </w:rPr>
        <w:t xml:space="preserve">Превышение </w:t>
      </w:r>
      <w:r w:rsidR="001772F3" w:rsidRPr="008F0F7D">
        <w:rPr>
          <w:sz w:val="26"/>
          <w:szCs w:val="26"/>
        </w:rPr>
        <w:t>до</w:t>
      </w:r>
      <w:r w:rsidR="000E7E3D" w:rsidRPr="008F0F7D">
        <w:rPr>
          <w:sz w:val="26"/>
          <w:szCs w:val="26"/>
        </w:rPr>
        <w:t>ходов</w:t>
      </w:r>
      <w:r w:rsidR="001E4047" w:rsidRPr="008F0F7D">
        <w:rPr>
          <w:sz w:val="26"/>
          <w:szCs w:val="26"/>
        </w:rPr>
        <w:t xml:space="preserve"> над </w:t>
      </w:r>
      <w:r w:rsidR="001772F3" w:rsidRPr="008F0F7D">
        <w:rPr>
          <w:sz w:val="26"/>
          <w:szCs w:val="26"/>
        </w:rPr>
        <w:t>рас</w:t>
      </w:r>
      <w:r w:rsidR="000E7E3D" w:rsidRPr="008F0F7D">
        <w:rPr>
          <w:sz w:val="26"/>
          <w:szCs w:val="26"/>
        </w:rPr>
        <w:t>ходами</w:t>
      </w:r>
      <w:r w:rsidRPr="008F0F7D">
        <w:rPr>
          <w:sz w:val="26"/>
          <w:szCs w:val="26"/>
        </w:rPr>
        <w:t xml:space="preserve"> на отчетную дату (</w:t>
      </w:r>
      <w:r w:rsidR="001772F3" w:rsidRPr="008F0F7D">
        <w:rPr>
          <w:sz w:val="26"/>
          <w:szCs w:val="26"/>
        </w:rPr>
        <w:t>проф</w:t>
      </w:r>
      <w:r w:rsidR="000E7E3D" w:rsidRPr="008F0F7D">
        <w:rPr>
          <w:sz w:val="26"/>
          <w:szCs w:val="26"/>
        </w:rPr>
        <w:t>ицит</w:t>
      </w:r>
      <w:r w:rsidRPr="008F0F7D">
        <w:rPr>
          <w:sz w:val="26"/>
          <w:szCs w:val="26"/>
        </w:rPr>
        <w:t xml:space="preserve">) составляет </w:t>
      </w:r>
      <w:r w:rsidR="001772F3" w:rsidRPr="008F0F7D">
        <w:rPr>
          <w:sz w:val="26"/>
          <w:szCs w:val="26"/>
        </w:rPr>
        <w:t xml:space="preserve">1 </w:t>
      </w:r>
      <w:r w:rsidR="009874F1" w:rsidRPr="008F0F7D">
        <w:rPr>
          <w:sz w:val="26"/>
          <w:szCs w:val="26"/>
        </w:rPr>
        <w:t>032</w:t>
      </w:r>
      <w:r w:rsidR="000E7E3D" w:rsidRPr="008F0F7D">
        <w:rPr>
          <w:sz w:val="26"/>
          <w:szCs w:val="26"/>
        </w:rPr>
        <w:t>,</w:t>
      </w:r>
      <w:r w:rsidR="009874F1" w:rsidRPr="008F0F7D">
        <w:rPr>
          <w:sz w:val="26"/>
          <w:szCs w:val="26"/>
        </w:rPr>
        <w:t>4</w:t>
      </w:r>
      <w:r w:rsidRPr="008F0F7D">
        <w:rPr>
          <w:sz w:val="26"/>
          <w:szCs w:val="26"/>
        </w:rPr>
        <w:t> </w:t>
      </w:r>
      <w:r w:rsidR="005A5E69" w:rsidRPr="008F0F7D">
        <w:rPr>
          <w:sz w:val="26"/>
          <w:szCs w:val="26"/>
        </w:rPr>
        <w:t>тыс.</w:t>
      </w:r>
      <w:r w:rsidR="000E7E3D" w:rsidRPr="008F0F7D">
        <w:rPr>
          <w:sz w:val="26"/>
          <w:szCs w:val="26"/>
        </w:rPr>
        <w:t xml:space="preserve"> </w:t>
      </w:r>
      <w:r w:rsidRPr="008F0F7D">
        <w:rPr>
          <w:sz w:val="26"/>
          <w:szCs w:val="26"/>
        </w:rPr>
        <w:t>руб</w:t>
      </w:r>
      <w:r w:rsidR="005A5E69" w:rsidRPr="008F0F7D">
        <w:rPr>
          <w:sz w:val="26"/>
          <w:szCs w:val="26"/>
        </w:rPr>
        <w:t>.</w:t>
      </w:r>
      <w:r w:rsidR="002B76EF" w:rsidRPr="008F0F7D">
        <w:rPr>
          <w:sz w:val="26"/>
          <w:szCs w:val="26"/>
        </w:rPr>
        <w:t xml:space="preserve"> (таблица № </w:t>
      </w:r>
      <w:r w:rsidR="008D6C2D" w:rsidRPr="008F0F7D">
        <w:rPr>
          <w:sz w:val="26"/>
          <w:szCs w:val="26"/>
        </w:rPr>
        <w:t>1</w:t>
      </w:r>
      <w:r w:rsidR="005A5E69" w:rsidRPr="008F0F7D">
        <w:rPr>
          <w:sz w:val="26"/>
          <w:szCs w:val="26"/>
        </w:rPr>
        <w:t>).</w:t>
      </w:r>
    </w:p>
    <w:p w:rsidR="00F243D1" w:rsidRPr="0066071F" w:rsidRDefault="00F243D1" w:rsidP="00B2364B">
      <w:pPr>
        <w:ind w:firstLine="709"/>
        <w:jc w:val="right"/>
        <w:rPr>
          <w:sz w:val="20"/>
          <w:szCs w:val="20"/>
          <w:highlight w:val="yellow"/>
        </w:rPr>
      </w:pPr>
    </w:p>
    <w:p w:rsidR="000C7F01" w:rsidRPr="0066071F" w:rsidRDefault="00BD4D78" w:rsidP="00B2364B">
      <w:pPr>
        <w:ind w:firstLine="709"/>
        <w:jc w:val="right"/>
        <w:rPr>
          <w:sz w:val="20"/>
          <w:szCs w:val="20"/>
          <w:highlight w:val="yellow"/>
        </w:rPr>
      </w:pPr>
      <w:r w:rsidRPr="009874F1">
        <w:rPr>
          <w:sz w:val="20"/>
          <w:szCs w:val="20"/>
        </w:rPr>
        <w:t>т</w:t>
      </w:r>
      <w:r w:rsidR="000C7F01" w:rsidRPr="009874F1">
        <w:rPr>
          <w:sz w:val="20"/>
          <w:szCs w:val="20"/>
        </w:rPr>
        <w:t>аблица № </w:t>
      </w:r>
      <w:r w:rsidR="008D6C2D" w:rsidRPr="009874F1">
        <w:rPr>
          <w:sz w:val="20"/>
          <w:szCs w:val="20"/>
        </w:rPr>
        <w:t>1</w:t>
      </w:r>
      <w:r w:rsidR="000C7F01" w:rsidRPr="009874F1">
        <w:rPr>
          <w:sz w:val="20"/>
          <w:szCs w:val="20"/>
        </w:rPr>
        <w:t xml:space="preserve"> (тыс. руб</w:t>
      </w:r>
      <w:r w:rsidR="005A5E69" w:rsidRPr="009874F1">
        <w:rPr>
          <w:sz w:val="20"/>
          <w:szCs w:val="20"/>
        </w:rPr>
        <w:t>.</w:t>
      </w:r>
      <w:r w:rsidR="000C7F01" w:rsidRPr="009874F1">
        <w:rPr>
          <w:sz w:val="20"/>
          <w:szCs w:val="20"/>
        </w:rPr>
        <w:t>)</w:t>
      </w:r>
    </w:p>
    <w:bookmarkStart w:id="1" w:name="_MON_1692608911"/>
    <w:bookmarkEnd w:id="1"/>
    <w:p w:rsidR="000C7F01" w:rsidRPr="0066071F" w:rsidRDefault="009874F1" w:rsidP="00B2364B">
      <w:pPr>
        <w:jc w:val="both"/>
        <w:rPr>
          <w:sz w:val="10"/>
          <w:szCs w:val="10"/>
          <w:highlight w:val="yellow"/>
        </w:rPr>
      </w:pPr>
      <w:r w:rsidRPr="009874F1">
        <w:rPr>
          <w:sz w:val="18"/>
          <w:szCs w:val="18"/>
        </w:rPr>
        <w:object w:dxaOrig="10071" w:dyaOrig="1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80.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785217440" r:id="rId9"/>
        </w:object>
      </w:r>
    </w:p>
    <w:p w:rsidR="009B6DBE" w:rsidRPr="002549CA" w:rsidRDefault="009B6DBE" w:rsidP="009B6DBE">
      <w:pPr>
        <w:spacing w:before="120"/>
        <w:ind w:firstLine="709"/>
        <w:jc w:val="both"/>
        <w:rPr>
          <w:sz w:val="26"/>
          <w:szCs w:val="26"/>
        </w:rPr>
      </w:pPr>
      <w:r w:rsidRPr="002549CA">
        <w:rPr>
          <w:sz w:val="26"/>
          <w:szCs w:val="26"/>
        </w:rPr>
        <w:t xml:space="preserve">Согласно пояснительной записке, остаток средств на отчетную дату составил </w:t>
      </w:r>
      <w:r w:rsidR="00524CD6" w:rsidRPr="002549CA">
        <w:rPr>
          <w:sz w:val="26"/>
          <w:szCs w:val="26"/>
        </w:rPr>
        <w:t>2</w:t>
      </w:r>
      <w:r w:rsidR="00097C1A" w:rsidRPr="002549CA">
        <w:rPr>
          <w:sz w:val="26"/>
          <w:szCs w:val="26"/>
        </w:rPr>
        <w:t xml:space="preserve"> </w:t>
      </w:r>
      <w:r w:rsidR="00524CD6" w:rsidRPr="002549CA">
        <w:rPr>
          <w:sz w:val="26"/>
          <w:szCs w:val="26"/>
        </w:rPr>
        <w:t>944</w:t>
      </w:r>
      <w:r w:rsidR="00FE1AF7" w:rsidRPr="002549CA">
        <w:rPr>
          <w:sz w:val="26"/>
          <w:szCs w:val="26"/>
        </w:rPr>
        <w:t>,</w:t>
      </w:r>
      <w:r w:rsidR="00524CD6" w:rsidRPr="002549CA">
        <w:rPr>
          <w:sz w:val="26"/>
          <w:szCs w:val="26"/>
        </w:rPr>
        <w:t>7</w:t>
      </w:r>
      <w:r w:rsidRPr="002549CA">
        <w:rPr>
          <w:sz w:val="26"/>
          <w:szCs w:val="26"/>
        </w:rPr>
        <w:t> тыс.</w:t>
      </w:r>
      <w:r w:rsidR="00FE1AF7" w:rsidRPr="002549CA">
        <w:rPr>
          <w:sz w:val="26"/>
          <w:szCs w:val="26"/>
        </w:rPr>
        <w:t xml:space="preserve"> </w:t>
      </w:r>
      <w:r w:rsidRPr="002549CA">
        <w:rPr>
          <w:sz w:val="26"/>
          <w:szCs w:val="26"/>
        </w:rPr>
        <w:t>руб., из них:</w:t>
      </w:r>
    </w:p>
    <w:p w:rsidR="00E20429" w:rsidRPr="002549CA" w:rsidRDefault="009B6DBE" w:rsidP="00E82612">
      <w:pPr>
        <w:numPr>
          <w:ilvl w:val="0"/>
          <w:numId w:val="12"/>
        </w:numPr>
        <w:tabs>
          <w:tab w:val="left" w:pos="0"/>
        </w:tabs>
        <w:ind w:left="0" w:firstLine="709"/>
        <w:jc w:val="both"/>
        <w:rPr>
          <w:sz w:val="16"/>
          <w:szCs w:val="16"/>
        </w:rPr>
      </w:pPr>
      <w:r w:rsidRPr="002549CA">
        <w:rPr>
          <w:sz w:val="26"/>
          <w:szCs w:val="26"/>
        </w:rPr>
        <w:t xml:space="preserve">собственные средства – </w:t>
      </w:r>
      <w:r w:rsidR="00524CD6" w:rsidRPr="002549CA">
        <w:rPr>
          <w:sz w:val="26"/>
          <w:szCs w:val="26"/>
        </w:rPr>
        <w:t>2</w:t>
      </w:r>
      <w:r w:rsidR="00097C1A" w:rsidRPr="002549CA">
        <w:rPr>
          <w:sz w:val="26"/>
          <w:szCs w:val="26"/>
        </w:rPr>
        <w:t xml:space="preserve"> </w:t>
      </w:r>
      <w:r w:rsidR="00524CD6" w:rsidRPr="002549CA">
        <w:rPr>
          <w:sz w:val="26"/>
          <w:szCs w:val="26"/>
        </w:rPr>
        <w:t>924</w:t>
      </w:r>
      <w:r w:rsidR="00FE1AF7" w:rsidRPr="002549CA">
        <w:rPr>
          <w:sz w:val="26"/>
          <w:szCs w:val="26"/>
        </w:rPr>
        <w:t>,</w:t>
      </w:r>
      <w:r w:rsidR="00524CD6" w:rsidRPr="002549CA">
        <w:rPr>
          <w:sz w:val="26"/>
          <w:szCs w:val="26"/>
        </w:rPr>
        <w:t>4</w:t>
      </w:r>
      <w:r w:rsidRPr="002549CA">
        <w:rPr>
          <w:sz w:val="26"/>
          <w:szCs w:val="26"/>
        </w:rPr>
        <w:t> тыс.</w:t>
      </w:r>
      <w:r w:rsidR="00FE1AF7" w:rsidRPr="002549CA">
        <w:rPr>
          <w:sz w:val="26"/>
          <w:szCs w:val="26"/>
        </w:rPr>
        <w:t xml:space="preserve"> </w:t>
      </w:r>
      <w:r w:rsidRPr="002549CA">
        <w:rPr>
          <w:sz w:val="26"/>
          <w:szCs w:val="26"/>
        </w:rPr>
        <w:t>руб.;</w:t>
      </w:r>
    </w:p>
    <w:p w:rsidR="00E20429" w:rsidRPr="002549CA" w:rsidRDefault="009B6DBE" w:rsidP="00E82612">
      <w:pPr>
        <w:numPr>
          <w:ilvl w:val="0"/>
          <w:numId w:val="12"/>
        </w:numPr>
        <w:tabs>
          <w:tab w:val="left" w:pos="0"/>
        </w:tabs>
        <w:ind w:left="0" w:firstLine="709"/>
        <w:jc w:val="both"/>
        <w:rPr>
          <w:sz w:val="16"/>
          <w:szCs w:val="16"/>
        </w:rPr>
      </w:pPr>
      <w:r w:rsidRPr="002549CA">
        <w:rPr>
          <w:sz w:val="26"/>
          <w:szCs w:val="26"/>
        </w:rPr>
        <w:t xml:space="preserve">средства </w:t>
      </w:r>
      <w:r w:rsidR="00E20429" w:rsidRPr="002549CA">
        <w:rPr>
          <w:sz w:val="26"/>
          <w:szCs w:val="26"/>
        </w:rPr>
        <w:t xml:space="preserve">из окружного бюджета </w:t>
      </w:r>
      <w:r w:rsidRPr="002549CA">
        <w:rPr>
          <w:sz w:val="26"/>
          <w:szCs w:val="26"/>
        </w:rPr>
        <w:t xml:space="preserve">– </w:t>
      </w:r>
      <w:r w:rsidR="00E20429" w:rsidRPr="002549CA">
        <w:rPr>
          <w:sz w:val="26"/>
          <w:szCs w:val="26"/>
        </w:rPr>
        <w:t>20</w:t>
      </w:r>
      <w:r w:rsidR="00FE1AF7" w:rsidRPr="002549CA">
        <w:rPr>
          <w:sz w:val="26"/>
          <w:szCs w:val="26"/>
        </w:rPr>
        <w:t>,3</w:t>
      </w:r>
      <w:r w:rsidRPr="002549CA">
        <w:rPr>
          <w:sz w:val="26"/>
          <w:szCs w:val="26"/>
        </w:rPr>
        <w:t> тыс.</w:t>
      </w:r>
      <w:r w:rsidR="00FE1AF7" w:rsidRPr="002549CA">
        <w:rPr>
          <w:sz w:val="26"/>
          <w:szCs w:val="26"/>
        </w:rPr>
        <w:t xml:space="preserve"> </w:t>
      </w:r>
      <w:r w:rsidRPr="002549CA">
        <w:rPr>
          <w:sz w:val="26"/>
          <w:szCs w:val="26"/>
        </w:rPr>
        <w:t>руб.</w:t>
      </w:r>
      <w:r w:rsidR="003008DD" w:rsidRPr="002549CA">
        <w:rPr>
          <w:sz w:val="26"/>
          <w:szCs w:val="26"/>
        </w:rPr>
        <w:t xml:space="preserve"> </w:t>
      </w:r>
      <w:r w:rsidR="00ED08E5" w:rsidRPr="002549CA">
        <w:rPr>
          <w:sz w:val="26"/>
          <w:szCs w:val="26"/>
        </w:rPr>
        <w:t>(</w:t>
      </w:r>
      <w:r w:rsidR="00FE1AF7" w:rsidRPr="002549CA">
        <w:rPr>
          <w:sz w:val="26"/>
          <w:szCs w:val="26"/>
        </w:rPr>
        <w:t xml:space="preserve">субвенция </w:t>
      </w:r>
      <w:r w:rsidR="00ED08E5" w:rsidRPr="002549CA">
        <w:rPr>
          <w:sz w:val="26"/>
          <w:szCs w:val="26"/>
        </w:rPr>
        <w:t>на осуществление отдельных государственных полномочий НАО в сфере административных правонарушений</w:t>
      </w:r>
      <w:r w:rsidR="00E20429" w:rsidRPr="002549CA">
        <w:rPr>
          <w:sz w:val="26"/>
          <w:szCs w:val="26"/>
        </w:rPr>
        <w:t>)</w:t>
      </w:r>
      <w:r w:rsidR="00524CD6" w:rsidRPr="002549CA">
        <w:rPr>
          <w:sz w:val="26"/>
          <w:szCs w:val="26"/>
        </w:rPr>
        <w:t>,</w:t>
      </w:r>
    </w:p>
    <w:p w:rsidR="00BC7107" w:rsidRPr="002549CA" w:rsidRDefault="00E20429" w:rsidP="005D0DA2">
      <w:pPr>
        <w:tabs>
          <w:tab w:val="left" w:pos="0"/>
        </w:tabs>
        <w:jc w:val="both"/>
        <w:rPr>
          <w:sz w:val="26"/>
          <w:szCs w:val="26"/>
        </w:rPr>
      </w:pPr>
      <w:r w:rsidRPr="002549CA">
        <w:rPr>
          <w:sz w:val="26"/>
          <w:szCs w:val="26"/>
        </w:rPr>
        <w:tab/>
        <w:t>что</w:t>
      </w:r>
      <w:r w:rsidR="005D0DA2" w:rsidRPr="002549CA">
        <w:rPr>
          <w:sz w:val="26"/>
          <w:szCs w:val="26"/>
        </w:rPr>
        <w:t xml:space="preserve"> соответствует остатку средств на отчетную дату, отраженному в балансе по операциям кассового обслуживания исполнения бюджета (ф. 0503150).</w:t>
      </w:r>
    </w:p>
    <w:p w:rsidR="00463824" w:rsidRPr="002549CA" w:rsidRDefault="00463824" w:rsidP="005D0DA2">
      <w:pPr>
        <w:tabs>
          <w:tab w:val="left" w:pos="0"/>
        </w:tabs>
        <w:jc w:val="both"/>
        <w:rPr>
          <w:sz w:val="26"/>
          <w:szCs w:val="26"/>
        </w:rPr>
      </w:pPr>
    </w:p>
    <w:p w:rsidR="00FE1AF7" w:rsidRPr="002549CA" w:rsidRDefault="00FE1AF7" w:rsidP="00FE1AF7">
      <w:pPr>
        <w:pStyle w:val="af2"/>
        <w:tabs>
          <w:tab w:val="left" w:pos="0"/>
        </w:tabs>
        <w:ind w:left="709"/>
        <w:jc w:val="both"/>
        <w:rPr>
          <w:sz w:val="16"/>
          <w:szCs w:val="16"/>
        </w:rPr>
      </w:pPr>
    </w:p>
    <w:p w:rsidR="000C7F01" w:rsidRPr="002549CA" w:rsidRDefault="000C7F01" w:rsidP="008B1796">
      <w:pPr>
        <w:numPr>
          <w:ilvl w:val="0"/>
          <w:numId w:val="2"/>
        </w:numPr>
        <w:ind w:left="0" w:firstLine="0"/>
        <w:jc w:val="center"/>
        <w:rPr>
          <w:b/>
          <w:bCs/>
          <w:sz w:val="26"/>
          <w:szCs w:val="26"/>
        </w:rPr>
      </w:pPr>
      <w:r w:rsidRPr="002549CA">
        <w:rPr>
          <w:b/>
          <w:bCs/>
          <w:sz w:val="26"/>
          <w:szCs w:val="26"/>
        </w:rPr>
        <w:t>Доходы бюджета поселения</w:t>
      </w:r>
    </w:p>
    <w:p w:rsidR="002549CA" w:rsidRDefault="002549CA" w:rsidP="008B1796">
      <w:pPr>
        <w:ind w:firstLine="709"/>
        <w:jc w:val="both"/>
        <w:rPr>
          <w:sz w:val="26"/>
          <w:szCs w:val="26"/>
          <w:highlight w:val="yellow"/>
        </w:rPr>
      </w:pPr>
    </w:p>
    <w:p w:rsidR="007258AF" w:rsidRPr="002549CA" w:rsidRDefault="000C7F01" w:rsidP="008B1796">
      <w:pPr>
        <w:ind w:firstLine="709"/>
        <w:jc w:val="both"/>
        <w:rPr>
          <w:sz w:val="26"/>
          <w:szCs w:val="26"/>
        </w:rPr>
      </w:pPr>
      <w:r w:rsidRPr="002549CA">
        <w:rPr>
          <w:sz w:val="26"/>
          <w:szCs w:val="26"/>
        </w:rPr>
        <w:lastRenderedPageBreak/>
        <w:t xml:space="preserve">Исполнение местного бюджета за отчетный период по доходам составляет </w:t>
      </w:r>
      <w:r w:rsidR="00FE1AF7" w:rsidRPr="002549CA">
        <w:rPr>
          <w:sz w:val="26"/>
          <w:szCs w:val="26"/>
        </w:rPr>
        <w:t>1</w:t>
      </w:r>
      <w:r w:rsidR="002549CA" w:rsidRPr="002549CA">
        <w:rPr>
          <w:sz w:val="26"/>
          <w:szCs w:val="26"/>
        </w:rPr>
        <w:t>4</w:t>
      </w:r>
      <w:r w:rsidR="00FE1AF7" w:rsidRPr="002549CA">
        <w:rPr>
          <w:sz w:val="26"/>
          <w:szCs w:val="26"/>
        </w:rPr>
        <w:t> </w:t>
      </w:r>
      <w:r w:rsidR="00FF746C" w:rsidRPr="002549CA">
        <w:rPr>
          <w:sz w:val="26"/>
          <w:szCs w:val="26"/>
        </w:rPr>
        <w:t>3</w:t>
      </w:r>
      <w:r w:rsidR="002549CA" w:rsidRPr="002549CA">
        <w:rPr>
          <w:sz w:val="26"/>
          <w:szCs w:val="26"/>
        </w:rPr>
        <w:t>79</w:t>
      </w:r>
      <w:r w:rsidR="00FE1AF7" w:rsidRPr="002549CA">
        <w:rPr>
          <w:sz w:val="26"/>
          <w:szCs w:val="26"/>
        </w:rPr>
        <w:t>,</w:t>
      </w:r>
      <w:r w:rsidR="002549CA" w:rsidRPr="002549CA">
        <w:rPr>
          <w:sz w:val="26"/>
          <w:szCs w:val="26"/>
        </w:rPr>
        <w:t>3</w:t>
      </w:r>
      <w:r w:rsidRPr="002549CA">
        <w:rPr>
          <w:sz w:val="26"/>
          <w:szCs w:val="26"/>
        </w:rPr>
        <w:t> тыс.</w:t>
      </w:r>
      <w:r w:rsidR="00FE1AF7" w:rsidRPr="002549CA">
        <w:rPr>
          <w:sz w:val="26"/>
          <w:szCs w:val="26"/>
        </w:rPr>
        <w:t xml:space="preserve"> </w:t>
      </w:r>
      <w:r w:rsidRPr="002549CA">
        <w:rPr>
          <w:sz w:val="26"/>
          <w:szCs w:val="26"/>
        </w:rPr>
        <w:t>руб</w:t>
      </w:r>
      <w:r w:rsidR="00920F3A" w:rsidRPr="002549CA">
        <w:rPr>
          <w:sz w:val="26"/>
          <w:szCs w:val="26"/>
        </w:rPr>
        <w:t>.</w:t>
      </w:r>
      <w:r w:rsidRPr="002549CA">
        <w:rPr>
          <w:sz w:val="26"/>
          <w:szCs w:val="26"/>
        </w:rPr>
        <w:t xml:space="preserve"> или </w:t>
      </w:r>
      <w:r w:rsidR="00FF746C" w:rsidRPr="002549CA">
        <w:rPr>
          <w:sz w:val="26"/>
          <w:szCs w:val="26"/>
        </w:rPr>
        <w:t>98</w:t>
      </w:r>
      <w:r w:rsidR="007258AF" w:rsidRPr="002549CA">
        <w:rPr>
          <w:sz w:val="26"/>
          <w:szCs w:val="26"/>
        </w:rPr>
        <w:t>,</w:t>
      </w:r>
      <w:r w:rsidR="002549CA" w:rsidRPr="002549CA">
        <w:rPr>
          <w:sz w:val="26"/>
          <w:szCs w:val="26"/>
        </w:rPr>
        <w:t>4</w:t>
      </w:r>
      <w:r w:rsidR="007258AF" w:rsidRPr="002549CA">
        <w:rPr>
          <w:sz w:val="26"/>
          <w:szCs w:val="26"/>
        </w:rPr>
        <w:t xml:space="preserve">% при плане </w:t>
      </w:r>
      <w:r w:rsidR="00E20429" w:rsidRPr="002549CA">
        <w:rPr>
          <w:sz w:val="26"/>
          <w:szCs w:val="26"/>
        </w:rPr>
        <w:t>1</w:t>
      </w:r>
      <w:r w:rsidR="002549CA" w:rsidRPr="002549CA">
        <w:rPr>
          <w:sz w:val="26"/>
          <w:szCs w:val="26"/>
        </w:rPr>
        <w:t>4</w:t>
      </w:r>
      <w:r w:rsidR="00FE1AF7" w:rsidRPr="002549CA">
        <w:rPr>
          <w:sz w:val="26"/>
          <w:szCs w:val="26"/>
        </w:rPr>
        <w:t> </w:t>
      </w:r>
      <w:r w:rsidR="002549CA" w:rsidRPr="002549CA">
        <w:rPr>
          <w:sz w:val="26"/>
          <w:szCs w:val="26"/>
        </w:rPr>
        <w:t>61</w:t>
      </w:r>
      <w:r w:rsidR="00FF746C" w:rsidRPr="002549CA">
        <w:rPr>
          <w:sz w:val="26"/>
          <w:szCs w:val="26"/>
        </w:rPr>
        <w:t>8</w:t>
      </w:r>
      <w:r w:rsidR="00FE1AF7" w:rsidRPr="002549CA">
        <w:rPr>
          <w:sz w:val="26"/>
          <w:szCs w:val="26"/>
        </w:rPr>
        <w:t>,</w:t>
      </w:r>
      <w:r w:rsidR="002549CA" w:rsidRPr="002549CA">
        <w:rPr>
          <w:sz w:val="26"/>
          <w:szCs w:val="26"/>
        </w:rPr>
        <w:t>0</w:t>
      </w:r>
      <w:r w:rsidR="007258AF" w:rsidRPr="002549CA">
        <w:rPr>
          <w:sz w:val="26"/>
          <w:szCs w:val="26"/>
        </w:rPr>
        <w:t> тыс.</w:t>
      </w:r>
      <w:r w:rsidR="00FE1AF7" w:rsidRPr="002549CA">
        <w:rPr>
          <w:sz w:val="26"/>
          <w:szCs w:val="26"/>
        </w:rPr>
        <w:t xml:space="preserve"> </w:t>
      </w:r>
      <w:r w:rsidR="007258AF" w:rsidRPr="002549CA">
        <w:rPr>
          <w:sz w:val="26"/>
          <w:szCs w:val="26"/>
        </w:rPr>
        <w:t>руб</w:t>
      </w:r>
      <w:r w:rsidR="00FE1AF7" w:rsidRPr="002549CA">
        <w:rPr>
          <w:sz w:val="26"/>
          <w:szCs w:val="26"/>
        </w:rPr>
        <w:t>.</w:t>
      </w:r>
      <w:r w:rsidRPr="002549CA">
        <w:rPr>
          <w:sz w:val="26"/>
          <w:szCs w:val="26"/>
        </w:rPr>
        <w:t xml:space="preserve">, в том числе по налоговым и неналоговым доходам </w:t>
      </w:r>
      <w:r w:rsidR="003E3281" w:rsidRPr="002549CA">
        <w:rPr>
          <w:sz w:val="26"/>
          <w:szCs w:val="26"/>
        </w:rPr>
        <w:t>1</w:t>
      </w:r>
      <w:r w:rsidR="00FE1AF7" w:rsidRPr="002549CA">
        <w:rPr>
          <w:sz w:val="26"/>
          <w:szCs w:val="26"/>
        </w:rPr>
        <w:t> </w:t>
      </w:r>
      <w:r w:rsidR="002549CA" w:rsidRPr="002549CA">
        <w:rPr>
          <w:sz w:val="26"/>
          <w:szCs w:val="26"/>
        </w:rPr>
        <w:t>53</w:t>
      </w:r>
      <w:r w:rsidR="00FF746C" w:rsidRPr="002549CA">
        <w:rPr>
          <w:sz w:val="26"/>
          <w:szCs w:val="26"/>
        </w:rPr>
        <w:t>2</w:t>
      </w:r>
      <w:r w:rsidR="00FE1AF7" w:rsidRPr="002549CA">
        <w:rPr>
          <w:sz w:val="26"/>
          <w:szCs w:val="26"/>
        </w:rPr>
        <w:t>,</w:t>
      </w:r>
      <w:r w:rsidR="002549CA" w:rsidRPr="002549CA">
        <w:rPr>
          <w:sz w:val="26"/>
          <w:szCs w:val="26"/>
        </w:rPr>
        <w:t>3</w:t>
      </w:r>
      <w:r w:rsidRPr="002549CA">
        <w:rPr>
          <w:sz w:val="26"/>
          <w:szCs w:val="26"/>
        </w:rPr>
        <w:t> тыс.</w:t>
      </w:r>
      <w:r w:rsidR="00FE1AF7" w:rsidRPr="002549CA">
        <w:rPr>
          <w:sz w:val="26"/>
          <w:szCs w:val="26"/>
        </w:rPr>
        <w:t xml:space="preserve"> </w:t>
      </w:r>
      <w:r w:rsidRPr="002549CA">
        <w:rPr>
          <w:sz w:val="26"/>
          <w:szCs w:val="26"/>
        </w:rPr>
        <w:t>руб</w:t>
      </w:r>
      <w:r w:rsidR="00920F3A" w:rsidRPr="002549CA">
        <w:rPr>
          <w:sz w:val="26"/>
          <w:szCs w:val="26"/>
        </w:rPr>
        <w:t>.</w:t>
      </w:r>
      <w:r w:rsidRPr="002549CA">
        <w:rPr>
          <w:sz w:val="26"/>
          <w:szCs w:val="26"/>
        </w:rPr>
        <w:t xml:space="preserve">, по безвозмездным поступлениям </w:t>
      </w:r>
      <w:r w:rsidR="00FF746C" w:rsidRPr="002549CA">
        <w:rPr>
          <w:sz w:val="26"/>
          <w:szCs w:val="26"/>
        </w:rPr>
        <w:t>1</w:t>
      </w:r>
      <w:r w:rsidR="002549CA" w:rsidRPr="002549CA">
        <w:rPr>
          <w:sz w:val="26"/>
          <w:szCs w:val="26"/>
        </w:rPr>
        <w:t>2</w:t>
      </w:r>
      <w:r w:rsidR="00FF746C" w:rsidRPr="002549CA">
        <w:rPr>
          <w:sz w:val="26"/>
          <w:szCs w:val="26"/>
        </w:rPr>
        <w:t xml:space="preserve"> 8</w:t>
      </w:r>
      <w:r w:rsidR="002549CA" w:rsidRPr="002549CA">
        <w:rPr>
          <w:sz w:val="26"/>
          <w:szCs w:val="26"/>
        </w:rPr>
        <w:t>47</w:t>
      </w:r>
      <w:r w:rsidR="00FE1AF7" w:rsidRPr="002549CA">
        <w:rPr>
          <w:sz w:val="26"/>
          <w:szCs w:val="26"/>
        </w:rPr>
        <w:t>,</w:t>
      </w:r>
      <w:r w:rsidR="002549CA" w:rsidRPr="002549CA">
        <w:rPr>
          <w:sz w:val="26"/>
          <w:szCs w:val="26"/>
        </w:rPr>
        <w:t>0</w:t>
      </w:r>
      <w:r w:rsidRPr="002549CA">
        <w:rPr>
          <w:sz w:val="26"/>
          <w:szCs w:val="26"/>
        </w:rPr>
        <w:t> тыс.</w:t>
      </w:r>
      <w:r w:rsidR="00FE1AF7" w:rsidRPr="002549CA">
        <w:rPr>
          <w:sz w:val="26"/>
          <w:szCs w:val="26"/>
        </w:rPr>
        <w:t xml:space="preserve"> </w:t>
      </w:r>
      <w:r w:rsidRPr="002549CA">
        <w:rPr>
          <w:sz w:val="26"/>
          <w:szCs w:val="26"/>
        </w:rPr>
        <w:t>руб</w:t>
      </w:r>
      <w:r w:rsidR="00920F3A" w:rsidRPr="002549CA">
        <w:rPr>
          <w:sz w:val="26"/>
          <w:szCs w:val="26"/>
        </w:rPr>
        <w:t>.</w:t>
      </w:r>
    </w:p>
    <w:p w:rsidR="007258AF" w:rsidRPr="002549CA" w:rsidRDefault="007258AF" w:rsidP="007258AF">
      <w:pPr>
        <w:ind w:firstLine="709"/>
        <w:jc w:val="both"/>
        <w:rPr>
          <w:sz w:val="26"/>
          <w:szCs w:val="26"/>
        </w:rPr>
      </w:pPr>
      <w:r w:rsidRPr="002549CA">
        <w:rPr>
          <w:sz w:val="26"/>
          <w:szCs w:val="26"/>
        </w:rPr>
        <w:t xml:space="preserve">Годовые бюджетные назначения исполнены на </w:t>
      </w:r>
      <w:r w:rsidR="002549CA" w:rsidRPr="002549CA">
        <w:rPr>
          <w:sz w:val="26"/>
          <w:szCs w:val="26"/>
        </w:rPr>
        <w:t>19</w:t>
      </w:r>
      <w:r w:rsidR="00FE1AF7" w:rsidRPr="002549CA">
        <w:rPr>
          <w:sz w:val="26"/>
          <w:szCs w:val="26"/>
        </w:rPr>
        <w:t>,</w:t>
      </w:r>
      <w:r w:rsidR="002549CA" w:rsidRPr="002549CA">
        <w:rPr>
          <w:sz w:val="26"/>
          <w:szCs w:val="26"/>
        </w:rPr>
        <w:t>8</w:t>
      </w:r>
      <w:r w:rsidRPr="002549CA">
        <w:rPr>
          <w:sz w:val="26"/>
          <w:szCs w:val="26"/>
        </w:rPr>
        <w:t>%.</w:t>
      </w:r>
    </w:p>
    <w:p w:rsidR="000C7F01" w:rsidRPr="002549CA" w:rsidRDefault="000C7F01" w:rsidP="007258AF">
      <w:pPr>
        <w:ind w:firstLine="709"/>
        <w:jc w:val="both"/>
        <w:rPr>
          <w:sz w:val="26"/>
          <w:szCs w:val="26"/>
        </w:rPr>
      </w:pPr>
      <w:r w:rsidRPr="002549CA">
        <w:rPr>
          <w:sz w:val="26"/>
          <w:szCs w:val="26"/>
        </w:rPr>
        <w:t xml:space="preserve">Сравнительная таблица по доходам бюджета за </w:t>
      </w:r>
      <w:r w:rsidR="0066071F" w:rsidRPr="002549CA">
        <w:rPr>
          <w:sz w:val="26"/>
          <w:szCs w:val="26"/>
        </w:rPr>
        <w:t>полугодие 2024</w:t>
      </w:r>
      <w:r w:rsidR="00A111D4" w:rsidRPr="002549CA">
        <w:rPr>
          <w:sz w:val="26"/>
          <w:szCs w:val="26"/>
        </w:rPr>
        <w:t xml:space="preserve"> года</w:t>
      </w:r>
      <w:r w:rsidR="00841F72" w:rsidRPr="002549CA">
        <w:rPr>
          <w:sz w:val="26"/>
          <w:szCs w:val="26"/>
        </w:rPr>
        <w:t xml:space="preserve"> представлена в </w:t>
      </w:r>
      <w:r w:rsidR="0061154E" w:rsidRPr="002549CA">
        <w:rPr>
          <w:sz w:val="26"/>
          <w:szCs w:val="26"/>
        </w:rPr>
        <w:t>п</w:t>
      </w:r>
      <w:r w:rsidR="00841F72" w:rsidRPr="002549CA">
        <w:rPr>
          <w:sz w:val="26"/>
          <w:szCs w:val="26"/>
        </w:rPr>
        <w:t xml:space="preserve">риложении </w:t>
      </w:r>
      <w:r w:rsidR="00282DA5" w:rsidRPr="002549CA">
        <w:rPr>
          <w:sz w:val="26"/>
          <w:szCs w:val="26"/>
        </w:rPr>
        <w:t>1</w:t>
      </w:r>
      <w:r w:rsidRPr="002549CA">
        <w:rPr>
          <w:sz w:val="26"/>
          <w:szCs w:val="26"/>
        </w:rPr>
        <w:t xml:space="preserve"> к настоящему заключению.</w:t>
      </w:r>
    </w:p>
    <w:p w:rsidR="000C7F01" w:rsidRPr="002549CA" w:rsidRDefault="000C7F01" w:rsidP="00B2364B">
      <w:pPr>
        <w:ind w:firstLine="708"/>
        <w:jc w:val="both"/>
        <w:rPr>
          <w:sz w:val="26"/>
          <w:szCs w:val="26"/>
        </w:rPr>
      </w:pPr>
      <w:r w:rsidRPr="002549CA">
        <w:rPr>
          <w:sz w:val="26"/>
          <w:szCs w:val="26"/>
        </w:rPr>
        <w:t xml:space="preserve">Относительно соответствующего периода прошлого года исполнение местного бюджета в отчётном периоде по доходам </w:t>
      </w:r>
      <w:r w:rsidR="00F81136" w:rsidRPr="002549CA">
        <w:rPr>
          <w:sz w:val="26"/>
          <w:szCs w:val="26"/>
        </w:rPr>
        <w:t>у</w:t>
      </w:r>
      <w:r w:rsidR="00463824" w:rsidRPr="002549CA">
        <w:rPr>
          <w:sz w:val="26"/>
          <w:szCs w:val="26"/>
        </w:rPr>
        <w:t>величи</w:t>
      </w:r>
      <w:r w:rsidR="007D09DE" w:rsidRPr="002549CA">
        <w:rPr>
          <w:sz w:val="26"/>
          <w:szCs w:val="26"/>
        </w:rPr>
        <w:t>лось</w:t>
      </w:r>
      <w:r w:rsidRPr="002549CA">
        <w:rPr>
          <w:sz w:val="26"/>
          <w:szCs w:val="26"/>
        </w:rPr>
        <w:t xml:space="preserve"> на сумму </w:t>
      </w:r>
      <w:r w:rsidR="00FF746C" w:rsidRPr="002549CA">
        <w:rPr>
          <w:sz w:val="26"/>
          <w:szCs w:val="26"/>
        </w:rPr>
        <w:t>1</w:t>
      </w:r>
      <w:r w:rsidR="00FE1AF7" w:rsidRPr="002549CA">
        <w:rPr>
          <w:sz w:val="26"/>
          <w:szCs w:val="26"/>
        </w:rPr>
        <w:t> </w:t>
      </w:r>
      <w:r w:rsidR="00FF746C" w:rsidRPr="002549CA">
        <w:rPr>
          <w:sz w:val="26"/>
          <w:szCs w:val="26"/>
        </w:rPr>
        <w:t>7</w:t>
      </w:r>
      <w:r w:rsidR="00463824" w:rsidRPr="002549CA">
        <w:rPr>
          <w:sz w:val="26"/>
          <w:szCs w:val="26"/>
        </w:rPr>
        <w:t>75</w:t>
      </w:r>
      <w:r w:rsidR="00FE1AF7" w:rsidRPr="002549CA">
        <w:rPr>
          <w:sz w:val="26"/>
          <w:szCs w:val="26"/>
        </w:rPr>
        <w:t>,</w:t>
      </w:r>
      <w:r w:rsidR="002549CA" w:rsidRPr="002549CA">
        <w:rPr>
          <w:sz w:val="26"/>
          <w:szCs w:val="26"/>
        </w:rPr>
        <w:t>6</w:t>
      </w:r>
      <w:r w:rsidRPr="002549CA">
        <w:rPr>
          <w:sz w:val="26"/>
          <w:szCs w:val="26"/>
        </w:rPr>
        <w:t> тыс.</w:t>
      </w:r>
      <w:r w:rsidR="00FE1AF7" w:rsidRPr="002549CA">
        <w:rPr>
          <w:sz w:val="26"/>
          <w:szCs w:val="26"/>
        </w:rPr>
        <w:t xml:space="preserve"> </w:t>
      </w:r>
      <w:r w:rsidRPr="002549CA">
        <w:rPr>
          <w:sz w:val="26"/>
          <w:szCs w:val="26"/>
        </w:rPr>
        <w:t>руб</w:t>
      </w:r>
      <w:r w:rsidR="00D52D34" w:rsidRPr="002549CA">
        <w:rPr>
          <w:sz w:val="26"/>
          <w:szCs w:val="26"/>
        </w:rPr>
        <w:t>.</w:t>
      </w:r>
      <w:r w:rsidR="00F81136" w:rsidRPr="002549CA">
        <w:rPr>
          <w:sz w:val="26"/>
          <w:szCs w:val="26"/>
        </w:rPr>
        <w:t xml:space="preserve"> или на </w:t>
      </w:r>
      <w:r w:rsidR="00463824" w:rsidRPr="002549CA">
        <w:rPr>
          <w:sz w:val="26"/>
          <w:szCs w:val="26"/>
        </w:rPr>
        <w:t>1</w:t>
      </w:r>
      <w:r w:rsidR="002549CA" w:rsidRPr="002549CA">
        <w:rPr>
          <w:sz w:val="26"/>
          <w:szCs w:val="26"/>
        </w:rPr>
        <w:t>4</w:t>
      </w:r>
      <w:r w:rsidR="00F81136" w:rsidRPr="002549CA">
        <w:rPr>
          <w:sz w:val="26"/>
          <w:szCs w:val="26"/>
        </w:rPr>
        <w:t>,</w:t>
      </w:r>
      <w:r w:rsidR="002549CA" w:rsidRPr="002549CA">
        <w:rPr>
          <w:sz w:val="26"/>
          <w:szCs w:val="26"/>
        </w:rPr>
        <w:t>1</w:t>
      </w:r>
      <w:r w:rsidR="00F81136" w:rsidRPr="002549CA">
        <w:rPr>
          <w:sz w:val="26"/>
          <w:szCs w:val="26"/>
        </w:rPr>
        <w:t>%.</w:t>
      </w:r>
    </w:p>
    <w:p w:rsidR="00F243D1" w:rsidRPr="002549CA" w:rsidRDefault="00F243D1" w:rsidP="00B2364B">
      <w:pPr>
        <w:ind w:firstLine="708"/>
        <w:jc w:val="both"/>
        <w:rPr>
          <w:sz w:val="26"/>
          <w:szCs w:val="26"/>
        </w:rPr>
      </w:pPr>
    </w:p>
    <w:p w:rsidR="000C7F01" w:rsidRPr="002549CA" w:rsidRDefault="000C7F01" w:rsidP="007258AF">
      <w:pPr>
        <w:pStyle w:val="af2"/>
        <w:spacing w:before="120" w:after="120"/>
        <w:ind w:left="0"/>
        <w:jc w:val="center"/>
        <w:rPr>
          <w:b/>
          <w:bCs/>
          <w:sz w:val="26"/>
          <w:szCs w:val="26"/>
        </w:rPr>
      </w:pPr>
      <w:r w:rsidRPr="002549CA">
        <w:rPr>
          <w:b/>
          <w:bCs/>
          <w:sz w:val="26"/>
          <w:szCs w:val="26"/>
        </w:rPr>
        <w:t>Налоговые и неналоговые доходы местного бюджета</w:t>
      </w:r>
    </w:p>
    <w:p w:rsidR="000C7F01" w:rsidRPr="00610041" w:rsidRDefault="007B087A" w:rsidP="003874C4">
      <w:pPr>
        <w:ind w:firstLine="708"/>
        <w:jc w:val="both"/>
        <w:rPr>
          <w:sz w:val="26"/>
          <w:szCs w:val="26"/>
        </w:rPr>
      </w:pPr>
      <w:r w:rsidRPr="00610041">
        <w:rPr>
          <w:sz w:val="26"/>
          <w:szCs w:val="26"/>
        </w:rPr>
        <w:t xml:space="preserve">Доля налоговых и неналоговых доходов в отчетном периоде в общей сумме доходов бюджета </w:t>
      </w:r>
      <w:r w:rsidR="00E47043" w:rsidRPr="00610041">
        <w:rPr>
          <w:sz w:val="26"/>
          <w:szCs w:val="26"/>
        </w:rPr>
        <w:t>Сельского поселения</w:t>
      </w:r>
      <w:r w:rsidRPr="00610041">
        <w:rPr>
          <w:sz w:val="26"/>
          <w:szCs w:val="26"/>
        </w:rPr>
        <w:t xml:space="preserve"> «</w:t>
      </w:r>
      <w:proofErr w:type="spellStart"/>
      <w:r w:rsidRPr="00610041">
        <w:rPr>
          <w:sz w:val="26"/>
          <w:szCs w:val="26"/>
        </w:rPr>
        <w:t>Юшарский</w:t>
      </w:r>
      <w:proofErr w:type="spellEnd"/>
      <w:r w:rsidRPr="00610041">
        <w:rPr>
          <w:sz w:val="26"/>
          <w:szCs w:val="26"/>
        </w:rPr>
        <w:t xml:space="preserve"> сельсовет» </w:t>
      </w:r>
      <w:r w:rsidR="00E47043" w:rsidRPr="00610041">
        <w:rPr>
          <w:sz w:val="26"/>
          <w:szCs w:val="26"/>
        </w:rPr>
        <w:t xml:space="preserve">ЗР </w:t>
      </w:r>
      <w:r w:rsidRPr="00610041">
        <w:rPr>
          <w:sz w:val="26"/>
          <w:szCs w:val="26"/>
        </w:rPr>
        <w:t xml:space="preserve">НАО составила </w:t>
      </w:r>
      <w:r w:rsidR="00C771DC" w:rsidRPr="00610041">
        <w:rPr>
          <w:sz w:val="26"/>
          <w:szCs w:val="26"/>
        </w:rPr>
        <w:t>10</w:t>
      </w:r>
      <w:r w:rsidR="00B31FBB" w:rsidRPr="00610041">
        <w:rPr>
          <w:sz w:val="26"/>
          <w:szCs w:val="26"/>
        </w:rPr>
        <w:t>,</w:t>
      </w:r>
      <w:r w:rsidR="00610041" w:rsidRPr="00610041">
        <w:rPr>
          <w:sz w:val="26"/>
          <w:szCs w:val="26"/>
        </w:rPr>
        <w:t>7</w:t>
      </w:r>
      <w:r w:rsidRPr="00610041">
        <w:rPr>
          <w:sz w:val="26"/>
          <w:szCs w:val="26"/>
        </w:rPr>
        <w:t xml:space="preserve">%. </w:t>
      </w:r>
      <w:r w:rsidR="000C7F01" w:rsidRPr="00610041">
        <w:rPr>
          <w:sz w:val="26"/>
          <w:szCs w:val="26"/>
        </w:rPr>
        <w:t>В местный бюджет за отчетный период поступило</w:t>
      </w:r>
      <w:r w:rsidR="001B5DDD" w:rsidRPr="00610041">
        <w:rPr>
          <w:sz w:val="26"/>
          <w:szCs w:val="26"/>
        </w:rPr>
        <w:t xml:space="preserve"> </w:t>
      </w:r>
      <w:r w:rsidR="00B31FBB" w:rsidRPr="00610041">
        <w:rPr>
          <w:sz w:val="26"/>
          <w:szCs w:val="26"/>
        </w:rPr>
        <w:t>1 </w:t>
      </w:r>
      <w:r w:rsidR="00610041" w:rsidRPr="00610041">
        <w:rPr>
          <w:sz w:val="26"/>
          <w:szCs w:val="26"/>
        </w:rPr>
        <w:t>5</w:t>
      </w:r>
      <w:r w:rsidR="00C771DC" w:rsidRPr="00610041">
        <w:rPr>
          <w:sz w:val="26"/>
          <w:szCs w:val="26"/>
        </w:rPr>
        <w:t>32</w:t>
      </w:r>
      <w:r w:rsidR="00B31FBB" w:rsidRPr="00610041">
        <w:rPr>
          <w:sz w:val="26"/>
          <w:szCs w:val="26"/>
        </w:rPr>
        <w:t>,</w:t>
      </w:r>
      <w:r w:rsidR="00610041" w:rsidRPr="00610041">
        <w:rPr>
          <w:sz w:val="26"/>
          <w:szCs w:val="26"/>
        </w:rPr>
        <w:t>3</w:t>
      </w:r>
      <w:r w:rsidR="000C7F01" w:rsidRPr="00610041">
        <w:rPr>
          <w:sz w:val="26"/>
          <w:szCs w:val="26"/>
        </w:rPr>
        <w:t> тыс.</w:t>
      </w:r>
      <w:r w:rsidR="00B31FBB" w:rsidRPr="00610041">
        <w:rPr>
          <w:sz w:val="26"/>
          <w:szCs w:val="26"/>
        </w:rPr>
        <w:t xml:space="preserve"> </w:t>
      </w:r>
      <w:r w:rsidR="000C7F01" w:rsidRPr="00610041">
        <w:rPr>
          <w:sz w:val="26"/>
          <w:szCs w:val="26"/>
        </w:rPr>
        <w:t>руб</w:t>
      </w:r>
      <w:r w:rsidR="00125590" w:rsidRPr="00610041">
        <w:rPr>
          <w:sz w:val="26"/>
          <w:szCs w:val="26"/>
        </w:rPr>
        <w:t>.</w:t>
      </w:r>
      <w:r w:rsidR="000C7F01" w:rsidRPr="00610041">
        <w:rPr>
          <w:sz w:val="26"/>
          <w:szCs w:val="26"/>
        </w:rPr>
        <w:t xml:space="preserve"> налоговых и неналоговых платежей</w:t>
      </w:r>
      <w:r w:rsidR="00B31FBB" w:rsidRPr="00610041">
        <w:rPr>
          <w:sz w:val="26"/>
          <w:szCs w:val="26"/>
        </w:rPr>
        <w:t xml:space="preserve"> при плане 1 </w:t>
      </w:r>
      <w:r w:rsidR="00610041" w:rsidRPr="00610041">
        <w:rPr>
          <w:sz w:val="26"/>
          <w:szCs w:val="26"/>
        </w:rPr>
        <w:t>53</w:t>
      </w:r>
      <w:r w:rsidR="00C771DC" w:rsidRPr="00610041">
        <w:rPr>
          <w:sz w:val="26"/>
          <w:szCs w:val="26"/>
        </w:rPr>
        <w:t>2</w:t>
      </w:r>
      <w:r w:rsidR="00B31FBB" w:rsidRPr="00610041">
        <w:rPr>
          <w:sz w:val="26"/>
          <w:szCs w:val="26"/>
        </w:rPr>
        <w:t>,</w:t>
      </w:r>
      <w:r w:rsidR="00610041" w:rsidRPr="00610041">
        <w:rPr>
          <w:sz w:val="26"/>
          <w:szCs w:val="26"/>
        </w:rPr>
        <w:t>8</w:t>
      </w:r>
      <w:r w:rsidR="00CE3AA4" w:rsidRPr="00610041">
        <w:rPr>
          <w:sz w:val="26"/>
          <w:szCs w:val="26"/>
        </w:rPr>
        <w:t> тыс.</w:t>
      </w:r>
      <w:r w:rsidR="00B31FBB" w:rsidRPr="00610041">
        <w:rPr>
          <w:sz w:val="26"/>
          <w:szCs w:val="26"/>
        </w:rPr>
        <w:t xml:space="preserve"> </w:t>
      </w:r>
      <w:r w:rsidR="00CE3AA4" w:rsidRPr="00610041">
        <w:rPr>
          <w:sz w:val="26"/>
          <w:szCs w:val="26"/>
        </w:rPr>
        <w:t>руб.</w:t>
      </w:r>
      <w:r w:rsidR="000C7F01" w:rsidRPr="00610041">
        <w:rPr>
          <w:sz w:val="26"/>
          <w:szCs w:val="26"/>
        </w:rPr>
        <w:t xml:space="preserve"> Выполнение составило </w:t>
      </w:r>
      <w:r w:rsidR="00C771DC" w:rsidRPr="00610041">
        <w:rPr>
          <w:sz w:val="26"/>
          <w:szCs w:val="26"/>
        </w:rPr>
        <w:t>1</w:t>
      </w:r>
      <w:r w:rsidR="00610041" w:rsidRPr="00610041">
        <w:rPr>
          <w:sz w:val="26"/>
          <w:szCs w:val="26"/>
        </w:rPr>
        <w:t>00</w:t>
      </w:r>
      <w:r w:rsidR="00B31FBB" w:rsidRPr="00610041">
        <w:rPr>
          <w:sz w:val="26"/>
          <w:szCs w:val="26"/>
        </w:rPr>
        <w:t>,</w:t>
      </w:r>
      <w:r w:rsidR="00610041" w:rsidRPr="00610041">
        <w:rPr>
          <w:sz w:val="26"/>
          <w:szCs w:val="26"/>
        </w:rPr>
        <w:t>0</w:t>
      </w:r>
      <w:r w:rsidRPr="00610041">
        <w:rPr>
          <w:sz w:val="26"/>
          <w:szCs w:val="26"/>
        </w:rPr>
        <w:t>%,</w:t>
      </w:r>
      <w:r w:rsidR="000C7F01" w:rsidRPr="00610041">
        <w:rPr>
          <w:sz w:val="26"/>
          <w:szCs w:val="26"/>
        </w:rPr>
        <w:t xml:space="preserve"> </w:t>
      </w:r>
      <w:r w:rsidRPr="00610041">
        <w:rPr>
          <w:sz w:val="26"/>
          <w:szCs w:val="26"/>
        </w:rPr>
        <w:t xml:space="preserve">годовые бюджетные назначения исполнены на </w:t>
      </w:r>
      <w:r w:rsidR="00C771DC" w:rsidRPr="00610041">
        <w:rPr>
          <w:sz w:val="26"/>
          <w:szCs w:val="26"/>
        </w:rPr>
        <w:t>5</w:t>
      </w:r>
      <w:r w:rsidR="00610041" w:rsidRPr="00610041">
        <w:rPr>
          <w:sz w:val="26"/>
          <w:szCs w:val="26"/>
        </w:rPr>
        <w:t>6</w:t>
      </w:r>
      <w:r w:rsidR="00B31FBB" w:rsidRPr="00610041">
        <w:rPr>
          <w:sz w:val="26"/>
          <w:szCs w:val="26"/>
        </w:rPr>
        <w:t>,</w:t>
      </w:r>
      <w:r w:rsidR="00610041" w:rsidRPr="00610041">
        <w:rPr>
          <w:sz w:val="26"/>
          <w:szCs w:val="26"/>
        </w:rPr>
        <w:t>0</w:t>
      </w:r>
      <w:r w:rsidRPr="00610041">
        <w:rPr>
          <w:sz w:val="26"/>
          <w:szCs w:val="26"/>
        </w:rPr>
        <w:t>%.</w:t>
      </w:r>
    </w:p>
    <w:p w:rsidR="00B31FBB" w:rsidRPr="00610041" w:rsidRDefault="00B31FBB" w:rsidP="003874C4">
      <w:pPr>
        <w:ind w:firstLine="708"/>
        <w:jc w:val="both"/>
        <w:rPr>
          <w:sz w:val="26"/>
          <w:szCs w:val="26"/>
        </w:rPr>
      </w:pPr>
    </w:p>
    <w:p w:rsidR="000C7F01" w:rsidRPr="00610041" w:rsidRDefault="000C7F01" w:rsidP="00E82612">
      <w:pPr>
        <w:pStyle w:val="af2"/>
        <w:numPr>
          <w:ilvl w:val="0"/>
          <w:numId w:val="10"/>
        </w:numPr>
        <w:ind w:left="0" w:firstLine="0"/>
        <w:jc w:val="center"/>
        <w:rPr>
          <w:b/>
          <w:bCs/>
          <w:sz w:val="26"/>
          <w:szCs w:val="26"/>
        </w:rPr>
      </w:pPr>
      <w:r w:rsidRPr="00610041">
        <w:rPr>
          <w:b/>
          <w:bCs/>
          <w:sz w:val="26"/>
          <w:szCs w:val="26"/>
        </w:rPr>
        <w:t>Налоговые доходы бюджета</w:t>
      </w:r>
    </w:p>
    <w:p w:rsidR="00610041" w:rsidRPr="00610041" w:rsidRDefault="00610041" w:rsidP="004D4E3B">
      <w:pPr>
        <w:ind w:firstLine="708"/>
        <w:jc w:val="both"/>
        <w:rPr>
          <w:sz w:val="26"/>
          <w:szCs w:val="26"/>
        </w:rPr>
      </w:pPr>
    </w:p>
    <w:p w:rsidR="000C7F01" w:rsidRPr="00797AF1" w:rsidRDefault="000C7F01" w:rsidP="004D4E3B">
      <w:pPr>
        <w:ind w:firstLine="708"/>
        <w:jc w:val="both"/>
        <w:rPr>
          <w:sz w:val="26"/>
          <w:szCs w:val="26"/>
        </w:rPr>
      </w:pPr>
      <w:r w:rsidRPr="00797AF1">
        <w:rPr>
          <w:sz w:val="26"/>
          <w:szCs w:val="26"/>
        </w:rPr>
        <w:t xml:space="preserve">На отчетную дату налоговые доходы поступили в сумме </w:t>
      </w:r>
      <w:r w:rsidR="00C771DC" w:rsidRPr="00797AF1">
        <w:rPr>
          <w:sz w:val="26"/>
          <w:szCs w:val="26"/>
        </w:rPr>
        <w:t xml:space="preserve">1 </w:t>
      </w:r>
      <w:r w:rsidR="00797AF1" w:rsidRPr="00797AF1">
        <w:rPr>
          <w:sz w:val="26"/>
          <w:szCs w:val="26"/>
        </w:rPr>
        <w:t>288</w:t>
      </w:r>
      <w:r w:rsidR="00B31FBB" w:rsidRPr="00797AF1">
        <w:rPr>
          <w:sz w:val="26"/>
          <w:szCs w:val="26"/>
        </w:rPr>
        <w:t>,</w:t>
      </w:r>
      <w:r w:rsidR="00797AF1" w:rsidRPr="00797AF1">
        <w:rPr>
          <w:sz w:val="26"/>
          <w:szCs w:val="26"/>
        </w:rPr>
        <w:t>3</w:t>
      </w:r>
      <w:r w:rsidRPr="00797AF1">
        <w:rPr>
          <w:sz w:val="26"/>
          <w:szCs w:val="26"/>
        </w:rPr>
        <w:t> тыс.</w:t>
      </w:r>
      <w:r w:rsidR="00B31FBB" w:rsidRPr="00797AF1">
        <w:rPr>
          <w:sz w:val="26"/>
          <w:szCs w:val="26"/>
        </w:rPr>
        <w:t xml:space="preserve"> </w:t>
      </w:r>
      <w:r w:rsidRPr="00797AF1">
        <w:rPr>
          <w:sz w:val="26"/>
          <w:szCs w:val="26"/>
        </w:rPr>
        <w:t>руб</w:t>
      </w:r>
      <w:r w:rsidR="006E4908" w:rsidRPr="00797AF1">
        <w:rPr>
          <w:sz w:val="26"/>
          <w:szCs w:val="26"/>
        </w:rPr>
        <w:t>.</w:t>
      </w:r>
      <w:r w:rsidRPr="00797AF1">
        <w:rPr>
          <w:sz w:val="26"/>
          <w:szCs w:val="26"/>
        </w:rPr>
        <w:t xml:space="preserve"> при плане </w:t>
      </w:r>
      <w:r w:rsidR="00B31FBB" w:rsidRPr="00797AF1">
        <w:rPr>
          <w:sz w:val="26"/>
          <w:szCs w:val="26"/>
        </w:rPr>
        <w:t>1 </w:t>
      </w:r>
      <w:r w:rsidR="00797AF1" w:rsidRPr="00797AF1">
        <w:rPr>
          <w:sz w:val="26"/>
          <w:szCs w:val="26"/>
        </w:rPr>
        <w:t>28</w:t>
      </w:r>
      <w:r w:rsidR="00C771DC" w:rsidRPr="00797AF1">
        <w:rPr>
          <w:sz w:val="26"/>
          <w:szCs w:val="26"/>
        </w:rPr>
        <w:t>8</w:t>
      </w:r>
      <w:r w:rsidR="00B31FBB" w:rsidRPr="00797AF1">
        <w:rPr>
          <w:sz w:val="26"/>
          <w:szCs w:val="26"/>
        </w:rPr>
        <w:t>,</w:t>
      </w:r>
      <w:r w:rsidR="00797AF1" w:rsidRPr="00797AF1">
        <w:rPr>
          <w:sz w:val="26"/>
          <w:szCs w:val="26"/>
        </w:rPr>
        <w:t>8</w:t>
      </w:r>
      <w:r w:rsidRPr="00797AF1">
        <w:rPr>
          <w:sz w:val="26"/>
          <w:szCs w:val="26"/>
        </w:rPr>
        <w:t> тыс.</w:t>
      </w:r>
      <w:r w:rsidR="00B31FBB" w:rsidRPr="00797AF1">
        <w:rPr>
          <w:sz w:val="26"/>
          <w:szCs w:val="26"/>
        </w:rPr>
        <w:t xml:space="preserve"> </w:t>
      </w:r>
      <w:r w:rsidRPr="00797AF1">
        <w:rPr>
          <w:sz w:val="26"/>
          <w:szCs w:val="26"/>
        </w:rPr>
        <w:t xml:space="preserve">руб. Выполнение составило </w:t>
      </w:r>
      <w:r w:rsidR="00797AF1" w:rsidRPr="00797AF1">
        <w:rPr>
          <w:sz w:val="26"/>
          <w:szCs w:val="26"/>
        </w:rPr>
        <w:t>100</w:t>
      </w:r>
      <w:r w:rsidR="00B31FBB" w:rsidRPr="00797AF1">
        <w:rPr>
          <w:sz w:val="26"/>
          <w:szCs w:val="26"/>
        </w:rPr>
        <w:t>,</w:t>
      </w:r>
      <w:r w:rsidR="00797AF1" w:rsidRPr="00797AF1">
        <w:rPr>
          <w:sz w:val="26"/>
          <w:szCs w:val="26"/>
        </w:rPr>
        <w:t>0</w:t>
      </w:r>
      <w:r w:rsidRPr="00797AF1">
        <w:rPr>
          <w:sz w:val="26"/>
          <w:szCs w:val="26"/>
        </w:rPr>
        <w:t xml:space="preserve">% от плана и </w:t>
      </w:r>
      <w:r w:rsidR="00C771DC" w:rsidRPr="00797AF1">
        <w:rPr>
          <w:sz w:val="26"/>
          <w:szCs w:val="26"/>
        </w:rPr>
        <w:t>5</w:t>
      </w:r>
      <w:r w:rsidR="00797AF1" w:rsidRPr="00797AF1">
        <w:rPr>
          <w:sz w:val="26"/>
          <w:szCs w:val="26"/>
        </w:rPr>
        <w:t>9</w:t>
      </w:r>
      <w:r w:rsidR="00B31FBB" w:rsidRPr="00797AF1">
        <w:rPr>
          <w:sz w:val="26"/>
          <w:szCs w:val="26"/>
        </w:rPr>
        <w:t>,</w:t>
      </w:r>
      <w:r w:rsidR="00797AF1" w:rsidRPr="00797AF1">
        <w:rPr>
          <w:sz w:val="26"/>
          <w:szCs w:val="26"/>
        </w:rPr>
        <w:t>6</w:t>
      </w:r>
      <w:r w:rsidRPr="00797AF1">
        <w:rPr>
          <w:sz w:val="26"/>
          <w:szCs w:val="26"/>
        </w:rPr>
        <w:t>% по отношению к годовым назначениям.</w:t>
      </w:r>
    </w:p>
    <w:p w:rsidR="00B31FBB" w:rsidRPr="0066071F" w:rsidRDefault="00B31FBB" w:rsidP="004D4E3B">
      <w:pPr>
        <w:ind w:firstLine="708"/>
        <w:jc w:val="both"/>
        <w:rPr>
          <w:sz w:val="26"/>
          <w:szCs w:val="26"/>
          <w:highlight w:val="yellow"/>
        </w:rPr>
      </w:pPr>
    </w:p>
    <w:p w:rsidR="001B5DDD" w:rsidRPr="0046537F" w:rsidRDefault="000C7F01" w:rsidP="004D4E3B">
      <w:pPr>
        <w:numPr>
          <w:ilvl w:val="1"/>
          <w:numId w:val="3"/>
        </w:numPr>
        <w:ind w:left="0" w:firstLine="709"/>
        <w:jc w:val="both"/>
        <w:rPr>
          <w:sz w:val="26"/>
          <w:szCs w:val="26"/>
        </w:rPr>
      </w:pPr>
      <w:r w:rsidRPr="0046537F">
        <w:rPr>
          <w:sz w:val="26"/>
          <w:szCs w:val="26"/>
        </w:rPr>
        <w:t xml:space="preserve">Поступление </w:t>
      </w:r>
      <w:r w:rsidRPr="0046537F">
        <w:rPr>
          <w:b/>
          <w:sz w:val="26"/>
          <w:szCs w:val="26"/>
        </w:rPr>
        <w:t>налога на доходы физических лиц</w:t>
      </w:r>
      <w:r w:rsidRPr="0046537F">
        <w:rPr>
          <w:sz w:val="26"/>
          <w:szCs w:val="26"/>
        </w:rPr>
        <w:t xml:space="preserve"> (далее – НДФЛ) составило </w:t>
      </w:r>
      <w:r w:rsidR="009920D5" w:rsidRPr="0046537F">
        <w:rPr>
          <w:sz w:val="26"/>
          <w:szCs w:val="26"/>
        </w:rPr>
        <w:t>794</w:t>
      </w:r>
      <w:r w:rsidR="001B5DDD" w:rsidRPr="0046537F">
        <w:rPr>
          <w:sz w:val="26"/>
          <w:szCs w:val="26"/>
        </w:rPr>
        <w:t>,</w:t>
      </w:r>
      <w:r w:rsidR="009920D5" w:rsidRPr="0046537F">
        <w:rPr>
          <w:sz w:val="26"/>
          <w:szCs w:val="26"/>
        </w:rPr>
        <w:t>1</w:t>
      </w:r>
      <w:r w:rsidRPr="0046537F">
        <w:rPr>
          <w:sz w:val="26"/>
          <w:szCs w:val="26"/>
        </w:rPr>
        <w:t> тыс.</w:t>
      </w:r>
      <w:r w:rsidR="00B31FBB" w:rsidRPr="0046537F">
        <w:rPr>
          <w:sz w:val="26"/>
          <w:szCs w:val="26"/>
        </w:rPr>
        <w:t xml:space="preserve"> </w:t>
      </w:r>
      <w:r w:rsidRPr="0046537F">
        <w:rPr>
          <w:sz w:val="26"/>
          <w:szCs w:val="26"/>
        </w:rPr>
        <w:t>руб</w:t>
      </w:r>
      <w:r w:rsidR="006E4908" w:rsidRPr="0046537F">
        <w:rPr>
          <w:sz w:val="26"/>
          <w:szCs w:val="26"/>
        </w:rPr>
        <w:t>.</w:t>
      </w:r>
      <w:r w:rsidRPr="0046537F">
        <w:rPr>
          <w:sz w:val="26"/>
          <w:szCs w:val="26"/>
        </w:rPr>
        <w:t xml:space="preserve"> или </w:t>
      </w:r>
      <w:r w:rsidR="00CE3AA4" w:rsidRPr="0046537F">
        <w:rPr>
          <w:sz w:val="26"/>
          <w:szCs w:val="26"/>
        </w:rPr>
        <w:t>100</w:t>
      </w:r>
      <w:r w:rsidR="003E3281" w:rsidRPr="0046537F">
        <w:rPr>
          <w:sz w:val="26"/>
          <w:szCs w:val="26"/>
        </w:rPr>
        <w:t>,</w:t>
      </w:r>
      <w:r w:rsidR="00CE3AA4" w:rsidRPr="0046537F">
        <w:rPr>
          <w:sz w:val="26"/>
          <w:szCs w:val="26"/>
        </w:rPr>
        <w:t>0</w:t>
      </w:r>
      <w:r w:rsidR="00007FB2" w:rsidRPr="0046537F">
        <w:rPr>
          <w:sz w:val="26"/>
          <w:szCs w:val="26"/>
        </w:rPr>
        <w:t>%</w:t>
      </w:r>
      <w:r w:rsidR="003E3281" w:rsidRPr="0046537F">
        <w:rPr>
          <w:sz w:val="26"/>
          <w:szCs w:val="26"/>
        </w:rPr>
        <w:t xml:space="preserve"> от плановых назначений.</w:t>
      </w:r>
      <w:r w:rsidRPr="0046537F">
        <w:rPr>
          <w:sz w:val="26"/>
          <w:szCs w:val="26"/>
        </w:rPr>
        <w:t xml:space="preserve"> </w:t>
      </w:r>
      <w:r w:rsidR="001B5DDD" w:rsidRPr="0046537F">
        <w:rPr>
          <w:sz w:val="26"/>
          <w:szCs w:val="26"/>
        </w:rPr>
        <w:t xml:space="preserve">По отношению к годовым назначениям исполнение составило </w:t>
      </w:r>
      <w:r w:rsidR="00F81136" w:rsidRPr="0046537F">
        <w:rPr>
          <w:sz w:val="26"/>
          <w:szCs w:val="26"/>
        </w:rPr>
        <w:t>5</w:t>
      </w:r>
      <w:r w:rsidR="009920D5" w:rsidRPr="0046537F">
        <w:rPr>
          <w:sz w:val="26"/>
          <w:szCs w:val="26"/>
        </w:rPr>
        <w:t>6</w:t>
      </w:r>
      <w:r w:rsidR="00B31FBB" w:rsidRPr="0046537F">
        <w:rPr>
          <w:sz w:val="26"/>
          <w:szCs w:val="26"/>
        </w:rPr>
        <w:t>,</w:t>
      </w:r>
      <w:r w:rsidR="009920D5" w:rsidRPr="0046537F">
        <w:rPr>
          <w:sz w:val="26"/>
          <w:szCs w:val="26"/>
        </w:rPr>
        <w:t>5</w:t>
      </w:r>
      <w:r w:rsidR="001B5DDD" w:rsidRPr="0046537F">
        <w:rPr>
          <w:sz w:val="26"/>
          <w:szCs w:val="26"/>
        </w:rPr>
        <w:t>%.</w:t>
      </w:r>
    </w:p>
    <w:p w:rsidR="001B5DDD" w:rsidRPr="0046537F" w:rsidRDefault="001B5DDD" w:rsidP="001B5DDD">
      <w:pPr>
        <w:ind w:firstLine="709"/>
        <w:jc w:val="both"/>
        <w:rPr>
          <w:sz w:val="26"/>
          <w:szCs w:val="26"/>
        </w:rPr>
      </w:pPr>
      <w:r w:rsidRPr="0046537F">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и неналоговых поступлений в доход местного бюджета за отчетный период составила </w:t>
      </w:r>
      <w:r w:rsidR="00F81136" w:rsidRPr="0046537F">
        <w:rPr>
          <w:sz w:val="26"/>
          <w:szCs w:val="26"/>
        </w:rPr>
        <w:t>5</w:t>
      </w:r>
      <w:r w:rsidR="0046537F" w:rsidRPr="0046537F">
        <w:rPr>
          <w:sz w:val="26"/>
          <w:szCs w:val="26"/>
        </w:rPr>
        <w:t>1</w:t>
      </w:r>
      <w:r w:rsidR="00F81136" w:rsidRPr="0046537F">
        <w:rPr>
          <w:sz w:val="26"/>
          <w:szCs w:val="26"/>
        </w:rPr>
        <w:t>,</w:t>
      </w:r>
      <w:r w:rsidR="0046537F" w:rsidRPr="0046537F">
        <w:rPr>
          <w:sz w:val="26"/>
          <w:szCs w:val="26"/>
        </w:rPr>
        <w:t>8</w:t>
      </w:r>
      <w:r w:rsidRPr="0046537F">
        <w:rPr>
          <w:sz w:val="26"/>
          <w:szCs w:val="26"/>
        </w:rPr>
        <w:t>%.</w:t>
      </w:r>
    </w:p>
    <w:p w:rsidR="0052264E" w:rsidRPr="0046537F" w:rsidRDefault="001B5DDD" w:rsidP="0052264E">
      <w:pPr>
        <w:ind w:firstLine="709"/>
        <w:jc w:val="both"/>
        <w:rPr>
          <w:sz w:val="26"/>
          <w:szCs w:val="26"/>
        </w:rPr>
      </w:pPr>
      <w:r w:rsidRPr="0046537F">
        <w:rPr>
          <w:sz w:val="26"/>
          <w:szCs w:val="26"/>
        </w:rPr>
        <w:t>По сравнению с аналогичным периодом прошлого года поступление данного налога у</w:t>
      </w:r>
      <w:r w:rsidR="00F81136" w:rsidRPr="0046537F">
        <w:rPr>
          <w:sz w:val="26"/>
          <w:szCs w:val="26"/>
        </w:rPr>
        <w:t>величи</w:t>
      </w:r>
      <w:r w:rsidRPr="0046537F">
        <w:rPr>
          <w:sz w:val="26"/>
          <w:szCs w:val="26"/>
        </w:rPr>
        <w:t xml:space="preserve">лось на </w:t>
      </w:r>
      <w:r w:rsidR="0046537F" w:rsidRPr="0046537F">
        <w:rPr>
          <w:sz w:val="26"/>
          <w:szCs w:val="26"/>
        </w:rPr>
        <w:t>127</w:t>
      </w:r>
      <w:r w:rsidR="00F81136" w:rsidRPr="0046537F">
        <w:rPr>
          <w:sz w:val="26"/>
          <w:szCs w:val="26"/>
        </w:rPr>
        <w:t>,</w:t>
      </w:r>
      <w:r w:rsidR="0046537F" w:rsidRPr="0046537F">
        <w:rPr>
          <w:sz w:val="26"/>
          <w:szCs w:val="26"/>
        </w:rPr>
        <w:t>8</w:t>
      </w:r>
      <w:r w:rsidRPr="0046537F">
        <w:rPr>
          <w:sz w:val="26"/>
          <w:szCs w:val="26"/>
        </w:rPr>
        <w:t> тыс.</w:t>
      </w:r>
      <w:r w:rsidR="00B31FBB" w:rsidRPr="0046537F">
        <w:rPr>
          <w:sz w:val="26"/>
          <w:szCs w:val="26"/>
        </w:rPr>
        <w:t xml:space="preserve"> </w:t>
      </w:r>
      <w:r w:rsidRPr="0046537F">
        <w:rPr>
          <w:sz w:val="26"/>
          <w:szCs w:val="26"/>
        </w:rPr>
        <w:t>руб.</w:t>
      </w:r>
      <w:r w:rsidR="00B31FBB" w:rsidRPr="0046537F">
        <w:rPr>
          <w:sz w:val="26"/>
          <w:szCs w:val="26"/>
        </w:rPr>
        <w:t xml:space="preserve"> или на </w:t>
      </w:r>
      <w:r w:rsidR="0046537F" w:rsidRPr="0046537F">
        <w:rPr>
          <w:sz w:val="26"/>
          <w:szCs w:val="26"/>
        </w:rPr>
        <w:t>19</w:t>
      </w:r>
      <w:r w:rsidR="00B31FBB" w:rsidRPr="0046537F">
        <w:rPr>
          <w:sz w:val="26"/>
          <w:szCs w:val="26"/>
        </w:rPr>
        <w:t>,</w:t>
      </w:r>
      <w:r w:rsidR="0046537F" w:rsidRPr="0046537F">
        <w:rPr>
          <w:sz w:val="26"/>
          <w:szCs w:val="26"/>
        </w:rPr>
        <w:t>2</w:t>
      </w:r>
      <w:r w:rsidR="00B31FBB" w:rsidRPr="0046537F">
        <w:rPr>
          <w:sz w:val="26"/>
          <w:szCs w:val="26"/>
        </w:rPr>
        <w:t>%.</w:t>
      </w:r>
    </w:p>
    <w:p w:rsidR="001B5DDD" w:rsidRPr="0046537F" w:rsidRDefault="001B5DDD" w:rsidP="002D4295">
      <w:pPr>
        <w:ind w:firstLine="709"/>
        <w:jc w:val="both"/>
        <w:rPr>
          <w:sz w:val="26"/>
          <w:szCs w:val="26"/>
        </w:rPr>
      </w:pPr>
      <w:r w:rsidRPr="0046537F">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31FBB" w:rsidRPr="0066071F" w:rsidRDefault="00B31FBB" w:rsidP="002D4295">
      <w:pPr>
        <w:ind w:firstLine="709"/>
        <w:jc w:val="both"/>
        <w:rPr>
          <w:sz w:val="26"/>
          <w:szCs w:val="26"/>
          <w:highlight w:val="yellow"/>
        </w:rPr>
      </w:pPr>
    </w:p>
    <w:p w:rsidR="001B5DDD" w:rsidRPr="00303423" w:rsidRDefault="001B5DDD" w:rsidP="002D4295">
      <w:pPr>
        <w:pStyle w:val="af2"/>
        <w:numPr>
          <w:ilvl w:val="1"/>
          <w:numId w:val="3"/>
        </w:numPr>
        <w:ind w:left="0" w:firstLine="709"/>
        <w:jc w:val="both"/>
        <w:rPr>
          <w:sz w:val="26"/>
          <w:szCs w:val="26"/>
        </w:rPr>
      </w:pPr>
      <w:r w:rsidRPr="00303423">
        <w:rPr>
          <w:sz w:val="26"/>
          <w:szCs w:val="26"/>
        </w:rPr>
        <w:t xml:space="preserve">Поступление </w:t>
      </w:r>
      <w:r w:rsidRPr="00303423">
        <w:rPr>
          <w:b/>
          <w:sz w:val="26"/>
          <w:szCs w:val="26"/>
        </w:rPr>
        <w:t>акцизов по подакцизным товарам (продукции), производимым на территории Российской Федерации</w:t>
      </w:r>
      <w:r w:rsidRPr="00303423">
        <w:rPr>
          <w:sz w:val="26"/>
          <w:szCs w:val="26"/>
        </w:rPr>
        <w:t xml:space="preserve"> в отчетном периоде запланировано в сумме </w:t>
      </w:r>
      <w:r w:rsidR="0046537F" w:rsidRPr="00303423">
        <w:rPr>
          <w:sz w:val="26"/>
          <w:szCs w:val="26"/>
        </w:rPr>
        <w:t>208</w:t>
      </w:r>
      <w:r w:rsidR="00B31FBB" w:rsidRPr="00303423">
        <w:rPr>
          <w:sz w:val="26"/>
          <w:szCs w:val="26"/>
        </w:rPr>
        <w:t>,</w:t>
      </w:r>
      <w:r w:rsidR="0046537F" w:rsidRPr="00303423">
        <w:rPr>
          <w:sz w:val="26"/>
          <w:szCs w:val="26"/>
        </w:rPr>
        <w:t>7</w:t>
      </w:r>
      <w:r w:rsidRPr="00303423">
        <w:rPr>
          <w:sz w:val="26"/>
          <w:szCs w:val="26"/>
        </w:rPr>
        <w:t> тыс.</w:t>
      </w:r>
      <w:r w:rsidR="00B31FBB" w:rsidRPr="00303423">
        <w:rPr>
          <w:sz w:val="26"/>
          <w:szCs w:val="26"/>
        </w:rPr>
        <w:t xml:space="preserve"> </w:t>
      </w:r>
      <w:r w:rsidRPr="00303423">
        <w:rPr>
          <w:sz w:val="26"/>
          <w:szCs w:val="26"/>
        </w:rPr>
        <w:t xml:space="preserve">руб. Фактически поступило </w:t>
      </w:r>
      <w:r w:rsidR="0046537F" w:rsidRPr="00303423">
        <w:rPr>
          <w:sz w:val="26"/>
          <w:szCs w:val="26"/>
        </w:rPr>
        <w:t>208</w:t>
      </w:r>
      <w:r w:rsidR="00B31FBB" w:rsidRPr="00303423">
        <w:rPr>
          <w:sz w:val="26"/>
          <w:szCs w:val="26"/>
        </w:rPr>
        <w:t>,</w:t>
      </w:r>
      <w:r w:rsidR="0046537F" w:rsidRPr="00303423">
        <w:rPr>
          <w:sz w:val="26"/>
          <w:szCs w:val="26"/>
        </w:rPr>
        <w:t>6</w:t>
      </w:r>
      <w:r w:rsidRPr="00303423">
        <w:rPr>
          <w:sz w:val="26"/>
          <w:szCs w:val="26"/>
        </w:rPr>
        <w:t> тыс.</w:t>
      </w:r>
      <w:r w:rsidR="00B31FBB" w:rsidRPr="00303423">
        <w:rPr>
          <w:sz w:val="26"/>
          <w:szCs w:val="26"/>
        </w:rPr>
        <w:t xml:space="preserve"> </w:t>
      </w:r>
      <w:r w:rsidRPr="00303423">
        <w:rPr>
          <w:sz w:val="26"/>
          <w:szCs w:val="26"/>
        </w:rPr>
        <w:t xml:space="preserve">руб. Выполнение </w:t>
      </w:r>
      <w:r w:rsidR="0046537F" w:rsidRPr="00303423">
        <w:rPr>
          <w:sz w:val="26"/>
          <w:szCs w:val="26"/>
        </w:rPr>
        <w:t xml:space="preserve">составило 100,0% </w:t>
      </w:r>
      <w:r w:rsidRPr="00303423">
        <w:rPr>
          <w:sz w:val="26"/>
          <w:szCs w:val="26"/>
        </w:rPr>
        <w:t xml:space="preserve">от плана </w:t>
      </w:r>
      <w:r w:rsidR="009B39E4" w:rsidRPr="00303423">
        <w:rPr>
          <w:sz w:val="26"/>
          <w:szCs w:val="26"/>
        </w:rPr>
        <w:t>отчетного периода и</w:t>
      </w:r>
      <w:r w:rsidRPr="00303423">
        <w:rPr>
          <w:sz w:val="26"/>
          <w:szCs w:val="26"/>
        </w:rPr>
        <w:t xml:space="preserve"> </w:t>
      </w:r>
      <w:r w:rsidR="0046537F" w:rsidRPr="00303423">
        <w:rPr>
          <w:sz w:val="26"/>
          <w:szCs w:val="26"/>
        </w:rPr>
        <w:t xml:space="preserve">53,4% </w:t>
      </w:r>
      <w:r w:rsidRPr="00303423">
        <w:rPr>
          <w:sz w:val="26"/>
          <w:szCs w:val="26"/>
        </w:rPr>
        <w:t>по отношению к годовым назначениям.</w:t>
      </w:r>
    </w:p>
    <w:p w:rsidR="001B5DDD" w:rsidRPr="00303423" w:rsidRDefault="001B5DDD" w:rsidP="001B5DDD">
      <w:pPr>
        <w:ind w:firstLine="708"/>
        <w:jc w:val="both"/>
        <w:rPr>
          <w:sz w:val="26"/>
          <w:szCs w:val="26"/>
        </w:rPr>
      </w:pPr>
      <w:r w:rsidRPr="00303423">
        <w:rPr>
          <w:sz w:val="26"/>
          <w:szCs w:val="26"/>
        </w:rPr>
        <w:t>В аналогичном периоде прошлого года поступление данного налогового дохода</w:t>
      </w:r>
      <w:r w:rsidR="00E3365A" w:rsidRPr="00303423">
        <w:rPr>
          <w:sz w:val="26"/>
          <w:szCs w:val="26"/>
        </w:rPr>
        <w:t xml:space="preserve"> составило </w:t>
      </w:r>
      <w:r w:rsidR="00463824" w:rsidRPr="00303423">
        <w:rPr>
          <w:sz w:val="26"/>
          <w:szCs w:val="26"/>
        </w:rPr>
        <w:t>1</w:t>
      </w:r>
      <w:r w:rsidR="0046537F" w:rsidRPr="00303423">
        <w:rPr>
          <w:sz w:val="26"/>
          <w:szCs w:val="26"/>
        </w:rPr>
        <w:t>97</w:t>
      </w:r>
      <w:r w:rsidR="00B31FBB" w:rsidRPr="00303423">
        <w:rPr>
          <w:sz w:val="26"/>
          <w:szCs w:val="26"/>
        </w:rPr>
        <w:t>,</w:t>
      </w:r>
      <w:r w:rsidR="0046537F" w:rsidRPr="00303423">
        <w:rPr>
          <w:sz w:val="26"/>
          <w:szCs w:val="26"/>
        </w:rPr>
        <w:t>4</w:t>
      </w:r>
      <w:r w:rsidR="00E3365A" w:rsidRPr="00303423">
        <w:rPr>
          <w:sz w:val="26"/>
          <w:szCs w:val="26"/>
        </w:rPr>
        <w:t> тыс.</w:t>
      </w:r>
      <w:r w:rsidR="00B31FBB" w:rsidRPr="00303423">
        <w:rPr>
          <w:sz w:val="26"/>
          <w:szCs w:val="26"/>
        </w:rPr>
        <w:t xml:space="preserve"> </w:t>
      </w:r>
      <w:r w:rsidR="00E3365A" w:rsidRPr="00303423">
        <w:rPr>
          <w:sz w:val="26"/>
          <w:szCs w:val="26"/>
        </w:rPr>
        <w:t>руб.</w:t>
      </w:r>
    </w:p>
    <w:p w:rsidR="00447572" w:rsidRPr="00303423" w:rsidRDefault="00447572" w:rsidP="00447572">
      <w:pPr>
        <w:ind w:firstLine="720"/>
        <w:jc w:val="both"/>
        <w:rPr>
          <w:bCs/>
          <w:sz w:val="26"/>
          <w:szCs w:val="26"/>
        </w:rPr>
      </w:pPr>
      <w:r w:rsidRPr="00303423">
        <w:rPr>
          <w:bCs/>
          <w:sz w:val="26"/>
          <w:szCs w:val="26"/>
        </w:rPr>
        <w:t>Администратором указанного доходного источника является Управление Федеральной налоговой службы по Архангельской области и Ненецкому автономному округу.</w:t>
      </w:r>
    </w:p>
    <w:p w:rsidR="00B31FBB" w:rsidRPr="0066071F" w:rsidRDefault="00B31FBB" w:rsidP="001B5DDD">
      <w:pPr>
        <w:ind w:firstLine="720"/>
        <w:jc w:val="both"/>
        <w:rPr>
          <w:sz w:val="26"/>
          <w:szCs w:val="26"/>
          <w:highlight w:val="yellow"/>
        </w:rPr>
      </w:pPr>
    </w:p>
    <w:p w:rsidR="00463824" w:rsidRPr="00473270" w:rsidRDefault="00E3365A" w:rsidP="00E3365A">
      <w:pPr>
        <w:numPr>
          <w:ilvl w:val="1"/>
          <w:numId w:val="3"/>
        </w:numPr>
        <w:ind w:left="0" w:firstLine="709"/>
        <w:jc w:val="both"/>
        <w:rPr>
          <w:sz w:val="26"/>
          <w:szCs w:val="26"/>
        </w:rPr>
      </w:pPr>
      <w:r w:rsidRPr="00473270">
        <w:rPr>
          <w:sz w:val="26"/>
          <w:szCs w:val="26"/>
        </w:rPr>
        <w:lastRenderedPageBreak/>
        <w:t>Поступление</w:t>
      </w:r>
      <w:r w:rsidRPr="00473270">
        <w:rPr>
          <w:b/>
          <w:sz w:val="26"/>
          <w:szCs w:val="26"/>
        </w:rPr>
        <w:t xml:space="preserve"> налога, взимаемого в связи с применением упрощенной системы налогообложения,</w:t>
      </w:r>
      <w:r w:rsidRPr="00473270">
        <w:rPr>
          <w:sz w:val="26"/>
          <w:szCs w:val="26"/>
        </w:rPr>
        <w:t xml:space="preserve"> в отчетном периоде запланировано в сумме </w:t>
      </w:r>
      <w:r w:rsidR="00473270" w:rsidRPr="00473270">
        <w:rPr>
          <w:sz w:val="26"/>
          <w:szCs w:val="26"/>
        </w:rPr>
        <w:t>261</w:t>
      </w:r>
      <w:r w:rsidR="00F3613C" w:rsidRPr="00473270">
        <w:rPr>
          <w:sz w:val="26"/>
          <w:szCs w:val="26"/>
        </w:rPr>
        <w:t>,</w:t>
      </w:r>
      <w:r w:rsidR="00473270" w:rsidRPr="00473270">
        <w:rPr>
          <w:sz w:val="26"/>
          <w:szCs w:val="26"/>
        </w:rPr>
        <w:t>8</w:t>
      </w:r>
      <w:r w:rsidRPr="00473270">
        <w:rPr>
          <w:sz w:val="26"/>
          <w:szCs w:val="26"/>
        </w:rPr>
        <w:t> тыс.</w:t>
      </w:r>
      <w:r w:rsidR="008C63E8" w:rsidRPr="00473270">
        <w:rPr>
          <w:sz w:val="26"/>
          <w:szCs w:val="26"/>
        </w:rPr>
        <w:t xml:space="preserve"> </w:t>
      </w:r>
      <w:r w:rsidRPr="00473270">
        <w:rPr>
          <w:sz w:val="26"/>
          <w:szCs w:val="26"/>
        </w:rPr>
        <w:t xml:space="preserve">руб. </w:t>
      </w:r>
      <w:r w:rsidR="00A8700A" w:rsidRPr="00473270">
        <w:rPr>
          <w:sz w:val="26"/>
          <w:szCs w:val="26"/>
        </w:rPr>
        <w:t>П</w:t>
      </w:r>
      <w:r w:rsidR="006B5677" w:rsidRPr="00473270">
        <w:rPr>
          <w:sz w:val="26"/>
          <w:szCs w:val="26"/>
        </w:rPr>
        <w:t xml:space="preserve">оступление составило </w:t>
      </w:r>
      <w:r w:rsidR="00473270" w:rsidRPr="00473270">
        <w:rPr>
          <w:sz w:val="26"/>
          <w:szCs w:val="26"/>
        </w:rPr>
        <w:t>100</w:t>
      </w:r>
      <w:r w:rsidR="008C63E8" w:rsidRPr="00473270">
        <w:rPr>
          <w:sz w:val="26"/>
          <w:szCs w:val="26"/>
        </w:rPr>
        <w:t>,</w:t>
      </w:r>
      <w:r w:rsidR="00473270" w:rsidRPr="00473270">
        <w:rPr>
          <w:sz w:val="26"/>
          <w:szCs w:val="26"/>
        </w:rPr>
        <w:t>0</w:t>
      </w:r>
      <w:r w:rsidRPr="00473270">
        <w:rPr>
          <w:sz w:val="26"/>
          <w:szCs w:val="26"/>
        </w:rPr>
        <w:t>% от плана</w:t>
      </w:r>
      <w:r w:rsidR="006B5677" w:rsidRPr="00473270">
        <w:rPr>
          <w:sz w:val="26"/>
          <w:szCs w:val="26"/>
        </w:rPr>
        <w:t xml:space="preserve"> отчетного периода и </w:t>
      </w:r>
      <w:r w:rsidR="00473270" w:rsidRPr="00473270">
        <w:rPr>
          <w:sz w:val="26"/>
          <w:szCs w:val="26"/>
        </w:rPr>
        <w:t>91</w:t>
      </w:r>
      <w:r w:rsidR="008C63E8" w:rsidRPr="00473270">
        <w:rPr>
          <w:sz w:val="26"/>
          <w:szCs w:val="26"/>
        </w:rPr>
        <w:t>,</w:t>
      </w:r>
      <w:r w:rsidR="00473270" w:rsidRPr="00473270">
        <w:rPr>
          <w:sz w:val="26"/>
          <w:szCs w:val="26"/>
        </w:rPr>
        <w:t>6</w:t>
      </w:r>
      <w:r w:rsidR="006B5677" w:rsidRPr="00473270">
        <w:rPr>
          <w:sz w:val="26"/>
          <w:szCs w:val="26"/>
        </w:rPr>
        <w:t>%</w:t>
      </w:r>
      <w:r w:rsidRPr="00473270">
        <w:rPr>
          <w:sz w:val="26"/>
          <w:szCs w:val="26"/>
        </w:rPr>
        <w:t xml:space="preserve"> по отношению к годовым назначениям</w:t>
      </w:r>
      <w:r w:rsidR="00463824" w:rsidRPr="00473270">
        <w:rPr>
          <w:sz w:val="26"/>
          <w:szCs w:val="26"/>
        </w:rPr>
        <w:t>.</w:t>
      </w:r>
      <w:r w:rsidRPr="00473270">
        <w:rPr>
          <w:sz w:val="26"/>
          <w:szCs w:val="26"/>
        </w:rPr>
        <w:t xml:space="preserve"> </w:t>
      </w:r>
    </w:p>
    <w:p w:rsidR="00463824" w:rsidRPr="00473270" w:rsidRDefault="00463824" w:rsidP="00463824">
      <w:pPr>
        <w:autoSpaceDE w:val="0"/>
        <w:autoSpaceDN w:val="0"/>
        <w:adjustRightInd w:val="0"/>
        <w:ind w:firstLine="709"/>
        <w:jc w:val="both"/>
        <w:rPr>
          <w:sz w:val="26"/>
          <w:szCs w:val="26"/>
        </w:rPr>
      </w:pPr>
      <w:r w:rsidRPr="00473270">
        <w:rPr>
          <w:sz w:val="26"/>
          <w:szCs w:val="26"/>
        </w:rPr>
        <w:t xml:space="preserve">По сравнению с аналогичным периодом прошлого года поступление данного налога увеличилось на </w:t>
      </w:r>
      <w:r w:rsidR="00473270" w:rsidRPr="00473270">
        <w:rPr>
          <w:sz w:val="26"/>
          <w:szCs w:val="26"/>
        </w:rPr>
        <w:t>63</w:t>
      </w:r>
      <w:r w:rsidRPr="00473270">
        <w:rPr>
          <w:sz w:val="26"/>
          <w:szCs w:val="26"/>
        </w:rPr>
        <w:t>,</w:t>
      </w:r>
      <w:r w:rsidR="00473270" w:rsidRPr="00473270">
        <w:rPr>
          <w:sz w:val="26"/>
          <w:szCs w:val="26"/>
        </w:rPr>
        <w:t>2</w:t>
      </w:r>
      <w:r w:rsidRPr="00473270">
        <w:rPr>
          <w:sz w:val="26"/>
          <w:szCs w:val="26"/>
        </w:rPr>
        <w:t xml:space="preserve"> тыс. руб. или на </w:t>
      </w:r>
      <w:r w:rsidR="00473270" w:rsidRPr="00473270">
        <w:rPr>
          <w:sz w:val="26"/>
          <w:szCs w:val="26"/>
        </w:rPr>
        <w:t>31</w:t>
      </w:r>
      <w:r w:rsidRPr="00473270">
        <w:rPr>
          <w:sz w:val="26"/>
          <w:szCs w:val="26"/>
        </w:rPr>
        <w:t>,</w:t>
      </w:r>
      <w:r w:rsidR="00473270" w:rsidRPr="00473270">
        <w:rPr>
          <w:sz w:val="26"/>
          <w:szCs w:val="26"/>
        </w:rPr>
        <w:t>8</w:t>
      </w:r>
      <w:r w:rsidRPr="00473270">
        <w:rPr>
          <w:sz w:val="26"/>
          <w:szCs w:val="26"/>
        </w:rPr>
        <w:t>%.</w:t>
      </w:r>
    </w:p>
    <w:p w:rsidR="00F3613C" w:rsidRPr="00473270" w:rsidRDefault="00F3613C" w:rsidP="00F3613C">
      <w:pPr>
        <w:ind w:firstLine="710"/>
        <w:jc w:val="both"/>
        <w:rPr>
          <w:sz w:val="26"/>
          <w:szCs w:val="26"/>
        </w:rPr>
      </w:pPr>
      <w:r w:rsidRPr="00473270">
        <w:rPr>
          <w:sz w:val="26"/>
          <w:szCs w:val="26"/>
        </w:rPr>
        <w:t xml:space="preserve">Согласно пояснительной записке, данный налог поступил от </w:t>
      </w:r>
      <w:proofErr w:type="spellStart"/>
      <w:r w:rsidRPr="00473270">
        <w:rPr>
          <w:sz w:val="26"/>
          <w:szCs w:val="26"/>
        </w:rPr>
        <w:t>Каратай</w:t>
      </w:r>
      <w:r w:rsidR="00C457A5" w:rsidRPr="00473270">
        <w:rPr>
          <w:sz w:val="26"/>
          <w:szCs w:val="26"/>
        </w:rPr>
        <w:t>ского</w:t>
      </w:r>
      <w:proofErr w:type="spellEnd"/>
      <w:r w:rsidR="00C457A5" w:rsidRPr="00473270">
        <w:rPr>
          <w:sz w:val="26"/>
          <w:szCs w:val="26"/>
        </w:rPr>
        <w:t xml:space="preserve"> потребительского общества и СПК «Дружба народов».</w:t>
      </w:r>
    </w:p>
    <w:p w:rsidR="00E3365A" w:rsidRPr="00473270" w:rsidRDefault="00E3365A" w:rsidP="0052264E">
      <w:pPr>
        <w:ind w:firstLine="709"/>
        <w:jc w:val="both"/>
        <w:rPr>
          <w:sz w:val="26"/>
          <w:szCs w:val="26"/>
        </w:rPr>
      </w:pPr>
      <w:r w:rsidRPr="00473270">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8C63E8" w:rsidRPr="00473270">
        <w:rPr>
          <w:sz w:val="26"/>
          <w:szCs w:val="26"/>
        </w:rPr>
        <w:t>.</w:t>
      </w:r>
    </w:p>
    <w:p w:rsidR="008C63E8" w:rsidRPr="0066071F" w:rsidRDefault="008C63E8" w:rsidP="0052264E">
      <w:pPr>
        <w:ind w:firstLine="709"/>
        <w:jc w:val="both"/>
        <w:rPr>
          <w:sz w:val="26"/>
          <w:szCs w:val="26"/>
          <w:highlight w:val="yellow"/>
        </w:rPr>
      </w:pPr>
    </w:p>
    <w:p w:rsidR="00EF0B7A" w:rsidRPr="000B6F62" w:rsidRDefault="00EF0B7A" w:rsidP="00EF0B7A">
      <w:pPr>
        <w:numPr>
          <w:ilvl w:val="1"/>
          <w:numId w:val="3"/>
        </w:numPr>
        <w:ind w:left="0" w:firstLine="709"/>
        <w:jc w:val="both"/>
        <w:rPr>
          <w:sz w:val="26"/>
          <w:szCs w:val="26"/>
        </w:rPr>
      </w:pPr>
      <w:r w:rsidRPr="000B6F62">
        <w:rPr>
          <w:sz w:val="26"/>
          <w:szCs w:val="26"/>
        </w:rPr>
        <w:t xml:space="preserve">Годовые плановые показатели по </w:t>
      </w:r>
      <w:r w:rsidRPr="000B6F62">
        <w:rPr>
          <w:b/>
          <w:sz w:val="26"/>
          <w:szCs w:val="26"/>
        </w:rPr>
        <w:t>налогу на имущество физических лиц</w:t>
      </w:r>
      <w:r w:rsidRPr="000B6F62">
        <w:rPr>
          <w:sz w:val="26"/>
          <w:szCs w:val="26"/>
        </w:rPr>
        <w:t xml:space="preserve"> утверждены в размере 3,0 тыс. руб. В отчетном периоде налог на имущество физических лиц </w:t>
      </w:r>
      <w:r w:rsidR="00FB1ED6" w:rsidRPr="000B6F62">
        <w:rPr>
          <w:sz w:val="26"/>
          <w:szCs w:val="26"/>
        </w:rPr>
        <w:t>поступил в сумме</w:t>
      </w:r>
      <w:r w:rsidR="00463824" w:rsidRPr="000B6F62">
        <w:rPr>
          <w:sz w:val="26"/>
          <w:szCs w:val="26"/>
        </w:rPr>
        <w:t xml:space="preserve"> 0,1 тыс. руб.,</w:t>
      </w:r>
      <w:r w:rsidR="000B6F62" w:rsidRPr="000B6F62">
        <w:rPr>
          <w:sz w:val="26"/>
          <w:szCs w:val="26"/>
        </w:rPr>
        <w:t xml:space="preserve"> что соответствует поступлению в аналогичном периоде прошлого года.</w:t>
      </w:r>
      <w:r w:rsidR="00463824" w:rsidRPr="000B6F62">
        <w:rPr>
          <w:sz w:val="26"/>
          <w:szCs w:val="26"/>
        </w:rPr>
        <w:t xml:space="preserve"> </w:t>
      </w:r>
      <w:r w:rsidR="000B6F62" w:rsidRPr="000B6F62">
        <w:rPr>
          <w:sz w:val="26"/>
          <w:szCs w:val="26"/>
        </w:rPr>
        <w:t>Исполнение</w:t>
      </w:r>
      <w:r w:rsidR="00463824" w:rsidRPr="000B6F62">
        <w:rPr>
          <w:sz w:val="26"/>
          <w:szCs w:val="26"/>
        </w:rPr>
        <w:t xml:space="preserve"> </w:t>
      </w:r>
      <w:r w:rsidR="00FB1ED6" w:rsidRPr="000B6F62">
        <w:rPr>
          <w:sz w:val="26"/>
          <w:szCs w:val="26"/>
        </w:rPr>
        <w:t>состав</w:t>
      </w:r>
      <w:r w:rsidR="000B6F62" w:rsidRPr="000B6F62">
        <w:rPr>
          <w:sz w:val="26"/>
          <w:szCs w:val="26"/>
        </w:rPr>
        <w:t>ило</w:t>
      </w:r>
      <w:r w:rsidR="00FB1ED6" w:rsidRPr="000B6F62">
        <w:rPr>
          <w:sz w:val="26"/>
          <w:szCs w:val="26"/>
        </w:rPr>
        <w:t xml:space="preserve"> </w:t>
      </w:r>
      <w:r w:rsidR="00A1595E" w:rsidRPr="000B6F62">
        <w:rPr>
          <w:sz w:val="26"/>
          <w:szCs w:val="26"/>
        </w:rPr>
        <w:t>5</w:t>
      </w:r>
      <w:r w:rsidR="00FB1ED6" w:rsidRPr="000B6F62">
        <w:rPr>
          <w:sz w:val="26"/>
          <w:szCs w:val="26"/>
        </w:rPr>
        <w:t>0,0% плановых назначений</w:t>
      </w:r>
      <w:r w:rsidR="00A1595E" w:rsidRPr="000B6F62">
        <w:rPr>
          <w:sz w:val="26"/>
          <w:szCs w:val="26"/>
        </w:rPr>
        <w:t xml:space="preserve"> (0,2 тыс. руб.)</w:t>
      </w:r>
      <w:r w:rsidRPr="000B6F62">
        <w:rPr>
          <w:sz w:val="26"/>
          <w:szCs w:val="26"/>
        </w:rPr>
        <w:t>.</w:t>
      </w:r>
    </w:p>
    <w:p w:rsidR="00E3365A" w:rsidRPr="000B6F62" w:rsidRDefault="00E3365A" w:rsidP="00E3365A">
      <w:pPr>
        <w:ind w:firstLine="709"/>
        <w:jc w:val="both"/>
        <w:rPr>
          <w:sz w:val="26"/>
          <w:szCs w:val="26"/>
        </w:rPr>
      </w:pPr>
      <w:r w:rsidRPr="000B6F62">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AA1B63" w:rsidRPr="000B6F62" w:rsidRDefault="00AA1B63" w:rsidP="00E3365A">
      <w:pPr>
        <w:ind w:firstLine="709"/>
        <w:jc w:val="both"/>
        <w:rPr>
          <w:sz w:val="26"/>
          <w:szCs w:val="26"/>
        </w:rPr>
      </w:pPr>
    </w:p>
    <w:p w:rsidR="00EF14F5" w:rsidRPr="008F0F7D" w:rsidRDefault="000060B7" w:rsidP="00E3365A">
      <w:pPr>
        <w:numPr>
          <w:ilvl w:val="1"/>
          <w:numId w:val="3"/>
        </w:numPr>
        <w:ind w:left="0" w:firstLine="709"/>
        <w:jc w:val="both"/>
        <w:rPr>
          <w:sz w:val="26"/>
          <w:szCs w:val="26"/>
        </w:rPr>
      </w:pPr>
      <w:r w:rsidRPr="008F0F7D">
        <w:rPr>
          <w:sz w:val="26"/>
          <w:szCs w:val="26"/>
        </w:rPr>
        <w:t>В отчетном</w:t>
      </w:r>
      <w:r w:rsidR="00EF14F5" w:rsidRPr="008F0F7D">
        <w:rPr>
          <w:sz w:val="26"/>
          <w:szCs w:val="26"/>
        </w:rPr>
        <w:t xml:space="preserve"> период</w:t>
      </w:r>
      <w:r w:rsidRPr="008F0F7D">
        <w:rPr>
          <w:sz w:val="26"/>
          <w:szCs w:val="26"/>
        </w:rPr>
        <w:t>е</w:t>
      </w:r>
      <w:r w:rsidR="00EF14F5" w:rsidRPr="008F0F7D">
        <w:rPr>
          <w:sz w:val="26"/>
          <w:szCs w:val="26"/>
        </w:rPr>
        <w:t xml:space="preserve"> </w:t>
      </w:r>
      <w:r w:rsidRPr="008F0F7D">
        <w:rPr>
          <w:sz w:val="26"/>
          <w:szCs w:val="26"/>
        </w:rPr>
        <w:t>поступление</w:t>
      </w:r>
      <w:r w:rsidR="00EF14F5" w:rsidRPr="008F0F7D">
        <w:rPr>
          <w:sz w:val="26"/>
          <w:szCs w:val="26"/>
        </w:rPr>
        <w:t xml:space="preserve"> </w:t>
      </w:r>
      <w:r w:rsidRPr="008F0F7D">
        <w:rPr>
          <w:b/>
          <w:sz w:val="26"/>
          <w:szCs w:val="26"/>
        </w:rPr>
        <w:t>земельного</w:t>
      </w:r>
      <w:r w:rsidR="00EF14F5" w:rsidRPr="008F0F7D">
        <w:rPr>
          <w:b/>
          <w:sz w:val="26"/>
          <w:szCs w:val="26"/>
        </w:rPr>
        <w:t xml:space="preserve"> налог</w:t>
      </w:r>
      <w:r w:rsidRPr="008F0F7D">
        <w:rPr>
          <w:b/>
          <w:sz w:val="26"/>
          <w:szCs w:val="26"/>
        </w:rPr>
        <w:t>а</w:t>
      </w:r>
      <w:r w:rsidR="00EF14F5" w:rsidRPr="008F0F7D">
        <w:rPr>
          <w:sz w:val="26"/>
          <w:szCs w:val="26"/>
        </w:rPr>
        <w:t xml:space="preserve"> </w:t>
      </w:r>
      <w:r w:rsidR="008F0F7D" w:rsidRPr="008F0F7D">
        <w:rPr>
          <w:sz w:val="26"/>
          <w:szCs w:val="26"/>
        </w:rPr>
        <w:t>запланировано в сумме 12,7 тыс. руб.</w:t>
      </w:r>
      <w:r w:rsidRPr="008F0F7D">
        <w:rPr>
          <w:sz w:val="26"/>
          <w:szCs w:val="26"/>
        </w:rPr>
        <w:t xml:space="preserve"> Ф</w:t>
      </w:r>
      <w:r w:rsidR="00EF14F5" w:rsidRPr="008F0F7D">
        <w:rPr>
          <w:sz w:val="26"/>
          <w:szCs w:val="26"/>
        </w:rPr>
        <w:t>актически поступ</w:t>
      </w:r>
      <w:r w:rsidR="009F7EE0" w:rsidRPr="008F0F7D">
        <w:rPr>
          <w:sz w:val="26"/>
          <w:szCs w:val="26"/>
        </w:rPr>
        <w:t>ление составило</w:t>
      </w:r>
      <w:r w:rsidR="00EF14F5" w:rsidRPr="008F0F7D">
        <w:rPr>
          <w:sz w:val="26"/>
          <w:szCs w:val="26"/>
        </w:rPr>
        <w:t xml:space="preserve"> </w:t>
      </w:r>
      <w:r w:rsidRPr="008F0F7D">
        <w:rPr>
          <w:sz w:val="26"/>
          <w:szCs w:val="26"/>
        </w:rPr>
        <w:t>1</w:t>
      </w:r>
      <w:r w:rsidR="008F0F7D" w:rsidRPr="008F0F7D">
        <w:rPr>
          <w:sz w:val="26"/>
          <w:szCs w:val="26"/>
        </w:rPr>
        <w:t>2</w:t>
      </w:r>
      <w:r w:rsidR="00AA1B63" w:rsidRPr="008F0F7D">
        <w:rPr>
          <w:sz w:val="26"/>
          <w:szCs w:val="26"/>
        </w:rPr>
        <w:t>,</w:t>
      </w:r>
      <w:r w:rsidR="008F0F7D" w:rsidRPr="008F0F7D">
        <w:rPr>
          <w:sz w:val="26"/>
          <w:szCs w:val="26"/>
        </w:rPr>
        <w:t>5</w:t>
      </w:r>
      <w:r w:rsidR="00AA1B63" w:rsidRPr="008F0F7D">
        <w:rPr>
          <w:sz w:val="26"/>
          <w:szCs w:val="26"/>
        </w:rPr>
        <w:t xml:space="preserve"> тыс.</w:t>
      </w:r>
      <w:r w:rsidR="008F0F7D" w:rsidRPr="008F0F7D">
        <w:rPr>
          <w:sz w:val="26"/>
          <w:szCs w:val="26"/>
        </w:rPr>
        <w:t xml:space="preserve"> руб. или 98,4% от плана. Годовые назначения исполнены на 25,2%.</w:t>
      </w:r>
    </w:p>
    <w:p w:rsidR="000060B7" w:rsidRPr="008F0F7D" w:rsidRDefault="000060B7" w:rsidP="000060B7">
      <w:pPr>
        <w:ind w:firstLine="708"/>
        <w:jc w:val="both"/>
        <w:rPr>
          <w:sz w:val="26"/>
          <w:szCs w:val="26"/>
        </w:rPr>
      </w:pPr>
      <w:r w:rsidRPr="008F0F7D">
        <w:rPr>
          <w:sz w:val="26"/>
          <w:szCs w:val="26"/>
        </w:rPr>
        <w:t xml:space="preserve">В аналогичном периоде прошлого года поступление данного налогового дохода составило </w:t>
      </w:r>
      <w:r w:rsidR="008F0F7D" w:rsidRPr="008F0F7D">
        <w:rPr>
          <w:sz w:val="26"/>
          <w:szCs w:val="26"/>
        </w:rPr>
        <w:t>13</w:t>
      </w:r>
      <w:r w:rsidRPr="008F0F7D">
        <w:rPr>
          <w:sz w:val="26"/>
          <w:szCs w:val="26"/>
        </w:rPr>
        <w:t>,</w:t>
      </w:r>
      <w:r w:rsidR="008F0F7D" w:rsidRPr="008F0F7D">
        <w:rPr>
          <w:sz w:val="26"/>
          <w:szCs w:val="26"/>
        </w:rPr>
        <w:t>6</w:t>
      </w:r>
      <w:r w:rsidRPr="008F0F7D">
        <w:rPr>
          <w:sz w:val="26"/>
          <w:szCs w:val="26"/>
        </w:rPr>
        <w:t> тыс. руб.</w:t>
      </w:r>
      <w:r w:rsidR="008F0F7D" w:rsidRPr="008F0F7D">
        <w:rPr>
          <w:sz w:val="26"/>
          <w:szCs w:val="26"/>
        </w:rPr>
        <w:t xml:space="preserve"> со знаком «минус».</w:t>
      </w:r>
    </w:p>
    <w:p w:rsidR="00A14D26" w:rsidRPr="008F0F7D" w:rsidRDefault="00A14D26" w:rsidP="004B046B">
      <w:pPr>
        <w:ind w:right="-2" w:firstLine="708"/>
        <w:jc w:val="both"/>
        <w:rPr>
          <w:sz w:val="26"/>
          <w:szCs w:val="26"/>
        </w:rPr>
      </w:pPr>
      <w:r w:rsidRPr="008F0F7D">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51698" w:rsidRPr="008F0F7D" w:rsidRDefault="00051698" w:rsidP="004B046B">
      <w:pPr>
        <w:ind w:right="-2" w:firstLine="708"/>
        <w:jc w:val="both"/>
        <w:rPr>
          <w:sz w:val="26"/>
          <w:szCs w:val="26"/>
        </w:rPr>
      </w:pPr>
    </w:p>
    <w:p w:rsidR="00EF14F5" w:rsidRPr="008F0F7D" w:rsidRDefault="000C7F01" w:rsidP="004B046B">
      <w:pPr>
        <w:pStyle w:val="af2"/>
        <w:numPr>
          <w:ilvl w:val="1"/>
          <w:numId w:val="3"/>
        </w:numPr>
        <w:ind w:left="0" w:firstLine="709"/>
        <w:jc w:val="both"/>
        <w:rPr>
          <w:sz w:val="26"/>
          <w:szCs w:val="26"/>
        </w:rPr>
      </w:pPr>
      <w:r w:rsidRPr="008F0F7D">
        <w:rPr>
          <w:sz w:val="26"/>
          <w:szCs w:val="26"/>
        </w:rPr>
        <w:t xml:space="preserve">План по </w:t>
      </w:r>
      <w:r w:rsidRPr="008F0F7D">
        <w:rPr>
          <w:b/>
          <w:sz w:val="26"/>
          <w:szCs w:val="26"/>
        </w:rPr>
        <w:t>государственной пошлине</w:t>
      </w:r>
      <w:r w:rsidRPr="008F0F7D">
        <w:rPr>
          <w:sz w:val="26"/>
          <w:szCs w:val="26"/>
        </w:rPr>
        <w:t xml:space="preserve"> выполнен на </w:t>
      </w:r>
      <w:r w:rsidR="009F7EE0" w:rsidRPr="008F0F7D">
        <w:rPr>
          <w:sz w:val="26"/>
          <w:szCs w:val="26"/>
        </w:rPr>
        <w:t>100</w:t>
      </w:r>
      <w:r w:rsidR="0024759F" w:rsidRPr="008F0F7D">
        <w:rPr>
          <w:sz w:val="26"/>
          <w:szCs w:val="26"/>
        </w:rPr>
        <w:t>,</w:t>
      </w:r>
      <w:r w:rsidR="009F7EE0" w:rsidRPr="008F0F7D">
        <w:rPr>
          <w:sz w:val="26"/>
          <w:szCs w:val="26"/>
        </w:rPr>
        <w:t>0</w:t>
      </w:r>
      <w:r w:rsidRPr="008F0F7D">
        <w:rPr>
          <w:sz w:val="26"/>
          <w:szCs w:val="26"/>
        </w:rPr>
        <w:t xml:space="preserve">%. </w:t>
      </w:r>
      <w:r w:rsidR="0024759F" w:rsidRPr="008F0F7D">
        <w:rPr>
          <w:sz w:val="26"/>
          <w:szCs w:val="26"/>
        </w:rPr>
        <w:t xml:space="preserve">Поступление составило </w:t>
      </w:r>
      <w:r w:rsidR="00051698" w:rsidRPr="008F0F7D">
        <w:rPr>
          <w:sz w:val="26"/>
          <w:szCs w:val="26"/>
        </w:rPr>
        <w:t>1</w:t>
      </w:r>
      <w:r w:rsidR="008F0F7D" w:rsidRPr="008F0F7D">
        <w:rPr>
          <w:sz w:val="26"/>
          <w:szCs w:val="26"/>
        </w:rPr>
        <w:t>1</w:t>
      </w:r>
      <w:r w:rsidR="00051698" w:rsidRPr="008F0F7D">
        <w:rPr>
          <w:sz w:val="26"/>
          <w:szCs w:val="26"/>
        </w:rPr>
        <w:t>,</w:t>
      </w:r>
      <w:r w:rsidR="008F0F7D" w:rsidRPr="008F0F7D">
        <w:rPr>
          <w:sz w:val="26"/>
          <w:szCs w:val="26"/>
        </w:rPr>
        <w:t>2</w:t>
      </w:r>
      <w:r w:rsidR="0024759F" w:rsidRPr="008F0F7D">
        <w:rPr>
          <w:sz w:val="26"/>
          <w:szCs w:val="26"/>
        </w:rPr>
        <w:t> тыс.</w:t>
      </w:r>
      <w:r w:rsidR="00051698" w:rsidRPr="008F0F7D">
        <w:rPr>
          <w:sz w:val="26"/>
          <w:szCs w:val="26"/>
        </w:rPr>
        <w:t xml:space="preserve"> </w:t>
      </w:r>
      <w:r w:rsidR="0024759F" w:rsidRPr="008F0F7D">
        <w:rPr>
          <w:sz w:val="26"/>
          <w:szCs w:val="26"/>
        </w:rPr>
        <w:t>руб.</w:t>
      </w:r>
    </w:p>
    <w:p w:rsidR="00EF14F5" w:rsidRPr="008F0F7D" w:rsidRDefault="000C7F01" w:rsidP="004B046B">
      <w:pPr>
        <w:pStyle w:val="af2"/>
        <w:ind w:left="0" w:firstLine="709"/>
        <w:jc w:val="both"/>
        <w:rPr>
          <w:sz w:val="26"/>
          <w:szCs w:val="26"/>
        </w:rPr>
      </w:pPr>
      <w:r w:rsidRPr="008F0F7D">
        <w:rPr>
          <w:sz w:val="26"/>
          <w:szCs w:val="26"/>
        </w:rPr>
        <w:t xml:space="preserve">По сравнению с аналогичным периодом прошлого года поступление данного дохода </w:t>
      </w:r>
      <w:r w:rsidR="00897550" w:rsidRPr="008F0F7D">
        <w:rPr>
          <w:sz w:val="26"/>
          <w:szCs w:val="26"/>
        </w:rPr>
        <w:t>у</w:t>
      </w:r>
      <w:r w:rsidR="008F0F7D" w:rsidRPr="008F0F7D">
        <w:rPr>
          <w:sz w:val="26"/>
          <w:szCs w:val="26"/>
        </w:rPr>
        <w:t>велич</w:t>
      </w:r>
      <w:r w:rsidR="00C24FA1" w:rsidRPr="008F0F7D">
        <w:rPr>
          <w:sz w:val="26"/>
          <w:szCs w:val="26"/>
        </w:rPr>
        <w:t>и</w:t>
      </w:r>
      <w:r w:rsidR="00897550" w:rsidRPr="008F0F7D">
        <w:rPr>
          <w:sz w:val="26"/>
          <w:szCs w:val="26"/>
        </w:rPr>
        <w:t>лось</w:t>
      </w:r>
      <w:r w:rsidRPr="008F0F7D">
        <w:rPr>
          <w:sz w:val="26"/>
          <w:szCs w:val="26"/>
        </w:rPr>
        <w:t xml:space="preserve"> на </w:t>
      </w:r>
      <w:r w:rsidR="00FB3368" w:rsidRPr="008F0F7D">
        <w:rPr>
          <w:sz w:val="26"/>
          <w:szCs w:val="26"/>
        </w:rPr>
        <w:t>0</w:t>
      </w:r>
      <w:r w:rsidR="00051698" w:rsidRPr="008F0F7D">
        <w:rPr>
          <w:sz w:val="26"/>
          <w:szCs w:val="26"/>
        </w:rPr>
        <w:t>,</w:t>
      </w:r>
      <w:r w:rsidR="008F0F7D" w:rsidRPr="008F0F7D">
        <w:rPr>
          <w:sz w:val="26"/>
          <w:szCs w:val="26"/>
        </w:rPr>
        <w:t>4</w:t>
      </w:r>
      <w:r w:rsidRPr="008F0F7D">
        <w:rPr>
          <w:sz w:val="26"/>
          <w:szCs w:val="26"/>
        </w:rPr>
        <w:t> тыс.</w:t>
      </w:r>
      <w:r w:rsidR="00051698" w:rsidRPr="008F0F7D">
        <w:rPr>
          <w:sz w:val="26"/>
          <w:szCs w:val="26"/>
        </w:rPr>
        <w:t xml:space="preserve"> </w:t>
      </w:r>
      <w:r w:rsidRPr="008F0F7D">
        <w:rPr>
          <w:sz w:val="26"/>
          <w:szCs w:val="26"/>
        </w:rPr>
        <w:t>руб.</w:t>
      </w:r>
      <w:r w:rsidR="000060B7" w:rsidRPr="008F0F7D">
        <w:rPr>
          <w:sz w:val="26"/>
          <w:szCs w:val="26"/>
        </w:rPr>
        <w:t xml:space="preserve"> или на </w:t>
      </w:r>
      <w:r w:rsidR="008F0F7D" w:rsidRPr="008F0F7D">
        <w:rPr>
          <w:sz w:val="26"/>
          <w:szCs w:val="26"/>
        </w:rPr>
        <w:t>3</w:t>
      </w:r>
      <w:r w:rsidR="00051698" w:rsidRPr="008F0F7D">
        <w:rPr>
          <w:sz w:val="26"/>
          <w:szCs w:val="26"/>
        </w:rPr>
        <w:t>,</w:t>
      </w:r>
      <w:r w:rsidR="000060B7" w:rsidRPr="008F0F7D">
        <w:rPr>
          <w:sz w:val="26"/>
          <w:szCs w:val="26"/>
        </w:rPr>
        <w:t>7</w:t>
      </w:r>
      <w:r w:rsidR="009F7EE0" w:rsidRPr="008F0F7D">
        <w:rPr>
          <w:sz w:val="26"/>
          <w:szCs w:val="26"/>
        </w:rPr>
        <w:t>%.</w:t>
      </w:r>
    </w:p>
    <w:p w:rsidR="000C7F01" w:rsidRPr="008F0F7D" w:rsidRDefault="000C7F01" w:rsidP="00B2364B">
      <w:pPr>
        <w:autoSpaceDE w:val="0"/>
        <w:autoSpaceDN w:val="0"/>
        <w:adjustRightInd w:val="0"/>
        <w:ind w:firstLine="708"/>
        <w:jc w:val="both"/>
        <w:rPr>
          <w:sz w:val="26"/>
          <w:szCs w:val="26"/>
        </w:rPr>
      </w:pPr>
      <w:r w:rsidRPr="008F0F7D">
        <w:rPr>
          <w:sz w:val="26"/>
          <w:szCs w:val="26"/>
        </w:rPr>
        <w:t xml:space="preserve">Администратором данного источника доходов является Администрация </w:t>
      </w:r>
      <w:r w:rsidR="00E47043" w:rsidRPr="008F0F7D">
        <w:rPr>
          <w:sz w:val="26"/>
          <w:szCs w:val="26"/>
        </w:rPr>
        <w:t>Сельского поселения</w:t>
      </w:r>
      <w:r w:rsidRPr="008F0F7D">
        <w:rPr>
          <w:sz w:val="26"/>
          <w:szCs w:val="26"/>
        </w:rPr>
        <w:t xml:space="preserve"> «</w:t>
      </w:r>
      <w:proofErr w:type="spellStart"/>
      <w:r w:rsidR="00163808" w:rsidRPr="008F0F7D">
        <w:rPr>
          <w:sz w:val="26"/>
          <w:szCs w:val="26"/>
        </w:rPr>
        <w:t>Юшарский</w:t>
      </w:r>
      <w:proofErr w:type="spellEnd"/>
      <w:r w:rsidRPr="008F0F7D">
        <w:rPr>
          <w:sz w:val="26"/>
          <w:szCs w:val="26"/>
        </w:rPr>
        <w:t xml:space="preserve"> сельсовет» </w:t>
      </w:r>
      <w:r w:rsidR="00E47043" w:rsidRPr="008F0F7D">
        <w:rPr>
          <w:sz w:val="26"/>
          <w:szCs w:val="26"/>
        </w:rPr>
        <w:t xml:space="preserve">ЗР </w:t>
      </w:r>
      <w:r w:rsidRPr="008F0F7D">
        <w:rPr>
          <w:sz w:val="26"/>
          <w:szCs w:val="26"/>
        </w:rPr>
        <w:t>НАО.</w:t>
      </w:r>
    </w:p>
    <w:p w:rsidR="00442CE1" w:rsidRPr="008F0F7D" w:rsidRDefault="00442CE1" w:rsidP="009B39E4">
      <w:pPr>
        <w:autoSpaceDE w:val="0"/>
        <w:autoSpaceDN w:val="0"/>
        <w:adjustRightInd w:val="0"/>
        <w:ind w:firstLine="708"/>
        <w:jc w:val="both"/>
        <w:rPr>
          <w:sz w:val="16"/>
          <w:szCs w:val="16"/>
        </w:rPr>
      </w:pPr>
    </w:p>
    <w:p w:rsidR="00E92AAC" w:rsidRPr="008F0F7D" w:rsidRDefault="00E92AAC" w:rsidP="009B39E4">
      <w:pPr>
        <w:pStyle w:val="af2"/>
        <w:numPr>
          <w:ilvl w:val="0"/>
          <w:numId w:val="3"/>
        </w:numPr>
        <w:ind w:left="0" w:firstLine="0"/>
        <w:jc w:val="center"/>
        <w:rPr>
          <w:b/>
          <w:bCs/>
          <w:sz w:val="26"/>
          <w:szCs w:val="26"/>
        </w:rPr>
      </w:pPr>
      <w:r w:rsidRPr="008F0F7D">
        <w:rPr>
          <w:b/>
          <w:bCs/>
          <w:sz w:val="26"/>
          <w:szCs w:val="26"/>
        </w:rPr>
        <w:t>Неналоговые доходы бюджета</w:t>
      </w:r>
    </w:p>
    <w:p w:rsidR="009B39E4" w:rsidRPr="0066071F" w:rsidRDefault="009B39E4" w:rsidP="009B39E4">
      <w:pPr>
        <w:jc w:val="both"/>
        <w:rPr>
          <w:bCs/>
          <w:sz w:val="16"/>
          <w:szCs w:val="16"/>
          <w:highlight w:val="yellow"/>
        </w:rPr>
      </w:pPr>
    </w:p>
    <w:p w:rsidR="00E06E56" w:rsidRPr="00B82DD3" w:rsidRDefault="00E06E56" w:rsidP="00E06E56">
      <w:pPr>
        <w:ind w:firstLine="709"/>
        <w:jc w:val="both"/>
        <w:rPr>
          <w:sz w:val="26"/>
          <w:szCs w:val="26"/>
        </w:rPr>
      </w:pPr>
      <w:r w:rsidRPr="00B82DD3">
        <w:rPr>
          <w:sz w:val="26"/>
          <w:szCs w:val="26"/>
        </w:rPr>
        <w:t xml:space="preserve">На отчетную дату неналоговые доходы поступили в сумме </w:t>
      </w:r>
      <w:r w:rsidR="00B20AE3" w:rsidRPr="00B82DD3">
        <w:rPr>
          <w:sz w:val="26"/>
          <w:szCs w:val="26"/>
        </w:rPr>
        <w:t>2</w:t>
      </w:r>
      <w:r w:rsidR="008F0F7D" w:rsidRPr="00B82DD3">
        <w:rPr>
          <w:sz w:val="26"/>
          <w:szCs w:val="26"/>
        </w:rPr>
        <w:t>44</w:t>
      </w:r>
      <w:r w:rsidRPr="00B82DD3">
        <w:rPr>
          <w:sz w:val="26"/>
          <w:szCs w:val="26"/>
        </w:rPr>
        <w:t>,</w:t>
      </w:r>
      <w:r w:rsidR="008F0F7D" w:rsidRPr="00B82DD3">
        <w:rPr>
          <w:sz w:val="26"/>
          <w:szCs w:val="26"/>
        </w:rPr>
        <w:t>0</w:t>
      </w:r>
      <w:r w:rsidRPr="00B82DD3">
        <w:rPr>
          <w:sz w:val="26"/>
          <w:szCs w:val="26"/>
        </w:rPr>
        <w:t xml:space="preserve"> тыс. руб., что составляет </w:t>
      </w:r>
      <w:r w:rsidR="008F0F7D" w:rsidRPr="00B82DD3">
        <w:rPr>
          <w:sz w:val="26"/>
          <w:szCs w:val="26"/>
        </w:rPr>
        <w:t>100</w:t>
      </w:r>
      <w:r w:rsidRPr="00B82DD3">
        <w:rPr>
          <w:sz w:val="26"/>
          <w:szCs w:val="26"/>
        </w:rPr>
        <w:t>,</w:t>
      </w:r>
      <w:r w:rsidR="008F0F7D" w:rsidRPr="00B82DD3">
        <w:rPr>
          <w:sz w:val="26"/>
          <w:szCs w:val="26"/>
        </w:rPr>
        <w:t>0</w:t>
      </w:r>
      <w:r w:rsidRPr="00B82DD3">
        <w:rPr>
          <w:sz w:val="26"/>
          <w:szCs w:val="26"/>
        </w:rPr>
        <w:t xml:space="preserve">% плановых показателей отчетного периода. По отношению к годовым назначениям исполнение составило </w:t>
      </w:r>
      <w:r w:rsidR="00B20AE3" w:rsidRPr="00B82DD3">
        <w:rPr>
          <w:sz w:val="26"/>
          <w:szCs w:val="26"/>
        </w:rPr>
        <w:t>4</w:t>
      </w:r>
      <w:r w:rsidR="008F0F7D" w:rsidRPr="00B82DD3">
        <w:rPr>
          <w:sz w:val="26"/>
          <w:szCs w:val="26"/>
        </w:rPr>
        <w:t>2</w:t>
      </w:r>
      <w:r w:rsidRPr="00B82DD3">
        <w:rPr>
          <w:sz w:val="26"/>
          <w:szCs w:val="26"/>
        </w:rPr>
        <w:t>,</w:t>
      </w:r>
      <w:r w:rsidR="008F0F7D" w:rsidRPr="00B82DD3">
        <w:rPr>
          <w:sz w:val="26"/>
          <w:szCs w:val="26"/>
        </w:rPr>
        <w:t>4</w:t>
      </w:r>
      <w:r w:rsidRPr="00B82DD3">
        <w:rPr>
          <w:sz w:val="26"/>
          <w:szCs w:val="26"/>
        </w:rPr>
        <w:t xml:space="preserve"> %.</w:t>
      </w:r>
    </w:p>
    <w:p w:rsidR="004B046B" w:rsidRPr="0066071F" w:rsidRDefault="004B046B" w:rsidP="00E92AAC">
      <w:pPr>
        <w:pStyle w:val="af2"/>
        <w:ind w:left="0" w:firstLine="709"/>
        <w:jc w:val="both"/>
        <w:rPr>
          <w:sz w:val="16"/>
          <w:szCs w:val="16"/>
          <w:highlight w:val="yellow"/>
        </w:rPr>
      </w:pPr>
    </w:p>
    <w:p w:rsidR="00AC5920" w:rsidRPr="00B82DD3" w:rsidRDefault="00AC5920" w:rsidP="00AC5920">
      <w:pPr>
        <w:pStyle w:val="af2"/>
        <w:numPr>
          <w:ilvl w:val="1"/>
          <w:numId w:val="3"/>
        </w:numPr>
        <w:tabs>
          <w:tab w:val="left" w:pos="0"/>
        </w:tabs>
        <w:autoSpaceDE w:val="0"/>
        <w:autoSpaceDN w:val="0"/>
        <w:adjustRightInd w:val="0"/>
        <w:ind w:left="0" w:firstLine="709"/>
        <w:jc w:val="both"/>
        <w:rPr>
          <w:sz w:val="26"/>
          <w:szCs w:val="26"/>
        </w:rPr>
      </w:pPr>
      <w:r w:rsidRPr="00B82DD3">
        <w:rPr>
          <w:b/>
          <w:sz w:val="26"/>
          <w:szCs w:val="26"/>
        </w:rPr>
        <w:t>Доходы от сдачи в аренду имущества</w:t>
      </w:r>
      <w:r w:rsidRPr="00B82DD3">
        <w:rPr>
          <w:sz w:val="26"/>
          <w:szCs w:val="26"/>
        </w:rPr>
        <w:t xml:space="preserve">, находящегося в оперативном управлении органов управления поселений и созданных </w:t>
      </w:r>
      <w:r w:rsidR="000B5F90" w:rsidRPr="00B82DD3">
        <w:rPr>
          <w:sz w:val="26"/>
          <w:szCs w:val="26"/>
        </w:rPr>
        <w:t xml:space="preserve">ими </w:t>
      </w:r>
      <w:r w:rsidRPr="00B82DD3">
        <w:rPr>
          <w:sz w:val="26"/>
          <w:szCs w:val="26"/>
        </w:rPr>
        <w:t>учреждений</w:t>
      </w:r>
      <w:r w:rsidR="00B20AE3" w:rsidRPr="00B82DD3">
        <w:rPr>
          <w:sz w:val="26"/>
          <w:szCs w:val="26"/>
        </w:rPr>
        <w:t xml:space="preserve"> (за исключением имущества муниципальных автономных учреждений) </w:t>
      </w:r>
      <w:r w:rsidRPr="00B82DD3">
        <w:rPr>
          <w:sz w:val="26"/>
          <w:szCs w:val="26"/>
        </w:rPr>
        <w:t xml:space="preserve">на отчетный период запланированы в размере </w:t>
      </w:r>
      <w:r w:rsidR="00801645" w:rsidRPr="00B82DD3">
        <w:rPr>
          <w:sz w:val="26"/>
          <w:szCs w:val="26"/>
        </w:rPr>
        <w:t>3</w:t>
      </w:r>
      <w:r w:rsidR="004B74CC" w:rsidRPr="00B82DD3">
        <w:rPr>
          <w:sz w:val="26"/>
          <w:szCs w:val="26"/>
        </w:rPr>
        <w:t>6</w:t>
      </w:r>
      <w:r w:rsidR="000F2B56" w:rsidRPr="00B82DD3">
        <w:rPr>
          <w:sz w:val="26"/>
          <w:szCs w:val="26"/>
        </w:rPr>
        <w:t>,</w:t>
      </w:r>
      <w:r w:rsidR="00801645" w:rsidRPr="00B82DD3">
        <w:rPr>
          <w:sz w:val="26"/>
          <w:szCs w:val="26"/>
        </w:rPr>
        <w:t>5</w:t>
      </w:r>
      <w:r w:rsidRPr="00B82DD3">
        <w:rPr>
          <w:sz w:val="26"/>
          <w:szCs w:val="26"/>
        </w:rPr>
        <w:t> тыс.</w:t>
      </w:r>
      <w:r w:rsidR="000F2B56" w:rsidRPr="00B82DD3">
        <w:rPr>
          <w:sz w:val="26"/>
          <w:szCs w:val="26"/>
        </w:rPr>
        <w:t xml:space="preserve"> </w:t>
      </w:r>
      <w:r w:rsidRPr="00B82DD3">
        <w:rPr>
          <w:sz w:val="26"/>
          <w:szCs w:val="26"/>
        </w:rPr>
        <w:t>руб., исполнение составило 100,0% от плана</w:t>
      </w:r>
      <w:r w:rsidR="009F7EE0" w:rsidRPr="00B82DD3">
        <w:rPr>
          <w:sz w:val="26"/>
          <w:szCs w:val="26"/>
        </w:rPr>
        <w:t xml:space="preserve"> отчетного периода</w:t>
      </w:r>
      <w:r w:rsidRPr="00B82DD3">
        <w:rPr>
          <w:sz w:val="26"/>
          <w:szCs w:val="26"/>
        </w:rPr>
        <w:t xml:space="preserve"> и </w:t>
      </w:r>
      <w:r w:rsidR="004B74CC" w:rsidRPr="00B82DD3">
        <w:rPr>
          <w:sz w:val="26"/>
          <w:szCs w:val="26"/>
        </w:rPr>
        <w:t>41</w:t>
      </w:r>
      <w:r w:rsidR="000F2B56" w:rsidRPr="00B82DD3">
        <w:rPr>
          <w:sz w:val="26"/>
          <w:szCs w:val="26"/>
        </w:rPr>
        <w:t>,</w:t>
      </w:r>
      <w:r w:rsidR="004B74CC" w:rsidRPr="00B82DD3">
        <w:rPr>
          <w:sz w:val="26"/>
          <w:szCs w:val="26"/>
        </w:rPr>
        <w:t>7</w:t>
      </w:r>
      <w:r w:rsidRPr="00B82DD3">
        <w:rPr>
          <w:sz w:val="26"/>
          <w:szCs w:val="26"/>
        </w:rPr>
        <w:t>% по отношению к годовым назначениям.</w:t>
      </w:r>
    </w:p>
    <w:p w:rsidR="00AC5920" w:rsidRPr="00B82DD3" w:rsidRDefault="00AC5920" w:rsidP="00ED3B73">
      <w:pPr>
        <w:tabs>
          <w:tab w:val="left" w:pos="0"/>
        </w:tabs>
        <w:autoSpaceDE w:val="0"/>
        <w:autoSpaceDN w:val="0"/>
        <w:adjustRightInd w:val="0"/>
        <w:ind w:firstLine="709"/>
        <w:jc w:val="both"/>
        <w:rPr>
          <w:sz w:val="26"/>
          <w:szCs w:val="26"/>
        </w:rPr>
      </w:pPr>
      <w:r w:rsidRPr="00B82DD3">
        <w:rPr>
          <w:sz w:val="26"/>
          <w:szCs w:val="26"/>
        </w:rPr>
        <w:t>Согласно пояснительной записке</w:t>
      </w:r>
      <w:r w:rsidR="00ED3B73" w:rsidRPr="00B82DD3">
        <w:rPr>
          <w:sz w:val="26"/>
          <w:szCs w:val="26"/>
        </w:rPr>
        <w:t>,</w:t>
      </w:r>
      <w:r w:rsidRPr="00B82DD3">
        <w:rPr>
          <w:sz w:val="26"/>
          <w:szCs w:val="26"/>
        </w:rPr>
        <w:t xml:space="preserve"> поступили доходы от КУ НАО «МФЦ» </w:t>
      </w:r>
      <w:r w:rsidR="00323296" w:rsidRPr="00B82DD3">
        <w:rPr>
          <w:sz w:val="26"/>
          <w:szCs w:val="26"/>
        </w:rPr>
        <w:t>за</w:t>
      </w:r>
      <w:r w:rsidRPr="00B82DD3">
        <w:rPr>
          <w:sz w:val="26"/>
          <w:szCs w:val="26"/>
        </w:rPr>
        <w:t xml:space="preserve"> аренду нежилого помещения </w:t>
      </w:r>
      <w:r w:rsidR="00323296" w:rsidRPr="00B82DD3">
        <w:rPr>
          <w:sz w:val="26"/>
          <w:szCs w:val="26"/>
        </w:rPr>
        <w:t>(</w:t>
      </w:r>
      <w:r w:rsidRPr="00B82DD3">
        <w:rPr>
          <w:sz w:val="26"/>
          <w:szCs w:val="26"/>
        </w:rPr>
        <w:t>кабинет площадью 10 кв.</w:t>
      </w:r>
      <w:r w:rsidR="00801645" w:rsidRPr="00B82DD3">
        <w:rPr>
          <w:sz w:val="26"/>
          <w:szCs w:val="26"/>
        </w:rPr>
        <w:t xml:space="preserve"> </w:t>
      </w:r>
      <w:r w:rsidRPr="00B82DD3">
        <w:rPr>
          <w:sz w:val="26"/>
          <w:szCs w:val="26"/>
        </w:rPr>
        <w:t>м., расположенный в здани</w:t>
      </w:r>
      <w:r w:rsidR="009B39E4" w:rsidRPr="00B82DD3">
        <w:rPr>
          <w:sz w:val="26"/>
          <w:szCs w:val="26"/>
        </w:rPr>
        <w:t>и</w:t>
      </w:r>
      <w:r w:rsidRPr="00B82DD3">
        <w:rPr>
          <w:sz w:val="26"/>
          <w:szCs w:val="26"/>
        </w:rPr>
        <w:t xml:space="preserve"> Администрации </w:t>
      </w:r>
      <w:r w:rsidR="001004E6" w:rsidRPr="00B82DD3">
        <w:rPr>
          <w:sz w:val="26"/>
          <w:szCs w:val="26"/>
        </w:rPr>
        <w:t>Сельского поселения</w:t>
      </w:r>
      <w:r w:rsidR="00323296" w:rsidRPr="00B82DD3">
        <w:rPr>
          <w:sz w:val="26"/>
          <w:szCs w:val="26"/>
        </w:rPr>
        <w:t>)</w:t>
      </w:r>
      <w:r w:rsidRPr="00B82DD3">
        <w:rPr>
          <w:sz w:val="26"/>
          <w:szCs w:val="26"/>
        </w:rPr>
        <w:t>.</w:t>
      </w:r>
    </w:p>
    <w:p w:rsidR="00323296" w:rsidRPr="00B82DD3" w:rsidRDefault="00B82DD3" w:rsidP="00323296">
      <w:pPr>
        <w:tabs>
          <w:tab w:val="left" w:pos="0"/>
        </w:tabs>
        <w:autoSpaceDE w:val="0"/>
        <w:autoSpaceDN w:val="0"/>
        <w:adjustRightInd w:val="0"/>
        <w:ind w:firstLine="709"/>
        <w:jc w:val="both"/>
        <w:rPr>
          <w:sz w:val="26"/>
          <w:szCs w:val="26"/>
        </w:rPr>
      </w:pPr>
      <w:r w:rsidRPr="00B82DD3">
        <w:rPr>
          <w:sz w:val="26"/>
          <w:szCs w:val="26"/>
        </w:rPr>
        <w:lastRenderedPageBreak/>
        <w:t>По отношению к</w:t>
      </w:r>
      <w:r w:rsidR="00323296" w:rsidRPr="00B82DD3">
        <w:rPr>
          <w:sz w:val="26"/>
          <w:szCs w:val="26"/>
        </w:rPr>
        <w:t xml:space="preserve"> аналогичном</w:t>
      </w:r>
      <w:r w:rsidRPr="00B82DD3">
        <w:rPr>
          <w:sz w:val="26"/>
          <w:szCs w:val="26"/>
        </w:rPr>
        <w:t>у</w:t>
      </w:r>
      <w:r w:rsidR="00323296" w:rsidRPr="00B82DD3">
        <w:rPr>
          <w:sz w:val="26"/>
          <w:szCs w:val="26"/>
        </w:rPr>
        <w:t xml:space="preserve"> период</w:t>
      </w:r>
      <w:r w:rsidRPr="00B82DD3">
        <w:rPr>
          <w:sz w:val="26"/>
          <w:szCs w:val="26"/>
        </w:rPr>
        <w:t>у</w:t>
      </w:r>
      <w:r w:rsidR="00323296" w:rsidRPr="00B82DD3">
        <w:rPr>
          <w:sz w:val="26"/>
          <w:szCs w:val="26"/>
        </w:rPr>
        <w:t xml:space="preserve"> прошлого года </w:t>
      </w:r>
      <w:r w:rsidRPr="00B82DD3">
        <w:rPr>
          <w:sz w:val="26"/>
          <w:szCs w:val="26"/>
        </w:rPr>
        <w:t xml:space="preserve">поступление </w:t>
      </w:r>
      <w:r w:rsidR="00323296" w:rsidRPr="00B82DD3">
        <w:rPr>
          <w:sz w:val="26"/>
          <w:szCs w:val="26"/>
        </w:rPr>
        <w:t>указанн</w:t>
      </w:r>
      <w:r w:rsidRPr="00B82DD3">
        <w:rPr>
          <w:sz w:val="26"/>
          <w:szCs w:val="26"/>
        </w:rPr>
        <w:t>ого</w:t>
      </w:r>
      <w:r w:rsidR="00323296" w:rsidRPr="00B82DD3">
        <w:rPr>
          <w:sz w:val="26"/>
          <w:szCs w:val="26"/>
        </w:rPr>
        <w:t xml:space="preserve"> доход</w:t>
      </w:r>
      <w:r w:rsidRPr="00B82DD3">
        <w:rPr>
          <w:sz w:val="26"/>
          <w:szCs w:val="26"/>
        </w:rPr>
        <w:t>а</w:t>
      </w:r>
      <w:r w:rsidR="00323296" w:rsidRPr="00B82DD3">
        <w:rPr>
          <w:sz w:val="26"/>
          <w:szCs w:val="26"/>
        </w:rPr>
        <w:t xml:space="preserve"> </w:t>
      </w:r>
      <w:r w:rsidRPr="00B82DD3">
        <w:rPr>
          <w:sz w:val="26"/>
          <w:szCs w:val="26"/>
        </w:rPr>
        <w:t>не изменилось</w:t>
      </w:r>
      <w:r w:rsidR="00323296" w:rsidRPr="00B82DD3">
        <w:rPr>
          <w:sz w:val="26"/>
          <w:szCs w:val="26"/>
        </w:rPr>
        <w:t>.</w:t>
      </w:r>
    </w:p>
    <w:p w:rsidR="00AC5920" w:rsidRPr="00B82DD3" w:rsidRDefault="00AC5920" w:rsidP="00B121AC">
      <w:pPr>
        <w:tabs>
          <w:tab w:val="left" w:pos="0"/>
        </w:tabs>
        <w:autoSpaceDE w:val="0"/>
        <w:autoSpaceDN w:val="0"/>
        <w:adjustRightInd w:val="0"/>
        <w:ind w:firstLine="709"/>
        <w:jc w:val="both"/>
        <w:rPr>
          <w:sz w:val="26"/>
          <w:szCs w:val="26"/>
        </w:rPr>
      </w:pPr>
      <w:r w:rsidRPr="00B82DD3">
        <w:rPr>
          <w:sz w:val="26"/>
          <w:szCs w:val="26"/>
        </w:rPr>
        <w:t xml:space="preserve">Администратором данного источника доходов является Администрация </w:t>
      </w:r>
      <w:r w:rsidR="00E47043" w:rsidRPr="00B82DD3">
        <w:rPr>
          <w:sz w:val="26"/>
          <w:szCs w:val="26"/>
        </w:rPr>
        <w:t>Сельского поселения</w:t>
      </w:r>
      <w:r w:rsidRPr="00B82DD3">
        <w:rPr>
          <w:sz w:val="26"/>
          <w:szCs w:val="26"/>
        </w:rPr>
        <w:t xml:space="preserve"> «</w:t>
      </w:r>
      <w:proofErr w:type="spellStart"/>
      <w:r w:rsidRPr="00B82DD3">
        <w:rPr>
          <w:sz w:val="26"/>
          <w:szCs w:val="26"/>
        </w:rPr>
        <w:t>Юшарский</w:t>
      </w:r>
      <w:proofErr w:type="spellEnd"/>
      <w:r w:rsidRPr="00B82DD3">
        <w:rPr>
          <w:sz w:val="26"/>
          <w:szCs w:val="26"/>
        </w:rPr>
        <w:t xml:space="preserve"> сельсовет» </w:t>
      </w:r>
      <w:r w:rsidR="00E47043" w:rsidRPr="00B82DD3">
        <w:rPr>
          <w:sz w:val="26"/>
          <w:szCs w:val="26"/>
        </w:rPr>
        <w:t xml:space="preserve">ЗР </w:t>
      </w:r>
      <w:r w:rsidRPr="00B82DD3">
        <w:rPr>
          <w:sz w:val="26"/>
          <w:szCs w:val="26"/>
        </w:rPr>
        <w:t>НАО</w:t>
      </w:r>
      <w:r w:rsidR="00323296" w:rsidRPr="00B82DD3">
        <w:rPr>
          <w:sz w:val="26"/>
          <w:szCs w:val="26"/>
        </w:rPr>
        <w:t>.</w:t>
      </w:r>
    </w:p>
    <w:p w:rsidR="00323296" w:rsidRPr="006156D2" w:rsidRDefault="00323296" w:rsidP="00B121AC">
      <w:pPr>
        <w:tabs>
          <w:tab w:val="left" w:pos="0"/>
        </w:tabs>
        <w:autoSpaceDE w:val="0"/>
        <w:autoSpaceDN w:val="0"/>
        <w:adjustRightInd w:val="0"/>
        <w:ind w:firstLine="709"/>
        <w:jc w:val="both"/>
        <w:rPr>
          <w:sz w:val="16"/>
          <w:szCs w:val="16"/>
        </w:rPr>
      </w:pPr>
    </w:p>
    <w:p w:rsidR="003708B1" w:rsidRPr="006156D2" w:rsidRDefault="003708B1" w:rsidP="003708B1">
      <w:pPr>
        <w:pStyle w:val="af2"/>
        <w:numPr>
          <w:ilvl w:val="1"/>
          <w:numId w:val="3"/>
        </w:numPr>
        <w:tabs>
          <w:tab w:val="left" w:pos="993"/>
        </w:tabs>
        <w:autoSpaceDE w:val="0"/>
        <w:autoSpaceDN w:val="0"/>
        <w:adjustRightInd w:val="0"/>
        <w:ind w:left="0" w:firstLine="709"/>
        <w:jc w:val="both"/>
        <w:rPr>
          <w:sz w:val="26"/>
          <w:szCs w:val="26"/>
        </w:rPr>
      </w:pPr>
      <w:r w:rsidRPr="006156D2">
        <w:rPr>
          <w:b/>
          <w:sz w:val="26"/>
          <w:szCs w:val="26"/>
        </w:rPr>
        <w:t>Прочие поступления от использования имущества, находящегося в собственности сельских поселений</w:t>
      </w:r>
      <w:r w:rsidRPr="006156D2">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отчетный период запланированы в размере </w:t>
      </w:r>
      <w:r w:rsidR="006156D2" w:rsidRPr="006156D2">
        <w:rPr>
          <w:sz w:val="26"/>
          <w:szCs w:val="26"/>
        </w:rPr>
        <w:t>187</w:t>
      </w:r>
      <w:r w:rsidR="001004E6" w:rsidRPr="006156D2">
        <w:rPr>
          <w:sz w:val="26"/>
          <w:szCs w:val="26"/>
        </w:rPr>
        <w:t>,</w:t>
      </w:r>
      <w:r w:rsidR="006156D2" w:rsidRPr="006156D2">
        <w:rPr>
          <w:sz w:val="26"/>
          <w:szCs w:val="26"/>
        </w:rPr>
        <w:t>5</w:t>
      </w:r>
      <w:r w:rsidRPr="006156D2">
        <w:rPr>
          <w:sz w:val="26"/>
          <w:szCs w:val="26"/>
        </w:rPr>
        <w:t> тыс.</w:t>
      </w:r>
      <w:r w:rsidR="000F2B56" w:rsidRPr="006156D2">
        <w:rPr>
          <w:sz w:val="26"/>
          <w:szCs w:val="26"/>
        </w:rPr>
        <w:t xml:space="preserve"> </w:t>
      </w:r>
      <w:r w:rsidRPr="006156D2">
        <w:rPr>
          <w:sz w:val="26"/>
          <w:szCs w:val="26"/>
        </w:rPr>
        <w:t xml:space="preserve">руб. </w:t>
      </w:r>
      <w:r w:rsidR="006156D2" w:rsidRPr="006156D2">
        <w:rPr>
          <w:sz w:val="26"/>
          <w:szCs w:val="26"/>
        </w:rPr>
        <w:t>Ф</w:t>
      </w:r>
      <w:r w:rsidRPr="006156D2">
        <w:rPr>
          <w:sz w:val="26"/>
          <w:szCs w:val="26"/>
        </w:rPr>
        <w:t xml:space="preserve">актическое исполнение составило </w:t>
      </w:r>
      <w:r w:rsidR="006156D2" w:rsidRPr="006156D2">
        <w:rPr>
          <w:sz w:val="26"/>
          <w:szCs w:val="26"/>
        </w:rPr>
        <w:t>100</w:t>
      </w:r>
      <w:r w:rsidR="001004E6" w:rsidRPr="006156D2">
        <w:rPr>
          <w:sz w:val="26"/>
          <w:szCs w:val="26"/>
        </w:rPr>
        <w:t>,</w:t>
      </w:r>
      <w:r w:rsidR="006156D2" w:rsidRPr="006156D2">
        <w:rPr>
          <w:sz w:val="26"/>
          <w:szCs w:val="26"/>
        </w:rPr>
        <w:t>0</w:t>
      </w:r>
      <w:r w:rsidRPr="006156D2">
        <w:rPr>
          <w:sz w:val="26"/>
          <w:szCs w:val="26"/>
        </w:rPr>
        <w:t>% от плана</w:t>
      </w:r>
      <w:r w:rsidR="00323296" w:rsidRPr="006156D2">
        <w:rPr>
          <w:sz w:val="26"/>
          <w:szCs w:val="26"/>
        </w:rPr>
        <w:t xml:space="preserve"> отчетного периода</w:t>
      </w:r>
      <w:r w:rsidRPr="006156D2">
        <w:rPr>
          <w:sz w:val="26"/>
          <w:szCs w:val="26"/>
        </w:rPr>
        <w:t xml:space="preserve"> и </w:t>
      </w:r>
      <w:r w:rsidR="006156D2" w:rsidRPr="006156D2">
        <w:rPr>
          <w:sz w:val="26"/>
          <w:szCs w:val="26"/>
        </w:rPr>
        <w:t>4</w:t>
      </w:r>
      <w:r w:rsidR="00896C2C" w:rsidRPr="006156D2">
        <w:rPr>
          <w:sz w:val="26"/>
          <w:szCs w:val="26"/>
        </w:rPr>
        <w:t>0</w:t>
      </w:r>
      <w:r w:rsidRPr="006156D2">
        <w:rPr>
          <w:sz w:val="26"/>
          <w:szCs w:val="26"/>
        </w:rPr>
        <w:t>,</w:t>
      </w:r>
      <w:r w:rsidR="00896C2C" w:rsidRPr="006156D2">
        <w:rPr>
          <w:sz w:val="26"/>
          <w:szCs w:val="26"/>
        </w:rPr>
        <w:t>1</w:t>
      </w:r>
      <w:r w:rsidRPr="006156D2">
        <w:rPr>
          <w:sz w:val="26"/>
          <w:szCs w:val="26"/>
        </w:rPr>
        <w:t>% по отношению к годовым назначениям.</w:t>
      </w:r>
    </w:p>
    <w:p w:rsidR="00D933AD" w:rsidRPr="006156D2" w:rsidRDefault="00D933AD" w:rsidP="003708B1">
      <w:pPr>
        <w:ind w:firstLine="709"/>
        <w:jc w:val="both"/>
        <w:rPr>
          <w:sz w:val="26"/>
          <w:szCs w:val="26"/>
        </w:rPr>
      </w:pPr>
      <w:r w:rsidRPr="006156D2">
        <w:rPr>
          <w:sz w:val="26"/>
          <w:szCs w:val="26"/>
        </w:rPr>
        <w:t>Согласно пояснительной записке</w:t>
      </w:r>
      <w:r w:rsidR="00003EEF" w:rsidRPr="006156D2">
        <w:rPr>
          <w:sz w:val="26"/>
          <w:szCs w:val="26"/>
        </w:rPr>
        <w:t xml:space="preserve"> отражено поступление </w:t>
      </w:r>
      <w:r w:rsidR="0007259F" w:rsidRPr="006156D2">
        <w:rPr>
          <w:sz w:val="26"/>
          <w:szCs w:val="26"/>
        </w:rPr>
        <w:t xml:space="preserve">следующих </w:t>
      </w:r>
      <w:r w:rsidR="00003EEF" w:rsidRPr="006156D2">
        <w:rPr>
          <w:sz w:val="26"/>
          <w:szCs w:val="26"/>
        </w:rPr>
        <w:t>доходов</w:t>
      </w:r>
      <w:r w:rsidRPr="006156D2">
        <w:rPr>
          <w:sz w:val="26"/>
          <w:szCs w:val="26"/>
        </w:rPr>
        <w:t>:</w:t>
      </w:r>
    </w:p>
    <w:p w:rsidR="006F11A7" w:rsidRPr="006156D2" w:rsidRDefault="000F2B56" w:rsidP="00E82612">
      <w:pPr>
        <w:pStyle w:val="af2"/>
        <w:numPr>
          <w:ilvl w:val="0"/>
          <w:numId w:val="11"/>
        </w:numPr>
        <w:ind w:left="0" w:firstLine="709"/>
        <w:jc w:val="both"/>
        <w:rPr>
          <w:sz w:val="26"/>
          <w:szCs w:val="26"/>
        </w:rPr>
      </w:pPr>
      <w:r w:rsidRPr="006156D2">
        <w:rPr>
          <w:sz w:val="26"/>
          <w:szCs w:val="26"/>
        </w:rPr>
        <w:t xml:space="preserve">плата по договорам коммерческого найма поступила в сумме </w:t>
      </w:r>
      <w:r w:rsidR="006156D2" w:rsidRPr="006156D2">
        <w:rPr>
          <w:sz w:val="26"/>
          <w:szCs w:val="26"/>
        </w:rPr>
        <w:t>51</w:t>
      </w:r>
      <w:r w:rsidRPr="006156D2">
        <w:rPr>
          <w:sz w:val="26"/>
          <w:szCs w:val="26"/>
        </w:rPr>
        <w:t>,</w:t>
      </w:r>
      <w:r w:rsidR="006156D2" w:rsidRPr="006156D2">
        <w:rPr>
          <w:sz w:val="26"/>
          <w:szCs w:val="26"/>
        </w:rPr>
        <w:t>0</w:t>
      </w:r>
      <w:r w:rsidRPr="006156D2">
        <w:rPr>
          <w:sz w:val="26"/>
          <w:szCs w:val="26"/>
        </w:rPr>
        <w:t xml:space="preserve"> тыс. руб.</w:t>
      </w:r>
      <w:r w:rsidR="00CA7514" w:rsidRPr="006156D2">
        <w:rPr>
          <w:sz w:val="26"/>
          <w:szCs w:val="26"/>
        </w:rPr>
        <w:t>;</w:t>
      </w:r>
    </w:p>
    <w:p w:rsidR="00B121AC" w:rsidRPr="006156D2" w:rsidRDefault="001004E6" w:rsidP="00E82612">
      <w:pPr>
        <w:pStyle w:val="af2"/>
        <w:numPr>
          <w:ilvl w:val="0"/>
          <w:numId w:val="11"/>
        </w:numPr>
        <w:ind w:left="0" w:firstLine="709"/>
        <w:jc w:val="both"/>
        <w:rPr>
          <w:sz w:val="26"/>
          <w:szCs w:val="26"/>
        </w:rPr>
      </w:pPr>
      <w:r w:rsidRPr="006156D2">
        <w:rPr>
          <w:sz w:val="26"/>
          <w:szCs w:val="26"/>
        </w:rPr>
        <w:t xml:space="preserve">плата </w:t>
      </w:r>
      <w:r w:rsidR="00B121AC" w:rsidRPr="006156D2">
        <w:rPr>
          <w:sz w:val="26"/>
          <w:szCs w:val="26"/>
        </w:rPr>
        <w:t>по договор</w:t>
      </w:r>
      <w:r w:rsidRPr="006156D2">
        <w:rPr>
          <w:sz w:val="26"/>
          <w:szCs w:val="26"/>
        </w:rPr>
        <w:t>ам</w:t>
      </w:r>
      <w:r w:rsidR="00B121AC" w:rsidRPr="006156D2">
        <w:rPr>
          <w:sz w:val="26"/>
          <w:szCs w:val="26"/>
        </w:rPr>
        <w:t xml:space="preserve"> социального найма </w:t>
      </w:r>
      <w:r w:rsidR="000F2B56" w:rsidRPr="006156D2">
        <w:rPr>
          <w:sz w:val="26"/>
          <w:szCs w:val="26"/>
        </w:rPr>
        <w:t>поступ</w:t>
      </w:r>
      <w:r w:rsidR="00896C2C" w:rsidRPr="006156D2">
        <w:rPr>
          <w:sz w:val="26"/>
          <w:szCs w:val="26"/>
        </w:rPr>
        <w:t>ила в сумме</w:t>
      </w:r>
      <w:r w:rsidR="000F2B56" w:rsidRPr="006156D2">
        <w:rPr>
          <w:sz w:val="26"/>
          <w:szCs w:val="26"/>
        </w:rPr>
        <w:t xml:space="preserve"> </w:t>
      </w:r>
      <w:r w:rsidR="00896C2C" w:rsidRPr="006156D2">
        <w:rPr>
          <w:sz w:val="26"/>
          <w:szCs w:val="26"/>
        </w:rPr>
        <w:t>1</w:t>
      </w:r>
      <w:r w:rsidR="006156D2" w:rsidRPr="006156D2">
        <w:rPr>
          <w:sz w:val="26"/>
          <w:szCs w:val="26"/>
        </w:rPr>
        <w:t>36</w:t>
      </w:r>
      <w:r w:rsidR="000F2B56" w:rsidRPr="006156D2">
        <w:rPr>
          <w:sz w:val="26"/>
          <w:szCs w:val="26"/>
        </w:rPr>
        <w:t>,</w:t>
      </w:r>
      <w:r w:rsidR="006156D2" w:rsidRPr="006156D2">
        <w:rPr>
          <w:sz w:val="26"/>
          <w:szCs w:val="26"/>
        </w:rPr>
        <w:t>5</w:t>
      </w:r>
      <w:r w:rsidR="00B121AC" w:rsidRPr="006156D2">
        <w:rPr>
          <w:sz w:val="26"/>
          <w:szCs w:val="26"/>
        </w:rPr>
        <w:t> тыс.</w:t>
      </w:r>
      <w:r w:rsidR="000F2B56" w:rsidRPr="006156D2">
        <w:rPr>
          <w:sz w:val="26"/>
          <w:szCs w:val="26"/>
        </w:rPr>
        <w:t xml:space="preserve"> </w:t>
      </w:r>
      <w:r w:rsidR="00B121AC" w:rsidRPr="006156D2">
        <w:rPr>
          <w:sz w:val="26"/>
          <w:szCs w:val="26"/>
        </w:rPr>
        <w:t>руб.</w:t>
      </w:r>
    </w:p>
    <w:p w:rsidR="00031921" w:rsidRPr="002B0368" w:rsidRDefault="00031921" w:rsidP="00031921">
      <w:pPr>
        <w:ind w:firstLine="709"/>
        <w:jc w:val="both"/>
        <w:rPr>
          <w:sz w:val="26"/>
          <w:szCs w:val="26"/>
        </w:rPr>
      </w:pPr>
      <w:r w:rsidRPr="002B0368">
        <w:rPr>
          <w:sz w:val="26"/>
          <w:szCs w:val="26"/>
        </w:rPr>
        <w:t>По сравнению с аналогичным периодом прошлого года поступление данного дохода у</w:t>
      </w:r>
      <w:r w:rsidR="006156D2" w:rsidRPr="002B0368">
        <w:rPr>
          <w:sz w:val="26"/>
          <w:szCs w:val="26"/>
        </w:rPr>
        <w:t>меньш</w:t>
      </w:r>
      <w:r w:rsidRPr="002B0368">
        <w:rPr>
          <w:sz w:val="26"/>
          <w:szCs w:val="26"/>
        </w:rPr>
        <w:t xml:space="preserve">илось на </w:t>
      </w:r>
      <w:r w:rsidR="006156D2" w:rsidRPr="002B0368">
        <w:rPr>
          <w:sz w:val="26"/>
          <w:szCs w:val="26"/>
        </w:rPr>
        <w:t>36</w:t>
      </w:r>
      <w:r w:rsidRPr="002B0368">
        <w:rPr>
          <w:sz w:val="26"/>
          <w:szCs w:val="26"/>
        </w:rPr>
        <w:t>,</w:t>
      </w:r>
      <w:r w:rsidR="006156D2" w:rsidRPr="002B0368">
        <w:rPr>
          <w:sz w:val="26"/>
          <w:szCs w:val="26"/>
        </w:rPr>
        <w:t>5</w:t>
      </w:r>
      <w:r w:rsidRPr="002B0368">
        <w:rPr>
          <w:sz w:val="26"/>
          <w:szCs w:val="26"/>
        </w:rPr>
        <w:t xml:space="preserve"> тыс. руб. или на </w:t>
      </w:r>
      <w:r w:rsidR="006156D2" w:rsidRPr="002B0368">
        <w:rPr>
          <w:sz w:val="26"/>
          <w:szCs w:val="26"/>
        </w:rPr>
        <w:t>1</w:t>
      </w:r>
      <w:r w:rsidRPr="002B0368">
        <w:rPr>
          <w:sz w:val="26"/>
          <w:szCs w:val="26"/>
        </w:rPr>
        <w:t>6,3%.</w:t>
      </w:r>
    </w:p>
    <w:p w:rsidR="004B046B" w:rsidRPr="002B0368" w:rsidRDefault="003708B1" w:rsidP="0007259F">
      <w:pPr>
        <w:ind w:firstLine="709"/>
        <w:jc w:val="both"/>
        <w:rPr>
          <w:sz w:val="26"/>
          <w:szCs w:val="26"/>
        </w:rPr>
      </w:pPr>
      <w:r w:rsidRPr="002B0368">
        <w:rPr>
          <w:sz w:val="26"/>
          <w:szCs w:val="26"/>
        </w:rPr>
        <w:t xml:space="preserve">Администратором данного источника доходов является Администрация </w:t>
      </w:r>
      <w:r w:rsidR="00E47043" w:rsidRPr="002B0368">
        <w:rPr>
          <w:sz w:val="26"/>
          <w:szCs w:val="26"/>
        </w:rPr>
        <w:t>Сельского поселения</w:t>
      </w:r>
      <w:r w:rsidRPr="002B0368">
        <w:rPr>
          <w:sz w:val="26"/>
          <w:szCs w:val="26"/>
        </w:rPr>
        <w:t xml:space="preserve"> «</w:t>
      </w:r>
      <w:proofErr w:type="spellStart"/>
      <w:r w:rsidR="0007259F" w:rsidRPr="002B0368">
        <w:rPr>
          <w:sz w:val="26"/>
          <w:szCs w:val="26"/>
        </w:rPr>
        <w:t>Юшарский</w:t>
      </w:r>
      <w:proofErr w:type="spellEnd"/>
      <w:r w:rsidRPr="002B0368">
        <w:rPr>
          <w:sz w:val="26"/>
          <w:szCs w:val="26"/>
        </w:rPr>
        <w:t xml:space="preserve"> сельсовет» </w:t>
      </w:r>
      <w:r w:rsidR="00E47043" w:rsidRPr="002B0368">
        <w:rPr>
          <w:sz w:val="26"/>
          <w:szCs w:val="26"/>
        </w:rPr>
        <w:t xml:space="preserve">ЗР </w:t>
      </w:r>
      <w:r w:rsidRPr="002B0368">
        <w:rPr>
          <w:sz w:val="26"/>
          <w:szCs w:val="26"/>
        </w:rPr>
        <w:t>НАО</w:t>
      </w:r>
      <w:r w:rsidR="0007259F" w:rsidRPr="002B0368">
        <w:rPr>
          <w:sz w:val="26"/>
          <w:szCs w:val="26"/>
        </w:rPr>
        <w:t>.</w:t>
      </w:r>
    </w:p>
    <w:p w:rsidR="006156D2" w:rsidRPr="002B0368" w:rsidRDefault="006156D2" w:rsidP="0007259F">
      <w:pPr>
        <w:ind w:firstLine="709"/>
        <w:jc w:val="both"/>
        <w:rPr>
          <w:sz w:val="26"/>
          <w:szCs w:val="26"/>
        </w:rPr>
      </w:pPr>
    </w:p>
    <w:p w:rsidR="006156D2" w:rsidRPr="002B0368" w:rsidRDefault="006156D2" w:rsidP="006156D2">
      <w:pPr>
        <w:pStyle w:val="af2"/>
        <w:numPr>
          <w:ilvl w:val="1"/>
          <w:numId w:val="3"/>
        </w:numPr>
        <w:autoSpaceDE w:val="0"/>
        <w:autoSpaceDN w:val="0"/>
        <w:adjustRightInd w:val="0"/>
        <w:ind w:left="0" w:firstLine="709"/>
        <w:jc w:val="both"/>
        <w:rPr>
          <w:sz w:val="26"/>
          <w:szCs w:val="26"/>
        </w:rPr>
      </w:pPr>
      <w:r w:rsidRPr="002B0368">
        <w:rPr>
          <w:sz w:val="26"/>
          <w:szCs w:val="26"/>
        </w:rPr>
        <w:t xml:space="preserve"> Доходы от </w:t>
      </w:r>
      <w:r w:rsidRPr="002B0368">
        <w:rPr>
          <w:b/>
          <w:sz w:val="26"/>
          <w:szCs w:val="26"/>
        </w:rPr>
        <w:t>штрафов, санкций, возмещений ущерба</w:t>
      </w:r>
      <w:r w:rsidRPr="002B0368">
        <w:rPr>
          <w:sz w:val="26"/>
          <w:szCs w:val="26"/>
        </w:rPr>
        <w:t xml:space="preserve"> составили 20,</w:t>
      </w:r>
      <w:r w:rsidR="002B0368" w:rsidRPr="002B0368">
        <w:rPr>
          <w:sz w:val="26"/>
          <w:szCs w:val="26"/>
        </w:rPr>
        <w:t>0</w:t>
      </w:r>
      <w:r w:rsidRPr="002B0368">
        <w:rPr>
          <w:sz w:val="26"/>
          <w:szCs w:val="26"/>
        </w:rPr>
        <w:t xml:space="preserve"> тыс. руб. или 100,0% </w:t>
      </w:r>
      <w:r w:rsidR="002B0368" w:rsidRPr="002B0368">
        <w:rPr>
          <w:sz w:val="26"/>
          <w:szCs w:val="26"/>
        </w:rPr>
        <w:t xml:space="preserve">от </w:t>
      </w:r>
      <w:r w:rsidRPr="002B0368">
        <w:rPr>
          <w:sz w:val="26"/>
          <w:szCs w:val="26"/>
        </w:rPr>
        <w:t xml:space="preserve">плана. </w:t>
      </w:r>
    </w:p>
    <w:p w:rsidR="002B0368" w:rsidRPr="002B0368" w:rsidRDefault="002B0368" w:rsidP="002B0368">
      <w:pPr>
        <w:autoSpaceDE w:val="0"/>
        <w:autoSpaceDN w:val="0"/>
        <w:adjustRightInd w:val="0"/>
        <w:ind w:firstLine="709"/>
        <w:jc w:val="both"/>
        <w:rPr>
          <w:sz w:val="26"/>
          <w:szCs w:val="26"/>
        </w:rPr>
      </w:pPr>
      <w:r w:rsidRPr="002B0368">
        <w:rPr>
          <w:sz w:val="26"/>
          <w:szCs w:val="26"/>
        </w:rPr>
        <w:t xml:space="preserve">Согласно пояснениям, </w:t>
      </w:r>
      <w:r>
        <w:rPr>
          <w:sz w:val="26"/>
          <w:szCs w:val="26"/>
        </w:rPr>
        <w:t>поступили</w:t>
      </w:r>
      <w:r w:rsidRPr="002B0368">
        <w:rPr>
          <w:sz w:val="26"/>
          <w:szCs w:val="26"/>
        </w:rPr>
        <w:t xml:space="preserve"> </w:t>
      </w:r>
      <w:r>
        <w:rPr>
          <w:sz w:val="26"/>
          <w:szCs w:val="26"/>
        </w:rPr>
        <w:t>а</w:t>
      </w:r>
      <w:r w:rsidRPr="002B0368">
        <w:rPr>
          <w:sz w:val="26"/>
          <w:szCs w:val="26"/>
        </w:rPr>
        <w:t>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r>
        <w:rPr>
          <w:sz w:val="26"/>
          <w:szCs w:val="26"/>
        </w:rPr>
        <w:t>.</w:t>
      </w:r>
      <w:r w:rsidRPr="002B0368">
        <w:rPr>
          <w:sz w:val="26"/>
          <w:szCs w:val="26"/>
        </w:rPr>
        <w:t xml:space="preserve">       </w:t>
      </w:r>
    </w:p>
    <w:p w:rsidR="006156D2" w:rsidRPr="006156D2" w:rsidRDefault="006156D2" w:rsidP="006156D2">
      <w:pPr>
        <w:autoSpaceDE w:val="0"/>
        <w:autoSpaceDN w:val="0"/>
        <w:adjustRightInd w:val="0"/>
        <w:ind w:firstLine="709"/>
        <w:jc w:val="both"/>
        <w:rPr>
          <w:sz w:val="26"/>
          <w:szCs w:val="26"/>
        </w:rPr>
      </w:pPr>
      <w:r w:rsidRPr="00167D1D">
        <w:rPr>
          <w:sz w:val="26"/>
          <w:szCs w:val="26"/>
        </w:rPr>
        <w:t>Администратором данного источника доходов является Администрация Сельского поселения «</w:t>
      </w:r>
      <w:proofErr w:type="spellStart"/>
      <w:r w:rsidR="002B0368">
        <w:rPr>
          <w:sz w:val="26"/>
          <w:szCs w:val="26"/>
        </w:rPr>
        <w:t>Юшар</w:t>
      </w:r>
      <w:r w:rsidRPr="00167D1D">
        <w:rPr>
          <w:sz w:val="26"/>
          <w:szCs w:val="26"/>
        </w:rPr>
        <w:t>ский</w:t>
      </w:r>
      <w:proofErr w:type="spellEnd"/>
      <w:r w:rsidRPr="00167D1D">
        <w:rPr>
          <w:sz w:val="26"/>
          <w:szCs w:val="26"/>
        </w:rPr>
        <w:t xml:space="preserve"> сельсовет» ЗР НАО.</w:t>
      </w:r>
    </w:p>
    <w:p w:rsidR="000F2B56" w:rsidRPr="0066071F" w:rsidRDefault="000F2B56" w:rsidP="0007259F">
      <w:pPr>
        <w:ind w:firstLine="709"/>
        <w:jc w:val="both"/>
        <w:rPr>
          <w:sz w:val="26"/>
          <w:szCs w:val="26"/>
          <w:highlight w:val="yellow"/>
        </w:rPr>
      </w:pPr>
    </w:p>
    <w:p w:rsidR="00BA313F" w:rsidRPr="00BF144E" w:rsidRDefault="00293D46" w:rsidP="00F365A6">
      <w:pPr>
        <w:pStyle w:val="af2"/>
        <w:ind w:left="0"/>
        <w:jc w:val="center"/>
        <w:rPr>
          <w:b/>
          <w:bCs/>
          <w:sz w:val="26"/>
          <w:szCs w:val="26"/>
        </w:rPr>
      </w:pPr>
      <w:r w:rsidRPr="00BF144E">
        <w:rPr>
          <w:b/>
          <w:bCs/>
          <w:sz w:val="26"/>
          <w:szCs w:val="26"/>
        </w:rPr>
        <w:t xml:space="preserve">3.  </w:t>
      </w:r>
      <w:r w:rsidR="000C7F01" w:rsidRPr="00BF144E">
        <w:rPr>
          <w:b/>
          <w:bCs/>
          <w:sz w:val="26"/>
          <w:szCs w:val="26"/>
        </w:rPr>
        <w:t>Безвозмездные поступления</w:t>
      </w:r>
    </w:p>
    <w:p w:rsidR="00293D46" w:rsidRPr="00BF144E" w:rsidRDefault="00293D46" w:rsidP="00F365A6">
      <w:pPr>
        <w:pStyle w:val="af2"/>
        <w:ind w:left="0"/>
        <w:jc w:val="center"/>
        <w:rPr>
          <w:sz w:val="16"/>
          <w:szCs w:val="16"/>
        </w:rPr>
      </w:pPr>
    </w:p>
    <w:p w:rsidR="000C7F01" w:rsidRPr="00BF144E" w:rsidRDefault="000C7F01" w:rsidP="00BA313F">
      <w:pPr>
        <w:ind w:firstLine="709"/>
        <w:jc w:val="both"/>
        <w:rPr>
          <w:sz w:val="26"/>
          <w:szCs w:val="26"/>
        </w:rPr>
      </w:pPr>
      <w:r w:rsidRPr="00BF144E">
        <w:rPr>
          <w:sz w:val="26"/>
          <w:szCs w:val="26"/>
        </w:rPr>
        <w:t xml:space="preserve">В общей сумме доходов за </w:t>
      </w:r>
      <w:r w:rsidR="0066071F" w:rsidRPr="00BF144E">
        <w:rPr>
          <w:sz w:val="26"/>
          <w:szCs w:val="26"/>
        </w:rPr>
        <w:t>полугодие 2024</w:t>
      </w:r>
      <w:r w:rsidR="00A111D4" w:rsidRPr="00BF144E">
        <w:rPr>
          <w:sz w:val="26"/>
          <w:szCs w:val="26"/>
        </w:rPr>
        <w:t xml:space="preserve"> года</w:t>
      </w:r>
      <w:r w:rsidRPr="00BF144E">
        <w:rPr>
          <w:sz w:val="26"/>
          <w:szCs w:val="26"/>
        </w:rPr>
        <w:t xml:space="preserve"> </w:t>
      </w:r>
      <w:r w:rsidR="00D04EF2" w:rsidRPr="00BF144E">
        <w:rPr>
          <w:sz w:val="26"/>
          <w:szCs w:val="26"/>
        </w:rPr>
        <w:t xml:space="preserve">безвозмездные поступления составляют </w:t>
      </w:r>
      <w:r w:rsidR="005D3591" w:rsidRPr="00BF144E">
        <w:rPr>
          <w:sz w:val="26"/>
          <w:szCs w:val="26"/>
        </w:rPr>
        <w:t>89</w:t>
      </w:r>
      <w:r w:rsidR="0063155D" w:rsidRPr="00BF144E">
        <w:rPr>
          <w:sz w:val="26"/>
          <w:szCs w:val="26"/>
        </w:rPr>
        <w:t>,</w:t>
      </w:r>
      <w:r w:rsidR="004F55BF" w:rsidRPr="00BF144E">
        <w:rPr>
          <w:sz w:val="26"/>
          <w:szCs w:val="26"/>
        </w:rPr>
        <w:t>3</w:t>
      </w:r>
      <w:r w:rsidRPr="00BF144E">
        <w:rPr>
          <w:sz w:val="26"/>
          <w:szCs w:val="26"/>
        </w:rPr>
        <w:t xml:space="preserve">%. При плане </w:t>
      </w:r>
      <w:r w:rsidR="00180AEF" w:rsidRPr="00BF144E">
        <w:rPr>
          <w:sz w:val="26"/>
          <w:szCs w:val="26"/>
        </w:rPr>
        <w:t>н</w:t>
      </w:r>
      <w:r w:rsidRPr="00BF144E">
        <w:rPr>
          <w:sz w:val="26"/>
          <w:szCs w:val="26"/>
        </w:rPr>
        <w:t xml:space="preserve">а отчетный период </w:t>
      </w:r>
      <w:r w:rsidR="008D21CA" w:rsidRPr="00BF144E">
        <w:rPr>
          <w:sz w:val="26"/>
          <w:szCs w:val="26"/>
        </w:rPr>
        <w:t>1</w:t>
      </w:r>
      <w:r w:rsidR="004F55BF" w:rsidRPr="00BF144E">
        <w:rPr>
          <w:sz w:val="26"/>
          <w:szCs w:val="26"/>
        </w:rPr>
        <w:t>3</w:t>
      </w:r>
      <w:r w:rsidR="0063155D" w:rsidRPr="00BF144E">
        <w:rPr>
          <w:sz w:val="26"/>
          <w:szCs w:val="26"/>
        </w:rPr>
        <w:t> </w:t>
      </w:r>
      <w:r w:rsidR="004F55BF" w:rsidRPr="00BF144E">
        <w:rPr>
          <w:sz w:val="26"/>
          <w:szCs w:val="26"/>
        </w:rPr>
        <w:t>085</w:t>
      </w:r>
      <w:r w:rsidR="0063155D" w:rsidRPr="00BF144E">
        <w:rPr>
          <w:sz w:val="26"/>
          <w:szCs w:val="26"/>
        </w:rPr>
        <w:t>,</w:t>
      </w:r>
      <w:r w:rsidR="004F55BF" w:rsidRPr="00BF144E">
        <w:rPr>
          <w:sz w:val="26"/>
          <w:szCs w:val="26"/>
        </w:rPr>
        <w:t>2</w:t>
      </w:r>
      <w:r w:rsidRPr="00BF144E">
        <w:rPr>
          <w:sz w:val="26"/>
          <w:szCs w:val="26"/>
        </w:rPr>
        <w:t> тыс.</w:t>
      </w:r>
      <w:r w:rsidR="0063155D" w:rsidRPr="00BF144E">
        <w:rPr>
          <w:sz w:val="26"/>
          <w:szCs w:val="26"/>
        </w:rPr>
        <w:t xml:space="preserve"> </w:t>
      </w:r>
      <w:r w:rsidRPr="00BF144E">
        <w:rPr>
          <w:sz w:val="26"/>
          <w:szCs w:val="26"/>
        </w:rPr>
        <w:t>руб</w:t>
      </w:r>
      <w:r w:rsidR="00780A63" w:rsidRPr="00BF144E">
        <w:rPr>
          <w:sz w:val="26"/>
          <w:szCs w:val="26"/>
        </w:rPr>
        <w:t>.</w:t>
      </w:r>
      <w:r w:rsidRPr="00BF144E">
        <w:rPr>
          <w:sz w:val="26"/>
          <w:szCs w:val="26"/>
        </w:rPr>
        <w:t xml:space="preserve"> в доход местного бюджета </w:t>
      </w:r>
      <w:r w:rsidR="004F55BF" w:rsidRPr="00BF144E">
        <w:rPr>
          <w:sz w:val="26"/>
          <w:szCs w:val="26"/>
        </w:rPr>
        <w:t xml:space="preserve">поступило </w:t>
      </w:r>
      <w:r w:rsidR="005D3591" w:rsidRPr="00BF144E">
        <w:rPr>
          <w:sz w:val="26"/>
          <w:szCs w:val="26"/>
        </w:rPr>
        <w:t>1</w:t>
      </w:r>
      <w:r w:rsidR="004F55BF" w:rsidRPr="00BF144E">
        <w:rPr>
          <w:sz w:val="26"/>
          <w:szCs w:val="26"/>
        </w:rPr>
        <w:t>2 </w:t>
      </w:r>
      <w:r w:rsidR="005D3591" w:rsidRPr="00BF144E">
        <w:rPr>
          <w:sz w:val="26"/>
          <w:szCs w:val="26"/>
        </w:rPr>
        <w:t>8</w:t>
      </w:r>
      <w:r w:rsidR="004F55BF" w:rsidRPr="00BF144E">
        <w:rPr>
          <w:sz w:val="26"/>
          <w:szCs w:val="26"/>
        </w:rPr>
        <w:t>47,0</w:t>
      </w:r>
      <w:r w:rsidR="00123420" w:rsidRPr="00BF144E">
        <w:rPr>
          <w:sz w:val="26"/>
          <w:szCs w:val="26"/>
        </w:rPr>
        <w:t> тыс.</w:t>
      </w:r>
      <w:r w:rsidR="0063155D" w:rsidRPr="00BF144E">
        <w:rPr>
          <w:sz w:val="26"/>
          <w:szCs w:val="26"/>
        </w:rPr>
        <w:t xml:space="preserve"> </w:t>
      </w:r>
      <w:r w:rsidR="00123420" w:rsidRPr="00BF144E">
        <w:rPr>
          <w:sz w:val="26"/>
          <w:szCs w:val="26"/>
        </w:rPr>
        <w:t xml:space="preserve">руб. или </w:t>
      </w:r>
      <w:r w:rsidR="005D3591" w:rsidRPr="00BF144E">
        <w:rPr>
          <w:sz w:val="26"/>
          <w:szCs w:val="26"/>
        </w:rPr>
        <w:t>9</w:t>
      </w:r>
      <w:r w:rsidR="004F55BF" w:rsidRPr="00BF144E">
        <w:rPr>
          <w:sz w:val="26"/>
          <w:szCs w:val="26"/>
        </w:rPr>
        <w:t>8</w:t>
      </w:r>
      <w:r w:rsidR="00492B36" w:rsidRPr="00BF144E">
        <w:rPr>
          <w:sz w:val="26"/>
          <w:szCs w:val="26"/>
        </w:rPr>
        <w:t>,</w:t>
      </w:r>
      <w:r w:rsidR="004F55BF" w:rsidRPr="00BF144E">
        <w:rPr>
          <w:sz w:val="26"/>
          <w:szCs w:val="26"/>
        </w:rPr>
        <w:t>2</w:t>
      </w:r>
      <w:r w:rsidRPr="00BF144E">
        <w:rPr>
          <w:sz w:val="26"/>
          <w:szCs w:val="26"/>
        </w:rPr>
        <w:t>% от плановых показателей</w:t>
      </w:r>
      <w:r w:rsidR="003F0111" w:rsidRPr="00BF144E">
        <w:rPr>
          <w:sz w:val="26"/>
          <w:szCs w:val="26"/>
        </w:rPr>
        <w:t xml:space="preserve"> </w:t>
      </w:r>
      <w:r w:rsidR="00123420" w:rsidRPr="00BF144E">
        <w:rPr>
          <w:sz w:val="26"/>
          <w:szCs w:val="26"/>
        </w:rPr>
        <w:t xml:space="preserve">и </w:t>
      </w:r>
      <w:r w:rsidR="004F55BF" w:rsidRPr="00BF144E">
        <w:rPr>
          <w:sz w:val="26"/>
          <w:szCs w:val="26"/>
        </w:rPr>
        <w:t>18</w:t>
      </w:r>
      <w:r w:rsidR="00123420" w:rsidRPr="00BF144E">
        <w:rPr>
          <w:sz w:val="26"/>
          <w:szCs w:val="26"/>
        </w:rPr>
        <w:t>,</w:t>
      </w:r>
      <w:r w:rsidR="004F55BF" w:rsidRPr="00BF144E">
        <w:rPr>
          <w:sz w:val="26"/>
          <w:szCs w:val="26"/>
        </w:rPr>
        <w:t>4</w:t>
      </w:r>
      <w:r w:rsidR="00123420" w:rsidRPr="00BF144E">
        <w:rPr>
          <w:sz w:val="26"/>
          <w:szCs w:val="26"/>
        </w:rPr>
        <w:t xml:space="preserve">% от годовых </w:t>
      </w:r>
      <w:r w:rsidR="00F71CC9" w:rsidRPr="00BF144E">
        <w:rPr>
          <w:sz w:val="26"/>
          <w:szCs w:val="26"/>
        </w:rPr>
        <w:t xml:space="preserve">бюджетных </w:t>
      </w:r>
      <w:r w:rsidR="00123420" w:rsidRPr="00BF144E">
        <w:rPr>
          <w:sz w:val="26"/>
          <w:szCs w:val="26"/>
        </w:rPr>
        <w:t>назначений</w:t>
      </w:r>
      <w:r w:rsidRPr="00BF144E">
        <w:rPr>
          <w:sz w:val="26"/>
          <w:szCs w:val="26"/>
        </w:rPr>
        <w:t xml:space="preserve">, </w:t>
      </w:r>
      <w:r w:rsidR="00780A63" w:rsidRPr="00BF144E">
        <w:rPr>
          <w:sz w:val="26"/>
          <w:szCs w:val="26"/>
        </w:rPr>
        <w:t>в том числе:</w:t>
      </w:r>
    </w:p>
    <w:p w:rsidR="001E7B7D" w:rsidRPr="00BF144E" w:rsidRDefault="000C7F01" w:rsidP="008E2710">
      <w:pPr>
        <w:numPr>
          <w:ilvl w:val="0"/>
          <w:numId w:val="4"/>
        </w:numPr>
        <w:ind w:left="0" w:firstLine="709"/>
        <w:jc w:val="both"/>
        <w:rPr>
          <w:sz w:val="26"/>
          <w:szCs w:val="26"/>
        </w:rPr>
      </w:pPr>
      <w:r w:rsidRPr="00BF144E">
        <w:rPr>
          <w:sz w:val="26"/>
          <w:szCs w:val="26"/>
        </w:rPr>
        <w:t xml:space="preserve">дотации в сумме </w:t>
      </w:r>
      <w:r w:rsidR="004F55BF" w:rsidRPr="00BF144E">
        <w:rPr>
          <w:sz w:val="26"/>
          <w:szCs w:val="26"/>
        </w:rPr>
        <w:t>3</w:t>
      </w:r>
      <w:r w:rsidR="008D21CA" w:rsidRPr="00BF144E">
        <w:rPr>
          <w:sz w:val="26"/>
          <w:szCs w:val="26"/>
        </w:rPr>
        <w:t> </w:t>
      </w:r>
      <w:r w:rsidR="004F55BF" w:rsidRPr="00BF144E">
        <w:rPr>
          <w:sz w:val="26"/>
          <w:szCs w:val="26"/>
        </w:rPr>
        <w:t>784</w:t>
      </w:r>
      <w:r w:rsidR="008D21CA" w:rsidRPr="00BF144E">
        <w:rPr>
          <w:sz w:val="26"/>
          <w:szCs w:val="26"/>
        </w:rPr>
        <w:t>,</w:t>
      </w:r>
      <w:r w:rsidR="004F55BF" w:rsidRPr="00BF144E">
        <w:rPr>
          <w:sz w:val="26"/>
          <w:szCs w:val="26"/>
        </w:rPr>
        <w:t>4</w:t>
      </w:r>
      <w:r w:rsidRPr="00BF144E">
        <w:rPr>
          <w:sz w:val="26"/>
          <w:szCs w:val="26"/>
        </w:rPr>
        <w:t> тыс.</w:t>
      </w:r>
      <w:r w:rsidR="0063155D" w:rsidRPr="00BF144E">
        <w:rPr>
          <w:sz w:val="26"/>
          <w:szCs w:val="26"/>
        </w:rPr>
        <w:t xml:space="preserve"> </w:t>
      </w:r>
      <w:r w:rsidRPr="00BF144E">
        <w:rPr>
          <w:sz w:val="26"/>
          <w:szCs w:val="26"/>
        </w:rPr>
        <w:t>руб</w:t>
      </w:r>
      <w:r w:rsidR="00780A63" w:rsidRPr="00BF144E">
        <w:rPr>
          <w:sz w:val="26"/>
          <w:szCs w:val="26"/>
        </w:rPr>
        <w:t>.</w:t>
      </w:r>
      <w:r w:rsidR="00F71CC9" w:rsidRPr="00BF144E">
        <w:rPr>
          <w:sz w:val="26"/>
          <w:szCs w:val="26"/>
        </w:rPr>
        <w:t xml:space="preserve"> или 100,0% от плановых показателей</w:t>
      </w:r>
      <w:r w:rsidRPr="00BF144E">
        <w:rPr>
          <w:sz w:val="26"/>
          <w:szCs w:val="26"/>
        </w:rPr>
        <w:t>;</w:t>
      </w:r>
    </w:p>
    <w:p w:rsidR="000C7F01" w:rsidRPr="00BF144E" w:rsidRDefault="000C7F01" w:rsidP="008E2710">
      <w:pPr>
        <w:numPr>
          <w:ilvl w:val="0"/>
          <w:numId w:val="4"/>
        </w:numPr>
        <w:ind w:left="0" w:firstLine="709"/>
        <w:jc w:val="both"/>
        <w:rPr>
          <w:sz w:val="26"/>
          <w:szCs w:val="26"/>
        </w:rPr>
      </w:pPr>
      <w:r w:rsidRPr="00BF144E">
        <w:rPr>
          <w:sz w:val="26"/>
          <w:szCs w:val="26"/>
        </w:rPr>
        <w:t xml:space="preserve">субвенции в сумме </w:t>
      </w:r>
      <w:r w:rsidR="004F55BF" w:rsidRPr="00BF144E">
        <w:rPr>
          <w:sz w:val="26"/>
          <w:szCs w:val="26"/>
        </w:rPr>
        <w:t>112</w:t>
      </w:r>
      <w:r w:rsidR="0063155D" w:rsidRPr="00BF144E">
        <w:rPr>
          <w:sz w:val="26"/>
          <w:szCs w:val="26"/>
        </w:rPr>
        <w:t>,</w:t>
      </w:r>
      <w:r w:rsidR="004F55BF" w:rsidRPr="00BF144E">
        <w:rPr>
          <w:sz w:val="26"/>
          <w:szCs w:val="26"/>
        </w:rPr>
        <w:t>1</w:t>
      </w:r>
      <w:r w:rsidRPr="00BF144E">
        <w:rPr>
          <w:sz w:val="26"/>
          <w:szCs w:val="26"/>
        </w:rPr>
        <w:t> тыс.</w:t>
      </w:r>
      <w:r w:rsidR="0063155D" w:rsidRPr="00BF144E">
        <w:rPr>
          <w:sz w:val="26"/>
          <w:szCs w:val="26"/>
        </w:rPr>
        <w:t xml:space="preserve"> </w:t>
      </w:r>
      <w:r w:rsidRPr="00BF144E">
        <w:rPr>
          <w:sz w:val="26"/>
          <w:szCs w:val="26"/>
        </w:rPr>
        <w:t>руб</w:t>
      </w:r>
      <w:r w:rsidR="000C1518" w:rsidRPr="00BF144E">
        <w:rPr>
          <w:sz w:val="26"/>
          <w:szCs w:val="26"/>
        </w:rPr>
        <w:t>.</w:t>
      </w:r>
      <w:r w:rsidR="00F71CC9" w:rsidRPr="00BF144E">
        <w:rPr>
          <w:sz w:val="26"/>
          <w:szCs w:val="26"/>
        </w:rPr>
        <w:t xml:space="preserve"> или </w:t>
      </w:r>
      <w:r w:rsidR="004F55BF" w:rsidRPr="00BF144E">
        <w:rPr>
          <w:sz w:val="26"/>
          <w:szCs w:val="26"/>
        </w:rPr>
        <w:t>53</w:t>
      </w:r>
      <w:r w:rsidR="0063155D" w:rsidRPr="00BF144E">
        <w:rPr>
          <w:sz w:val="26"/>
          <w:szCs w:val="26"/>
        </w:rPr>
        <w:t>,</w:t>
      </w:r>
      <w:r w:rsidR="004F55BF" w:rsidRPr="00BF144E">
        <w:rPr>
          <w:sz w:val="26"/>
          <w:szCs w:val="26"/>
        </w:rPr>
        <w:t>0</w:t>
      </w:r>
      <w:r w:rsidR="00F71CC9" w:rsidRPr="00BF144E">
        <w:rPr>
          <w:sz w:val="26"/>
          <w:szCs w:val="26"/>
        </w:rPr>
        <w:t>% от плановых показателей</w:t>
      </w:r>
      <w:r w:rsidR="00DE4456" w:rsidRPr="00BF144E">
        <w:rPr>
          <w:sz w:val="26"/>
          <w:szCs w:val="26"/>
        </w:rPr>
        <w:t xml:space="preserve"> (</w:t>
      </w:r>
      <w:r w:rsidR="005D3591" w:rsidRPr="00BF144E">
        <w:rPr>
          <w:sz w:val="26"/>
          <w:szCs w:val="26"/>
        </w:rPr>
        <w:t>2</w:t>
      </w:r>
      <w:r w:rsidR="004F55BF" w:rsidRPr="00BF144E">
        <w:rPr>
          <w:sz w:val="26"/>
          <w:szCs w:val="26"/>
        </w:rPr>
        <w:t>11</w:t>
      </w:r>
      <w:r w:rsidR="0063155D" w:rsidRPr="00BF144E">
        <w:rPr>
          <w:sz w:val="26"/>
          <w:szCs w:val="26"/>
        </w:rPr>
        <w:t>,</w:t>
      </w:r>
      <w:r w:rsidR="004F55BF" w:rsidRPr="00BF144E">
        <w:rPr>
          <w:sz w:val="26"/>
          <w:szCs w:val="26"/>
        </w:rPr>
        <w:t>4</w:t>
      </w:r>
      <w:r w:rsidR="00DE4456" w:rsidRPr="00BF144E">
        <w:rPr>
          <w:sz w:val="26"/>
          <w:szCs w:val="26"/>
        </w:rPr>
        <w:t> тыс.</w:t>
      </w:r>
      <w:r w:rsidR="0063155D" w:rsidRPr="00BF144E">
        <w:rPr>
          <w:sz w:val="26"/>
          <w:szCs w:val="26"/>
        </w:rPr>
        <w:t xml:space="preserve"> </w:t>
      </w:r>
      <w:r w:rsidR="00DE4456" w:rsidRPr="00BF144E">
        <w:rPr>
          <w:sz w:val="26"/>
          <w:szCs w:val="26"/>
        </w:rPr>
        <w:t>руб.)</w:t>
      </w:r>
      <w:r w:rsidR="001E7B7D" w:rsidRPr="00BF144E">
        <w:rPr>
          <w:sz w:val="26"/>
          <w:szCs w:val="26"/>
        </w:rPr>
        <w:t>;</w:t>
      </w:r>
    </w:p>
    <w:p w:rsidR="007E52DF" w:rsidRPr="00BF144E" w:rsidRDefault="007E52DF" w:rsidP="008E2710">
      <w:pPr>
        <w:numPr>
          <w:ilvl w:val="0"/>
          <w:numId w:val="4"/>
        </w:numPr>
        <w:ind w:left="0" w:firstLine="709"/>
        <w:jc w:val="both"/>
        <w:rPr>
          <w:sz w:val="26"/>
          <w:szCs w:val="26"/>
        </w:rPr>
      </w:pPr>
      <w:r w:rsidRPr="00BF144E">
        <w:rPr>
          <w:sz w:val="26"/>
          <w:szCs w:val="26"/>
        </w:rPr>
        <w:t xml:space="preserve">иные межбюджетные трансферты в сумме </w:t>
      </w:r>
      <w:r w:rsidR="005D3591" w:rsidRPr="00BF144E">
        <w:rPr>
          <w:sz w:val="26"/>
          <w:szCs w:val="26"/>
        </w:rPr>
        <w:t>8</w:t>
      </w:r>
      <w:r w:rsidR="0063155D" w:rsidRPr="00BF144E">
        <w:rPr>
          <w:sz w:val="26"/>
          <w:szCs w:val="26"/>
        </w:rPr>
        <w:t> </w:t>
      </w:r>
      <w:r w:rsidR="004F55BF" w:rsidRPr="00BF144E">
        <w:rPr>
          <w:sz w:val="26"/>
          <w:szCs w:val="26"/>
        </w:rPr>
        <w:t>949</w:t>
      </w:r>
      <w:r w:rsidR="0063155D" w:rsidRPr="00BF144E">
        <w:rPr>
          <w:sz w:val="26"/>
          <w:szCs w:val="26"/>
        </w:rPr>
        <w:t>,</w:t>
      </w:r>
      <w:r w:rsidR="004F55BF" w:rsidRPr="00BF144E">
        <w:rPr>
          <w:sz w:val="26"/>
          <w:szCs w:val="26"/>
        </w:rPr>
        <w:t>3</w:t>
      </w:r>
      <w:r w:rsidRPr="00BF144E">
        <w:rPr>
          <w:sz w:val="26"/>
          <w:szCs w:val="26"/>
        </w:rPr>
        <w:t> тыс.</w:t>
      </w:r>
      <w:r w:rsidR="0063155D" w:rsidRPr="00BF144E">
        <w:rPr>
          <w:sz w:val="26"/>
          <w:szCs w:val="26"/>
        </w:rPr>
        <w:t xml:space="preserve"> </w:t>
      </w:r>
      <w:r w:rsidRPr="00BF144E">
        <w:rPr>
          <w:sz w:val="26"/>
          <w:szCs w:val="26"/>
        </w:rPr>
        <w:t>руб.</w:t>
      </w:r>
      <w:r w:rsidR="00F71CC9" w:rsidRPr="00BF144E">
        <w:rPr>
          <w:sz w:val="26"/>
          <w:szCs w:val="26"/>
        </w:rPr>
        <w:t xml:space="preserve"> или </w:t>
      </w:r>
      <w:r w:rsidR="005D3591" w:rsidRPr="00BF144E">
        <w:rPr>
          <w:sz w:val="26"/>
          <w:szCs w:val="26"/>
        </w:rPr>
        <w:t>9</w:t>
      </w:r>
      <w:r w:rsidR="004F55BF" w:rsidRPr="00BF144E">
        <w:rPr>
          <w:sz w:val="26"/>
          <w:szCs w:val="26"/>
        </w:rPr>
        <w:t>8</w:t>
      </w:r>
      <w:r w:rsidR="005D3591" w:rsidRPr="00BF144E">
        <w:rPr>
          <w:sz w:val="26"/>
          <w:szCs w:val="26"/>
        </w:rPr>
        <w:t>,</w:t>
      </w:r>
      <w:r w:rsidR="004F55BF" w:rsidRPr="00BF144E">
        <w:rPr>
          <w:sz w:val="26"/>
          <w:szCs w:val="26"/>
        </w:rPr>
        <w:t>5</w:t>
      </w:r>
      <w:r w:rsidR="00F71CC9" w:rsidRPr="00BF144E">
        <w:rPr>
          <w:sz w:val="26"/>
          <w:szCs w:val="26"/>
        </w:rPr>
        <w:t xml:space="preserve">% от плановых назначений </w:t>
      </w:r>
      <w:r w:rsidR="003F0111" w:rsidRPr="00BF144E">
        <w:rPr>
          <w:sz w:val="26"/>
          <w:szCs w:val="26"/>
        </w:rPr>
        <w:t>(</w:t>
      </w:r>
      <w:r w:rsidR="004F55BF" w:rsidRPr="00BF144E">
        <w:rPr>
          <w:sz w:val="26"/>
          <w:szCs w:val="26"/>
        </w:rPr>
        <w:t>9</w:t>
      </w:r>
      <w:r w:rsidR="0063155D" w:rsidRPr="00BF144E">
        <w:rPr>
          <w:sz w:val="26"/>
          <w:szCs w:val="26"/>
        </w:rPr>
        <w:t> </w:t>
      </w:r>
      <w:r w:rsidR="004F55BF" w:rsidRPr="00BF144E">
        <w:rPr>
          <w:sz w:val="26"/>
          <w:szCs w:val="26"/>
        </w:rPr>
        <w:t>088</w:t>
      </w:r>
      <w:r w:rsidR="0063155D" w:rsidRPr="00BF144E">
        <w:rPr>
          <w:sz w:val="26"/>
          <w:szCs w:val="26"/>
        </w:rPr>
        <w:t>,</w:t>
      </w:r>
      <w:r w:rsidR="004F55BF" w:rsidRPr="00BF144E">
        <w:rPr>
          <w:sz w:val="26"/>
          <w:szCs w:val="26"/>
        </w:rPr>
        <w:t>2</w:t>
      </w:r>
      <w:r w:rsidR="003F0111" w:rsidRPr="00BF144E">
        <w:rPr>
          <w:sz w:val="26"/>
          <w:szCs w:val="26"/>
        </w:rPr>
        <w:t> тыс.</w:t>
      </w:r>
      <w:r w:rsidR="0063155D" w:rsidRPr="00BF144E">
        <w:rPr>
          <w:sz w:val="26"/>
          <w:szCs w:val="26"/>
        </w:rPr>
        <w:t xml:space="preserve"> </w:t>
      </w:r>
      <w:r w:rsidR="003F0111" w:rsidRPr="00BF144E">
        <w:rPr>
          <w:sz w:val="26"/>
          <w:szCs w:val="26"/>
        </w:rPr>
        <w:t>руб</w:t>
      </w:r>
      <w:r w:rsidR="0063155D" w:rsidRPr="00BF144E">
        <w:rPr>
          <w:sz w:val="26"/>
          <w:szCs w:val="26"/>
        </w:rPr>
        <w:t>.</w:t>
      </w:r>
      <w:r w:rsidR="003F0111" w:rsidRPr="00BF144E">
        <w:rPr>
          <w:sz w:val="26"/>
          <w:szCs w:val="26"/>
        </w:rPr>
        <w:t>)</w:t>
      </w:r>
      <w:r w:rsidR="004F55BF" w:rsidRPr="00BF144E">
        <w:rPr>
          <w:sz w:val="26"/>
          <w:szCs w:val="26"/>
        </w:rPr>
        <w:t>;</w:t>
      </w:r>
    </w:p>
    <w:p w:rsidR="004F55BF" w:rsidRPr="004F55BF" w:rsidRDefault="004F55BF" w:rsidP="00FE27E2">
      <w:pPr>
        <w:pStyle w:val="af2"/>
        <w:numPr>
          <w:ilvl w:val="0"/>
          <w:numId w:val="4"/>
        </w:numPr>
        <w:ind w:left="0" w:firstLine="709"/>
        <w:jc w:val="both"/>
        <w:rPr>
          <w:sz w:val="26"/>
          <w:szCs w:val="26"/>
        </w:rPr>
      </w:pPr>
      <w:r w:rsidRPr="004F55BF">
        <w:rPr>
          <w:sz w:val="26"/>
          <w:szCs w:val="2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r>
        <w:rPr>
          <w:sz w:val="26"/>
          <w:szCs w:val="26"/>
        </w:rPr>
        <w:t xml:space="preserve">составили </w:t>
      </w:r>
      <w:r w:rsidR="00BF144E">
        <w:rPr>
          <w:sz w:val="26"/>
          <w:szCs w:val="26"/>
        </w:rPr>
        <w:t>1</w:t>
      </w:r>
      <w:r w:rsidRPr="004F55BF">
        <w:rPr>
          <w:sz w:val="26"/>
          <w:szCs w:val="26"/>
        </w:rPr>
        <w:t>,</w:t>
      </w:r>
      <w:r w:rsidR="00BF144E">
        <w:rPr>
          <w:sz w:val="26"/>
          <w:szCs w:val="26"/>
        </w:rPr>
        <w:t>2</w:t>
      </w:r>
      <w:r w:rsidRPr="004F55BF">
        <w:rPr>
          <w:sz w:val="26"/>
          <w:szCs w:val="26"/>
        </w:rPr>
        <w:t xml:space="preserve"> тыс. руб.</w:t>
      </w:r>
      <w:r w:rsidR="00BF144E">
        <w:rPr>
          <w:sz w:val="26"/>
          <w:szCs w:val="26"/>
        </w:rPr>
        <w:t xml:space="preserve"> или 100,0% от плана.</w:t>
      </w:r>
    </w:p>
    <w:p w:rsidR="00250570" w:rsidRPr="00857741" w:rsidRDefault="00250570" w:rsidP="00250570">
      <w:pPr>
        <w:pStyle w:val="ListParagraph1"/>
        <w:ind w:left="0" w:firstLine="709"/>
        <w:jc w:val="both"/>
        <w:rPr>
          <w:sz w:val="26"/>
          <w:szCs w:val="26"/>
        </w:rPr>
      </w:pPr>
      <w:r w:rsidRPr="00857741">
        <w:rPr>
          <w:sz w:val="26"/>
          <w:szCs w:val="26"/>
        </w:rPr>
        <w:lastRenderedPageBreak/>
        <w:t xml:space="preserve">Отклонения от плановых показателей за </w:t>
      </w:r>
      <w:r w:rsidR="0066071F" w:rsidRPr="00857741">
        <w:rPr>
          <w:sz w:val="26"/>
          <w:szCs w:val="26"/>
        </w:rPr>
        <w:t>полугодие 2024</w:t>
      </w:r>
      <w:r w:rsidR="000756E9" w:rsidRPr="00857741">
        <w:rPr>
          <w:sz w:val="26"/>
          <w:szCs w:val="26"/>
        </w:rPr>
        <w:t xml:space="preserve"> </w:t>
      </w:r>
      <w:r w:rsidRPr="00857741">
        <w:rPr>
          <w:sz w:val="26"/>
          <w:szCs w:val="26"/>
        </w:rPr>
        <w:t>года по отдельным видам безвозмездных поступлений от других бюджетов бюджетной системы Российской Федерации представлены в таблице № 2</w:t>
      </w:r>
      <w:r w:rsidR="00EA0A39">
        <w:rPr>
          <w:sz w:val="26"/>
          <w:szCs w:val="26"/>
        </w:rPr>
        <w:t>.</w:t>
      </w:r>
    </w:p>
    <w:p w:rsidR="00FE27E2" w:rsidRDefault="00EA0A39" w:rsidP="00EA0A39">
      <w:pPr>
        <w:ind w:left="928"/>
        <w:jc w:val="right"/>
        <w:rPr>
          <w:sz w:val="20"/>
          <w:szCs w:val="20"/>
        </w:rPr>
      </w:pPr>
      <w:r w:rsidRPr="00EA0A39">
        <w:rPr>
          <w:sz w:val="20"/>
          <w:szCs w:val="20"/>
        </w:rPr>
        <w:t xml:space="preserve">     </w:t>
      </w:r>
    </w:p>
    <w:p w:rsidR="00FE27E2" w:rsidRDefault="00FE27E2" w:rsidP="00EA0A39">
      <w:pPr>
        <w:ind w:left="928"/>
        <w:jc w:val="right"/>
        <w:rPr>
          <w:sz w:val="20"/>
          <w:szCs w:val="20"/>
        </w:rPr>
      </w:pPr>
    </w:p>
    <w:p w:rsidR="00FE27E2" w:rsidRDefault="00FE27E2" w:rsidP="00EA0A39">
      <w:pPr>
        <w:ind w:left="928"/>
        <w:jc w:val="right"/>
        <w:rPr>
          <w:sz w:val="20"/>
          <w:szCs w:val="20"/>
        </w:rPr>
      </w:pPr>
    </w:p>
    <w:p w:rsidR="00FE27E2" w:rsidRDefault="00FE27E2" w:rsidP="00EA0A39">
      <w:pPr>
        <w:ind w:left="928"/>
        <w:jc w:val="right"/>
        <w:rPr>
          <w:sz w:val="20"/>
          <w:szCs w:val="20"/>
        </w:rPr>
      </w:pPr>
    </w:p>
    <w:p w:rsidR="00FE27E2" w:rsidRDefault="00FE27E2" w:rsidP="00EA0A39">
      <w:pPr>
        <w:ind w:left="928"/>
        <w:jc w:val="right"/>
        <w:rPr>
          <w:sz w:val="20"/>
          <w:szCs w:val="20"/>
        </w:rPr>
      </w:pPr>
    </w:p>
    <w:p w:rsidR="00FE27E2" w:rsidRDefault="00FE27E2" w:rsidP="00EA0A39">
      <w:pPr>
        <w:ind w:left="928"/>
        <w:jc w:val="right"/>
        <w:rPr>
          <w:sz w:val="20"/>
          <w:szCs w:val="20"/>
        </w:rPr>
      </w:pPr>
    </w:p>
    <w:p w:rsidR="00EA0A39" w:rsidRPr="00EA0A39" w:rsidRDefault="00EA0A39" w:rsidP="00EA0A39">
      <w:pPr>
        <w:ind w:left="928"/>
        <w:jc w:val="right"/>
        <w:rPr>
          <w:sz w:val="20"/>
          <w:szCs w:val="20"/>
        </w:rPr>
      </w:pPr>
      <w:r w:rsidRPr="00EA0A39">
        <w:rPr>
          <w:sz w:val="20"/>
          <w:szCs w:val="20"/>
        </w:rPr>
        <w:t xml:space="preserve"> </w:t>
      </w:r>
      <w:r w:rsidR="00F12B6D" w:rsidRPr="00EA0A39">
        <w:rPr>
          <w:sz w:val="20"/>
          <w:szCs w:val="20"/>
        </w:rPr>
        <w:t>таблица № 2 (тыс. руб.)</w:t>
      </w:r>
    </w:p>
    <w:bookmarkStart w:id="2" w:name="_MON_1618833688"/>
    <w:bookmarkEnd w:id="2"/>
    <w:p w:rsidR="00EA0A39" w:rsidRPr="00E81A1A" w:rsidRDefault="00EA0A39" w:rsidP="0002632B">
      <w:pPr>
        <w:tabs>
          <w:tab w:val="left" w:pos="993"/>
        </w:tabs>
        <w:jc w:val="both"/>
        <w:rPr>
          <w:sz w:val="20"/>
          <w:szCs w:val="20"/>
        </w:rPr>
      </w:pPr>
      <w:r w:rsidRPr="00EA0A39">
        <w:rPr>
          <w:sz w:val="20"/>
          <w:szCs w:val="20"/>
        </w:rPr>
        <w:object w:dxaOrig="10272" w:dyaOrig="4181">
          <v:shape id="_x0000_i1026" type="#_x0000_t75" style="width:478.5pt;height:169.5pt" o:ole="">
            <v:imagedata r:id="rId10" o:title=""/>
          </v:shape>
          <o:OLEObject Type="Embed" ProgID="Excel.Sheet.12" ShapeID="_x0000_i1026" DrawAspect="Content" ObjectID="_1785217441" r:id="rId11"/>
        </w:object>
      </w:r>
      <w:r w:rsidR="0002632B" w:rsidRPr="00E81A1A">
        <w:rPr>
          <w:sz w:val="20"/>
          <w:szCs w:val="20"/>
        </w:rPr>
        <w:tab/>
      </w:r>
    </w:p>
    <w:p w:rsidR="00F36D5C" w:rsidRPr="00E81A1A" w:rsidRDefault="00EA0A39" w:rsidP="0002632B">
      <w:pPr>
        <w:tabs>
          <w:tab w:val="left" w:pos="993"/>
        </w:tabs>
        <w:jc w:val="both"/>
        <w:rPr>
          <w:sz w:val="26"/>
          <w:szCs w:val="26"/>
        </w:rPr>
      </w:pPr>
      <w:r w:rsidRPr="00E81A1A">
        <w:rPr>
          <w:sz w:val="20"/>
          <w:szCs w:val="20"/>
        </w:rPr>
        <w:tab/>
      </w:r>
      <w:r w:rsidR="00F36D5C" w:rsidRPr="00E81A1A">
        <w:rPr>
          <w:sz w:val="26"/>
          <w:szCs w:val="26"/>
        </w:rPr>
        <w:t xml:space="preserve">Общий объем безвозмездных поступлений в бюджет </w:t>
      </w:r>
      <w:r w:rsidR="00BA7F32" w:rsidRPr="00E81A1A">
        <w:rPr>
          <w:sz w:val="26"/>
          <w:szCs w:val="26"/>
        </w:rPr>
        <w:t>Сельского поселения</w:t>
      </w:r>
      <w:r w:rsidR="00F36D5C" w:rsidRPr="00E81A1A">
        <w:rPr>
          <w:sz w:val="26"/>
          <w:szCs w:val="26"/>
        </w:rPr>
        <w:t xml:space="preserve"> «</w:t>
      </w:r>
      <w:proofErr w:type="spellStart"/>
      <w:r w:rsidR="00163808" w:rsidRPr="00E81A1A">
        <w:rPr>
          <w:sz w:val="26"/>
          <w:szCs w:val="26"/>
        </w:rPr>
        <w:t>Юшарский</w:t>
      </w:r>
      <w:proofErr w:type="spellEnd"/>
      <w:r w:rsidR="00F36D5C" w:rsidRPr="00E81A1A">
        <w:rPr>
          <w:sz w:val="26"/>
          <w:szCs w:val="26"/>
        </w:rPr>
        <w:t xml:space="preserve"> сельсовет» </w:t>
      </w:r>
      <w:r w:rsidR="00BA7F32" w:rsidRPr="00E81A1A">
        <w:rPr>
          <w:sz w:val="26"/>
          <w:szCs w:val="26"/>
        </w:rPr>
        <w:t xml:space="preserve">ЗР </w:t>
      </w:r>
      <w:r w:rsidR="00F36D5C" w:rsidRPr="00E81A1A">
        <w:rPr>
          <w:sz w:val="26"/>
          <w:szCs w:val="26"/>
        </w:rPr>
        <w:t xml:space="preserve">НАО в отчетном периоде по сравнению с соответствующим периодом прошлого года </w:t>
      </w:r>
      <w:r w:rsidR="00E92AAC" w:rsidRPr="00E81A1A">
        <w:rPr>
          <w:sz w:val="26"/>
          <w:szCs w:val="26"/>
        </w:rPr>
        <w:t>у</w:t>
      </w:r>
      <w:r w:rsidR="00F243D1" w:rsidRPr="00E81A1A">
        <w:rPr>
          <w:sz w:val="26"/>
          <w:szCs w:val="26"/>
        </w:rPr>
        <w:t>велич</w:t>
      </w:r>
      <w:r w:rsidR="00973683" w:rsidRPr="00E81A1A">
        <w:rPr>
          <w:sz w:val="26"/>
          <w:szCs w:val="26"/>
        </w:rPr>
        <w:t>и</w:t>
      </w:r>
      <w:r w:rsidR="00E92AAC" w:rsidRPr="00E81A1A">
        <w:rPr>
          <w:sz w:val="26"/>
          <w:szCs w:val="26"/>
        </w:rPr>
        <w:t xml:space="preserve">лся </w:t>
      </w:r>
      <w:r w:rsidR="00F36D5C" w:rsidRPr="00E81A1A">
        <w:rPr>
          <w:sz w:val="26"/>
          <w:szCs w:val="26"/>
        </w:rPr>
        <w:t xml:space="preserve">на сумму </w:t>
      </w:r>
      <w:r w:rsidR="00F243D1" w:rsidRPr="00E81A1A">
        <w:rPr>
          <w:sz w:val="26"/>
          <w:szCs w:val="26"/>
        </w:rPr>
        <w:t>1</w:t>
      </w:r>
      <w:r w:rsidR="00A46D2F" w:rsidRPr="00E81A1A">
        <w:rPr>
          <w:sz w:val="26"/>
          <w:szCs w:val="26"/>
        </w:rPr>
        <w:t> </w:t>
      </w:r>
      <w:r w:rsidR="00F243D1" w:rsidRPr="00E81A1A">
        <w:rPr>
          <w:sz w:val="26"/>
          <w:szCs w:val="26"/>
        </w:rPr>
        <w:t>56</w:t>
      </w:r>
      <w:r w:rsidR="00E81A1A" w:rsidRPr="00E81A1A">
        <w:rPr>
          <w:sz w:val="26"/>
          <w:szCs w:val="26"/>
        </w:rPr>
        <w:t>3</w:t>
      </w:r>
      <w:r w:rsidR="00A46D2F" w:rsidRPr="00E81A1A">
        <w:rPr>
          <w:sz w:val="26"/>
          <w:szCs w:val="26"/>
        </w:rPr>
        <w:t>,</w:t>
      </w:r>
      <w:r w:rsidR="00F243D1" w:rsidRPr="00E81A1A">
        <w:rPr>
          <w:sz w:val="26"/>
          <w:szCs w:val="26"/>
        </w:rPr>
        <w:t>4</w:t>
      </w:r>
      <w:r w:rsidR="00F36D5C" w:rsidRPr="00E81A1A">
        <w:rPr>
          <w:sz w:val="26"/>
          <w:szCs w:val="26"/>
        </w:rPr>
        <w:t> тыс.</w:t>
      </w:r>
      <w:r w:rsidR="00A46D2F" w:rsidRPr="00E81A1A">
        <w:rPr>
          <w:sz w:val="26"/>
          <w:szCs w:val="26"/>
        </w:rPr>
        <w:t xml:space="preserve"> </w:t>
      </w:r>
      <w:r w:rsidR="00F36D5C" w:rsidRPr="00E81A1A">
        <w:rPr>
          <w:sz w:val="26"/>
          <w:szCs w:val="26"/>
        </w:rPr>
        <w:t>руб.</w:t>
      </w:r>
      <w:r w:rsidR="00F243D1" w:rsidRPr="00E81A1A">
        <w:rPr>
          <w:sz w:val="26"/>
          <w:szCs w:val="26"/>
        </w:rPr>
        <w:t xml:space="preserve"> или на 1</w:t>
      </w:r>
      <w:r w:rsidR="00E81A1A" w:rsidRPr="00E81A1A">
        <w:rPr>
          <w:sz w:val="26"/>
          <w:szCs w:val="26"/>
        </w:rPr>
        <w:t>3</w:t>
      </w:r>
      <w:r w:rsidR="00F243D1" w:rsidRPr="00E81A1A">
        <w:rPr>
          <w:sz w:val="26"/>
          <w:szCs w:val="26"/>
        </w:rPr>
        <w:t>,</w:t>
      </w:r>
      <w:r w:rsidR="00E81A1A" w:rsidRPr="00E81A1A">
        <w:rPr>
          <w:sz w:val="26"/>
          <w:szCs w:val="26"/>
        </w:rPr>
        <w:t>9</w:t>
      </w:r>
      <w:r w:rsidR="00F243D1" w:rsidRPr="00E81A1A">
        <w:rPr>
          <w:sz w:val="26"/>
          <w:szCs w:val="26"/>
        </w:rPr>
        <w:t>%.</w:t>
      </w:r>
    </w:p>
    <w:p w:rsidR="009245A6" w:rsidRPr="00E81A1A" w:rsidRDefault="009245A6" w:rsidP="009245A6">
      <w:pPr>
        <w:tabs>
          <w:tab w:val="left" w:pos="786"/>
        </w:tabs>
        <w:ind w:firstLine="709"/>
        <w:jc w:val="both"/>
        <w:rPr>
          <w:sz w:val="26"/>
          <w:szCs w:val="26"/>
        </w:rPr>
      </w:pPr>
    </w:p>
    <w:p w:rsidR="000C7F01" w:rsidRPr="00E81A1A" w:rsidRDefault="000C7F01" w:rsidP="009245A6">
      <w:pPr>
        <w:numPr>
          <w:ilvl w:val="0"/>
          <w:numId w:val="2"/>
        </w:numPr>
        <w:ind w:left="0" w:firstLine="0"/>
        <w:jc w:val="center"/>
        <w:rPr>
          <w:b/>
          <w:bCs/>
          <w:sz w:val="26"/>
          <w:szCs w:val="26"/>
        </w:rPr>
      </w:pPr>
      <w:r w:rsidRPr="00E81A1A">
        <w:rPr>
          <w:b/>
          <w:bCs/>
          <w:sz w:val="26"/>
          <w:szCs w:val="26"/>
        </w:rPr>
        <w:t>Расходы бюджета</w:t>
      </w:r>
    </w:p>
    <w:p w:rsidR="009245A6" w:rsidRPr="0066071F" w:rsidRDefault="009245A6" w:rsidP="009245A6">
      <w:pPr>
        <w:ind w:right="-2" w:firstLine="709"/>
        <w:jc w:val="both"/>
        <w:rPr>
          <w:sz w:val="26"/>
          <w:szCs w:val="26"/>
          <w:highlight w:val="yellow"/>
        </w:rPr>
      </w:pPr>
    </w:p>
    <w:p w:rsidR="00354BF8" w:rsidRPr="003F05B9" w:rsidRDefault="00354BF8" w:rsidP="009245A6">
      <w:pPr>
        <w:ind w:right="-2" w:firstLine="709"/>
        <w:jc w:val="both"/>
        <w:rPr>
          <w:sz w:val="26"/>
          <w:szCs w:val="26"/>
        </w:rPr>
      </w:pPr>
      <w:r w:rsidRPr="003F05B9">
        <w:rPr>
          <w:sz w:val="26"/>
          <w:szCs w:val="26"/>
        </w:rPr>
        <w:t>Кассовое исполнение за отчетный период 20</w:t>
      </w:r>
      <w:r w:rsidR="009245A6" w:rsidRPr="003F05B9">
        <w:rPr>
          <w:sz w:val="26"/>
          <w:szCs w:val="26"/>
        </w:rPr>
        <w:t>2</w:t>
      </w:r>
      <w:r w:rsidR="00C12FEC" w:rsidRPr="003F05B9">
        <w:rPr>
          <w:sz w:val="26"/>
          <w:szCs w:val="26"/>
        </w:rPr>
        <w:t>4</w:t>
      </w:r>
      <w:r w:rsidRPr="003F05B9">
        <w:rPr>
          <w:sz w:val="26"/>
          <w:szCs w:val="26"/>
        </w:rPr>
        <w:t xml:space="preserve"> года по расходам составило </w:t>
      </w:r>
      <w:r w:rsidR="007F4FFD" w:rsidRPr="003F05B9">
        <w:rPr>
          <w:sz w:val="26"/>
          <w:szCs w:val="26"/>
        </w:rPr>
        <w:t>1</w:t>
      </w:r>
      <w:r w:rsidR="00C12FEC" w:rsidRPr="003F05B9">
        <w:rPr>
          <w:sz w:val="26"/>
          <w:szCs w:val="26"/>
        </w:rPr>
        <w:t>3</w:t>
      </w:r>
      <w:r w:rsidR="00530907" w:rsidRPr="003F05B9">
        <w:rPr>
          <w:sz w:val="26"/>
          <w:szCs w:val="26"/>
        </w:rPr>
        <w:t> </w:t>
      </w:r>
      <w:r w:rsidR="00C12FEC" w:rsidRPr="003F05B9">
        <w:rPr>
          <w:sz w:val="26"/>
          <w:szCs w:val="26"/>
        </w:rPr>
        <w:t>34</w:t>
      </w:r>
      <w:r w:rsidR="009729C9" w:rsidRPr="003F05B9">
        <w:rPr>
          <w:sz w:val="26"/>
          <w:szCs w:val="26"/>
        </w:rPr>
        <w:t>6</w:t>
      </w:r>
      <w:r w:rsidR="00530907" w:rsidRPr="003F05B9">
        <w:rPr>
          <w:sz w:val="26"/>
          <w:szCs w:val="26"/>
        </w:rPr>
        <w:t>,</w:t>
      </w:r>
      <w:r w:rsidR="00C12FEC" w:rsidRPr="003F05B9">
        <w:rPr>
          <w:sz w:val="26"/>
          <w:szCs w:val="26"/>
        </w:rPr>
        <w:t>9</w:t>
      </w:r>
      <w:r w:rsidRPr="003F05B9">
        <w:rPr>
          <w:sz w:val="26"/>
          <w:szCs w:val="26"/>
        </w:rPr>
        <w:t> тыс.</w:t>
      </w:r>
      <w:r w:rsidR="00530907" w:rsidRPr="003F05B9">
        <w:rPr>
          <w:sz w:val="26"/>
          <w:szCs w:val="26"/>
        </w:rPr>
        <w:t xml:space="preserve"> </w:t>
      </w:r>
      <w:r w:rsidRPr="003F05B9">
        <w:rPr>
          <w:sz w:val="26"/>
          <w:szCs w:val="26"/>
        </w:rPr>
        <w:t xml:space="preserve">руб. или </w:t>
      </w:r>
      <w:r w:rsidR="009729C9" w:rsidRPr="003F05B9">
        <w:rPr>
          <w:sz w:val="26"/>
          <w:szCs w:val="26"/>
        </w:rPr>
        <w:t>8</w:t>
      </w:r>
      <w:r w:rsidR="00C12FEC" w:rsidRPr="003F05B9">
        <w:rPr>
          <w:sz w:val="26"/>
          <w:szCs w:val="26"/>
        </w:rPr>
        <w:t>0</w:t>
      </w:r>
      <w:r w:rsidR="00530907" w:rsidRPr="003F05B9">
        <w:rPr>
          <w:sz w:val="26"/>
          <w:szCs w:val="26"/>
        </w:rPr>
        <w:t>,</w:t>
      </w:r>
      <w:r w:rsidR="00C12FEC" w:rsidRPr="003F05B9">
        <w:rPr>
          <w:sz w:val="26"/>
          <w:szCs w:val="26"/>
        </w:rPr>
        <w:t>7</w:t>
      </w:r>
      <w:r w:rsidRPr="003F05B9">
        <w:rPr>
          <w:sz w:val="26"/>
          <w:szCs w:val="26"/>
        </w:rPr>
        <w:t>% от плана (</w:t>
      </w:r>
      <w:r w:rsidR="007F4FFD" w:rsidRPr="003F05B9">
        <w:rPr>
          <w:sz w:val="26"/>
          <w:szCs w:val="26"/>
        </w:rPr>
        <w:t>1</w:t>
      </w:r>
      <w:r w:rsidR="003F05B9" w:rsidRPr="003F05B9">
        <w:rPr>
          <w:sz w:val="26"/>
          <w:szCs w:val="26"/>
        </w:rPr>
        <w:t>6</w:t>
      </w:r>
      <w:r w:rsidR="00530907" w:rsidRPr="003F05B9">
        <w:rPr>
          <w:sz w:val="26"/>
          <w:szCs w:val="26"/>
        </w:rPr>
        <w:t> </w:t>
      </w:r>
      <w:r w:rsidR="003F05B9" w:rsidRPr="003F05B9">
        <w:rPr>
          <w:sz w:val="26"/>
          <w:szCs w:val="26"/>
        </w:rPr>
        <w:t>5</w:t>
      </w:r>
      <w:r w:rsidR="009729C9" w:rsidRPr="003F05B9">
        <w:rPr>
          <w:sz w:val="26"/>
          <w:szCs w:val="26"/>
        </w:rPr>
        <w:t>3</w:t>
      </w:r>
      <w:r w:rsidR="003F05B9" w:rsidRPr="003F05B9">
        <w:rPr>
          <w:sz w:val="26"/>
          <w:szCs w:val="26"/>
        </w:rPr>
        <w:t>0</w:t>
      </w:r>
      <w:r w:rsidR="00530907" w:rsidRPr="003F05B9">
        <w:rPr>
          <w:sz w:val="26"/>
          <w:szCs w:val="26"/>
        </w:rPr>
        <w:t>,</w:t>
      </w:r>
      <w:r w:rsidR="003F05B9" w:rsidRPr="003F05B9">
        <w:rPr>
          <w:sz w:val="26"/>
          <w:szCs w:val="26"/>
        </w:rPr>
        <w:t>2</w:t>
      </w:r>
      <w:r w:rsidRPr="003F05B9">
        <w:rPr>
          <w:sz w:val="26"/>
          <w:szCs w:val="26"/>
        </w:rPr>
        <w:t> тыс.</w:t>
      </w:r>
      <w:r w:rsidR="00530907" w:rsidRPr="003F05B9">
        <w:rPr>
          <w:sz w:val="26"/>
          <w:szCs w:val="26"/>
        </w:rPr>
        <w:t xml:space="preserve"> </w:t>
      </w:r>
      <w:r w:rsidRPr="003F05B9">
        <w:rPr>
          <w:sz w:val="26"/>
          <w:szCs w:val="26"/>
        </w:rPr>
        <w:t xml:space="preserve">руб.) и </w:t>
      </w:r>
      <w:r w:rsidR="003F05B9" w:rsidRPr="003F05B9">
        <w:rPr>
          <w:sz w:val="26"/>
          <w:szCs w:val="26"/>
        </w:rPr>
        <w:t>18</w:t>
      </w:r>
      <w:r w:rsidR="00530907" w:rsidRPr="003F05B9">
        <w:rPr>
          <w:sz w:val="26"/>
          <w:szCs w:val="26"/>
        </w:rPr>
        <w:t>,</w:t>
      </w:r>
      <w:r w:rsidR="003F05B9" w:rsidRPr="003F05B9">
        <w:rPr>
          <w:sz w:val="26"/>
          <w:szCs w:val="26"/>
        </w:rPr>
        <w:t>2</w:t>
      </w:r>
      <w:r w:rsidRPr="003F05B9">
        <w:rPr>
          <w:sz w:val="26"/>
          <w:szCs w:val="26"/>
        </w:rPr>
        <w:t>% от годовых бюджетных назначений (</w:t>
      </w:r>
      <w:r w:rsidR="007F4FFD" w:rsidRPr="003F05B9">
        <w:rPr>
          <w:sz w:val="26"/>
          <w:szCs w:val="26"/>
        </w:rPr>
        <w:t>7</w:t>
      </w:r>
      <w:r w:rsidR="003F05B9" w:rsidRPr="003F05B9">
        <w:rPr>
          <w:sz w:val="26"/>
          <w:szCs w:val="26"/>
        </w:rPr>
        <w:t>3</w:t>
      </w:r>
      <w:r w:rsidR="00530907" w:rsidRPr="003F05B9">
        <w:rPr>
          <w:sz w:val="26"/>
          <w:szCs w:val="26"/>
        </w:rPr>
        <w:t> </w:t>
      </w:r>
      <w:r w:rsidR="003F05B9" w:rsidRPr="003F05B9">
        <w:rPr>
          <w:sz w:val="26"/>
          <w:szCs w:val="26"/>
        </w:rPr>
        <w:t>47</w:t>
      </w:r>
      <w:r w:rsidR="009729C9" w:rsidRPr="003F05B9">
        <w:rPr>
          <w:sz w:val="26"/>
          <w:szCs w:val="26"/>
        </w:rPr>
        <w:t>1</w:t>
      </w:r>
      <w:r w:rsidR="00530907" w:rsidRPr="003F05B9">
        <w:rPr>
          <w:sz w:val="26"/>
          <w:szCs w:val="26"/>
        </w:rPr>
        <w:t>,</w:t>
      </w:r>
      <w:r w:rsidR="003F05B9" w:rsidRPr="003F05B9">
        <w:rPr>
          <w:sz w:val="26"/>
          <w:szCs w:val="26"/>
        </w:rPr>
        <w:t>1</w:t>
      </w:r>
      <w:r w:rsidRPr="003F05B9">
        <w:rPr>
          <w:sz w:val="26"/>
          <w:szCs w:val="26"/>
        </w:rPr>
        <w:t> тыс.</w:t>
      </w:r>
      <w:r w:rsidR="00530907" w:rsidRPr="003F05B9">
        <w:rPr>
          <w:sz w:val="26"/>
          <w:szCs w:val="26"/>
        </w:rPr>
        <w:t xml:space="preserve"> </w:t>
      </w:r>
      <w:r w:rsidRPr="003F05B9">
        <w:rPr>
          <w:sz w:val="26"/>
          <w:szCs w:val="26"/>
        </w:rPr>
        <w:t xml:space="preserve">руб.). Относительно аналогичного периода прошлого года расходы </w:t>
      </w:r>
      <w:r w:rsidR="00530907" w:rsidRPr="003F05B9">
        <w:rPr>
          <w:sz w:val="26"/>
          <w:szCs w:val="26"/>
        </w:rPr>
        <w:t>у</w:t>
      </w:r>
      <w:r w:rsidR="009729C9" w:rsidRPr="003F05B9">
        <w:rPr>
          <w:sz w:val="26"/>
          <w:szCs w:val="26"/>
        </w:rPr>
        <w:t>величил</w:t>
      </w:r>
      <w:r w:rsidR="00530907" w:rsidRPr="003F05B9">
        <w:rPr>
          <w:sz w:val="26"/>
          <w:szCs w:val="26"/>
        </w:rPr>
        <w:t>ись</w:t>
      </w:r>
      <w:r w:rsidRPr="003F05B9">
        <w:rPr>
          <w:sz w:val="26"/>
          <w:szCs w:val="26"/>
        </w:rPr>
        <w:t xml:space="preserve"> на </w:t>
      </w:r>
      <w:r w:rsidR="00413D2F" w:rsidRPr="003F05B9">
        <w:rPr>
          <w:sz w:val="26"/>
          <w:szCs w:val="26"/>
        </w:rPr>
        <w:t>2</w:t>
      </w:r>
      <w:r w:rsidR="003F05B9" w:rsidRPr="003F05B9">
        <w:rPr>
          <w:sz w:val="26"/>
          <w:szCs w:val="26"/>
        </w:rPr>
        <w:t xml:space="preserve"> 1</w:t>
      </w:r>
      <w:r w:rsidR="009729C9" w:rsidRPr="003F05B9">
        <w:rPr>
          <w:sz w:val="26"/>
          <w:szCs w:val="26"/>
        </w:rPr>
        <w:t>8</w:t>
      </w:r>
      <w:r w:rsidR="003F05B9" w:rsidRPr="003F05B9">
        <w:rPr>
          <w:sz w:val="26"/>
          <w:szCs w:val="26"/>
        </w:rPr>
        <w:t>0</w:t>
      </w:r>
      <w:r w:rsidR="00530907" w:rsidRPr="003F05B9">
        <w:rPr>
          <w:sz w:val="26"/>
          <w:szCs w:val="26"/>
        </w:rPr>
        <w:t>,</w:t>
      </w:r>
      <w:r w:rsidR="003F05B9" w:rsidRPr="003F05B9">
        <w:rPr>
          <w:sz w:val="26"/>
          <w:szCs w:val="26"/>
        </w:rPr>
        <w:t>4</w:t>
      </w:r>
      <w:r w:rsidRPr="003F05B9">
        <w:rPr>
          <w:sz w:val="26"/>
          <w:szCs w:val="26"/>
        </w:rPr>
        <w:t> тыс.</w:t>
      </w:r>
      <w:r w:rsidR="00530907" w:rsidRPr="003F05B9">
        <w:rPr>
          <w:sz w:val="26"/>
          <w:szCs w:val="26"/>
        </w:rPr>
        <w:t xml:space="preserve"> </w:t>
      </w:r>
      <w:r w:rsidRPr="003F05B9">
        <w:rPr>
          <w:sz w:val="26"/>
          <w:szCs w:val="26"/>
        </w:rPr>
        <w:t xml:space="preserve">руб. или на </w:t>
      </w:r>
      <w:r w:rsidR="003F05B9" w:rsidRPr="003F05B9">
        <w:rPr>
          <w:sz w:val="26"/>
          <w:szCs w:val="26"/>
        </w:rPr>
        <w:t>19</w:t>
      </w:r>
      <w:r w:rsidR="00530907" w:rsidRPr="003F05B9">
        <w:rPr>
          <w:sz w:val="26"/>
          <w:szCs w:val="26"/>
        </w:rPr>
        <w:t>,</w:t>
      </w:r>
      <w:r w:rsidR="003F05B9" w:rsidRPr="003F05B9">
        <w:rPr>
          <w:sz w:val="26"/>
          <w:szCs w:val="26"/>
        </w:rPr>
        <w:t>5</w:t>
      </w:r>
      <w:r w:rsidRPr="003F05B9">
        <w:rPr>
          <w:sz w:val="26"/>
          <w:szCs w:val="26"/>
        </w:rPr>
        <w:t>%.</w:t>
      </w:r>
    </w:p>
    <w:p w:rsidR="00354BF8" w:rsidRPr="003F05B9" w:rsidRDefault="00354BF8" w:rsidP="00354BF8">
      <w:pPr>
        <w:ind w:firstLine="709"/>
        <w:jc w:val="both"/>
        <w:rPr>
          <w:sz w:val="26"/>
          <w:szCs w:val="26"/>
        </w:rPr>
      </w:pPr>
      <w:r w:rsidRPr="003F05B9">
        <w:rPr>
          <w:sz w:val="26"/>
          <w:szCs w:val="26"/>
        </w:rPr>
        <w:t xml:space="preserve">Анализ отклонений от соответствующего периода </w:t>
      </w:r>
      <w:r w:rsidR="003F05B9" w:rsidRPr="003F05B9">
        <w:rPr>
          <w:sz w:val="26"/>
          <w:szCs w:val="26"/>
        </w:rPr>
        <w:t>2023</w:t>
      </w:r>
      <w:r w:rsidRPr="003F05B9">
        <w:rPr>
          <w:sz w:val="26"/>
          <w:szCs w:val="26"/>
        </w:rPr>
        <w:t xml:space="preserve"> года и уточненного плана в разрезе разделов, подразделов расходов</w:t>
      </w:r>
      <w:r w:rsidRPr="003F05B9">
        <w:rPr>
          <w:sz w:val="28"/>
          <w:szCs w:val="28"/>
        </w:rPr>
        <w:t xml:space="preserve"> </w:t>
      </w:r>
      <w:r w:rsidRPr="003F05B9">
        <w:rPr>
          <w:sz w:val="26"/>
          <w:szCs w:val="26"/>
        </w:rPr>
        <w:t>бюджета приведён в приложении 2 к настоящему заключению.</w:t>
      </w:r>
    </w:p>
    <w:p w:rsidR="00487D66" w:rsidRPr="003F05B9" w:rsidRDefault="00487D66" w:rsidP="00487D66">
      <w:pPr>
        <w:ind w:firstLine="708"/>
        <w:jc w:val="both"/>
        <w:rPr>
          <w:sz w:val="26"/>
          <w:szCs w:val="26"/>
        </w:rPr>
      </w:pPr>
      <w:r w:rsidRPr="003F05B9">
        <w:rPr>
          <w:sz w:val="26"/>
          <w:szCs w:val="26"/>
        </w:rPr>
        <w:t>На рисунке представлен</w:t>
      </w:r>
      <w:r w:rsidR="00BE42BD" w:rsidRPr="003F05B9">
        <w:rPr>
          <w:sz w:val="26"/>
          <w:szCs w:val="26"/>
        </w:rPr>
        <w:t>о</w:t>
      </w:r>
      <w:r w:rsidRPr="003F05B9">
        <w:rPr>
          <w:sz w:val="26"/>
          <w:szCs w:val="26"/>
        </w:rPr>
        <w:t xml:space="preserve"> исполнени</w:t>
      </w:r>
      <w:r w:rsidR="00BE42BD" w:rsidRPr="003F05B9">
        <w:rPr>
          <w:sz w:val="26"/>
          <w:szCs w:val="26"/>
        </w:rPr>
        <w:t>е</w:t>
      </w:r>
      <w:r w:rsidRPr="003F05B9">
        <w:rPr>
          <w:sz w:val="26"/>
          <w:szCs w:val="26"/>
        </w:rPr>
        <w:t xml:space="preserve"> бюджета за отчетный период 20</w:t>
      </w:r>
      <w:r w:rsidR="009245A6" w:rsidRPr="003F05B9">
        <w:rPr>
          <w:sz w:val="26"/>
          <w:szCs w:val="26"/>
        </w:rPr>
        <w:t>2</w:t>
      </w:r>
      <w:r w:rsidR="003F05B9" w:rsidRPr="003F05B9">
        <w:rPr>
          <w:sz w:val="26"/>
          <w:szCs w:val="26"/>
        </w:rPr>
        <w:t>4</w:t>
      </w:r>
      <w:r w:rsidRPr="003F05B9">
        <w:rPr>
          <w:sz w:val="26"/>
          <w:szCs w:val="26"/>
        </w:rPr>
        <w:t xml:space="preserve"> года в разрезе разделов.</w:t>
      </w:r>
    </w:p>
    <w:p w:rsidR="009245A6" w:rsidRPr="0066071F" w:rsidRDefault="009245A6" w:rsidP="00E973E8">
      <w:pPr>
        <w:ind w:firstLine="851"/>
        <w:jc w:val="both"/>
        <w:rPr>
          <w:sz w:val="26"/>
          <w:szCs w:val="26"/>
          <w:highlight w:val="yellow"/>
        </w:rPr>
      </w:pPr>
    </w:p>
    <w:p w:rsidR="00033ACF" w:rsidRPr="0066071F" w:rsidRDefault="00033ACF" w:rsidP="009C503D">
      <w:pPr>
        <w:ind w:right="-2"/>
        <w:jc w:val="center"/>
        <w:rPr>
          <w:sz w:val="26"/>
          <w:szCs w:val="26"/>
          <w:highlight w:val="yellow"/>
        </w:rPr>
      </w:pPr>
    </w:p>
    <w:p w:rsidR="00484C60" w:rsidRPr="0066071F" w:rsidRDefault="00484C60" w:rsidP="009C503D">
      <w:pPr>
        <w:ind w:right="-2"/>
        <w:jc w:val="center"/>
        <w:rPr>
          <w:sz w:val="26"/>
          <w:szCs w:val="26"/>
          <w:highlight w:val="yellow"/>
        </w:rPr>
      </w:pPr>
    </w:p>
    <w:p w:rsidR="00484C60" w:rsidRPr="0066071F" w:rsidRDefault="00484C60" w:rsidP="009C503D">
      <w:pPr>
        <w:ind w:right="-2"/>
        <w:jc w:val="center"/>
        <w:rPr>
          <w:sz w:val="26"/>
          <w:szCs w:val="26"/>
          <w:highlight w:val="yellow"/>
        </w:rPr>
      </w:pPr>
    </w:p>
    <w:p w:rsidR="00484C60" w:rsidRPr="0066071F" w:rsidRDefault="00484C60" w:rsidP="009C503D">
      <w:pPr>
        <w:ind w:right="-2"/>
        <w:jc w:val="center"/>
        <w:rPr>
          <w:sz w:val="26"/>
          <w:szCs w:val="26"/>
          <w:highlight w:val="yellow"/>
        </w:rPr>
      </w:pPr>
    </w:p>
    <w:p w:rsidR="00484C60" w:rsidRPr="0066071F" w:rsidRDefault="00484C60" w:rsidP="009C503D">
      <w:pPr>
        <w:ind w:right="-2"/>
        <w:jc w:val="center"/>
        <w:rPr>
          <w:sz w:val="26"/>
          <w:szCs w:val="26"/>
          <w:highlight w:val="yellow"/>
        </w:rPr>
      </w:pPr>
    </w:p>
    <w:p w:rsidR="00484C60" w:rsidRPr="0066071F" w:rsidRDefault="00025E96" w:rsidP="009C503D">
      <w:pPr>
        <w:ind w:right="-2"/>
        <w:jc w:val="center"/>
        <w:rPr>
          <w:sz w:val="26"/>
          <w:szCs w:val="26"/>
          <w:highlight w:val="yellow"/>
        </w:rPr>
      </w:pPr>
      <w:r>
        <w:rPr>
          <w:noProof/>
        </w:rPr>
        <w:lastRenderedPageBreak/>
        <w:drawing>
          <wp:inline distT="0" distB="0" distL="0" distR="0" wp14:anchorId="5A56125E" wp14:editId="24FE2458">
            <wp:extent cx="5940425" cy="28003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5E96" w:rsidRDefault="00025E96" w:rsidP="009C503D">
      <w:pPr>
        <w:ind w:right="-2"/>
        <w:jc w:val="center"/>
        <w:rPr>
          <w:sz w:val="26"/>
          <w:szCs w:val="26"/>
          <w:highlight w:val="yellow"/>
        </w:rPr>
      </w:pPr>
    </w:p>
    <w:p w:rsidR="009C503D" w:rsidRPr="002A3CF4" w:rsidRDefault="009C503D" w:rsidP="009C503D">
      <w:pPr>
        <w:ind w:right="-2"/>
        <w:jc w:val="center"/>
        <w:rPr>
          <w:sz w:val="26"/>
          <w:szCs w:val="26"/>
        </w:rPr>
      </w:pPr>
      <w:r w:rsidRPr="002A3CF4">
        <w:rPr>
          <w:sz w:val="26"/>
          <w:szCs w:val="26"/>
        </w:rPr>
        <w:t>Рис.  Расходы местного бюджета в разрезе разделов (тыс.</w:t>
      </w:r>
      <w:r w:rsidR="00530907" w:rsidRPr="002A3CF4">
        <w:rPr>
          <w:sz w:val="26"/>
          <w:szCs w:val="26"/>
        </w:rPr>
        <w:t xml:space="preserve"> </w:t>
      </w:r>
      <w:r w:rsidRPr="002A3CF4">
        <w:rPr>
          <w:sz w:val="26"/>
          <w:szCs w:val="26"/>
        </w:rPr>
        <w:t>руб., %).</w:t>
      </w:r>
    </w:p>
    <w:p w:rsidR="007734BE" w:rsidRPr="0066071F" w:rsidRDefault="007734BE" w:rsidP="007734BE">
      <w:pPr>
        <w:jc w:val="both"/>
        <w:rPr>
          <w:sz w:val="16"/>
          <w:szCs w:val="16"/>
          <w:highlight w:val="yellow"/>
        </w:rPr>
      </w:pPr>
    </w:p>
    <w:p w:rsidR="00C5238D" w:rsidRPr="002A3CF4" w:rsidRDefault="00B9249B" w:rsidP="00B9249B">
      <w:pPr>
        <w:ind w:right="-2" w:firstLine="708"/>
        <w:jc w:val="both"/>
        <w:rPr>
          <w:sz w:val="26"/>
          <w:szCs w:val="26"/>
        </w:rPr>
      </w:pPr>
      <w:r w:rsidRPr="002A3CF4">
        <w:rPr>
          <w:sz w:val="26"/>
          <w:szCs w:val="26"/>
        </w:rPr>
        <w:t xml:space="preserve">Наибольший удельный вес </w:t>
      </w:r>
      <w:r w:rsidR="007F38F3" w:rsidRPr="002A3CF4">
        <w:rPr>
          <w:sz w:val="26"/>
          <w:szCs w:val="26"/>
        </w:rPr>
        <w:t xml:space="preserve">в расходах местного бюджета за </w:t>
      </w:r>
      <w:r w:rsidR="0066071F" w:rsidRPr="002A3CF4">
        <w:rPr>
          <w:sz w:val="26"/>
          <w:szCs w:val="26"/>
        </w:rPr>
        <w:t>полугодие 2024</w:t>
      </w:r>
      <w:r w:rsidR="004777CF" w:rsidRPr="002A3CF4">
        <w:rPr>
          <w:sz w:val="26"/>
          <w:szCs w:val="26"/>
        </w:rPr>
        <w:t xml:space="preserve"> </w:t>
      </w:r>
      <w:r w:rsidR="00A111D4" w:rsidRPr="002A3CF4">
        <w:rPr>
          <w:sz w:val="26"/>
          <w:szCs w:val="26"/>
        </w:rPr>
        <w:t>года</w:t>
      </w:r>
      <w:r w:rsidRPr="002A3CF4">
        <w:rPr>
          <w:sz w:val="26"/>
          <w:szCs w:val="26"/>
        </w:rPr>
        <w:t xml:space="preserve"> занимают расходы по разделу </w:t>
      </w:r>
      <w:r w:rsidR="00C5238D" w:rsidRPr="002A3CF4">
        <w:rPr>
          <w:sz w:val="26"/>
          <w:szCs w:val="26"/>
        </w:rPr>
        <w:t>0</w:t>
      </w:r>
      <w:r w:rsidR="00167E33" w:rsidRPr="002A3CF4">
        <w:rPr>
          <w:sz w:val="26"/>
          <w:szCs w:val="26"/>
        </w:rPr>
        <w:t>1</w:t>
      </w:r>
      <w:r w:rsidR="00C5238D" w:rsidRPr="002A3CF4">
        <w:rPr>
          <w:sz w:val="26"/>
          <w:szCs w:val="26"/>
        </w:rPr>
        <w:t xml:space="preserve"> «</w:t>
      </w:r>
      <w:r w:rsidR="00167E33" w:rsidRPr="002A3CF4">
        <w:rPr>
          <w:sz w:val="26"/>
          <w:szCs w:val="26"/>
        </w:rPr>
        <w:t>Общегосударственные вопросы</w:t>
      </w:r>
      <w:r w:rsidR="00C5238D" w:rsidRPr="002A3CF4">
        <w:rPr>
          <w:sz w:val="26"/>
          <w:szCs w:val="26"/>
        </w:rPr>
        <w:t>» - 7</w:t>
      </w:r>
      <w:r w:rsidR="002A3CF4" w:rsidRPr="002A3CF4">
        <w:rPr>
          <w:sz w:val="26"/>
          <w:szCs w:val="26"/>
        </w:rPr>
        <w:t>0</w:t>
      </w:r>
      <w:r w:rsidR="00C5238D" w:rsidRPr="002A3CF4">
        <w:rPr>
          <w:sz w:val="26"/>
          <w:szCs w:val="26"/>
        </w:rPr>
        <w:t>,</w:t>
      </w:r>
      <w:r w:rsidR="002A3CF4" w:rsidRPr="002A3CF4">
        <w:rPr>
          <w:sz w:val="26"/>
          <w:szCs w:val="26"/>
        </w:rPr>
        <w:t>5</w:t>
      </w:r>
      <w:r w:rsidR="00C5238D" w:rsidRPr="002A3CF4">
        <w:rPr>
          <w:sz w:val="26"/>
          <w:szCs w:val="26"/>
        </w:rPr>
        <w:t>%.</w:t>
      </w:r>
    </w:p>
    <w:p w:rsidR="007734BE" w:rsidRPr="002A3CF4" w:rsidRDefault="000427EA" w:rsidP="00B9249B">
      <w:pPr>
        <w:ind w:right="-2" w:firstLine="708"/>
        <w:jc w:val="both"/>
        <w:rPr>
          <w:sz w:val="26"/>
          <w:szCs w:val="26"/>
        </w:rPr>
      </w:pPr>
      <w:r w:rsidRPr="002A3CF4">
        <w:rPr>
          <w:sz w:val="26"/>
          <w:szCs w:val="26"/>
        </w:rPr>
        <w:t>Расходы по раздел</w:t>
      </w:r>
      <w:r w:rsidR="002A3CF4" w:rsidRPr="002A3CF4">
        <w:rPr>
          <w:sz w:val="26"/>
          <w:szCs w:val="26"/>
        </w:rPr>
        <w:t>у</w:t>
      </w:r>
      <w:r w:rsidRPr="002A3CF4">
        <w:rPr>
          <w:sz w:val="26"/>
          <w:szCs w:val="26"/>
        </w:rPr>
        <w:t xml:space="preserve"> </w:t>
      </w:r>
      <w:r w:rsidR="00C5238D" w:rsidRPr="002A3CF4">
        <w:rPr>
          <w:sz w:val="26"/>
          <w:szCs w:val="26"/>
        </w:rPr>
        <w:t>0</w:t>
      </w:r>
      <w:r w:rsidR="009A35E4" w:rsidRPr="002A3CF4">
        <w:rPr>
          <w:sz w:val="26"/>
          <w:szCs w:val="26"/>
        </w:rPr>
        <w:t>5</w:t>
      </w:r>
      <w:r w:rsidR="00C5238D" w:rsidRPr="002A3CF4">
        <w:rPr>
          <w:sz w:val="26"/>
          <w:szCs w:val="26"/>
        </w:rPr>
        <w:t xml:space="preserve"> «</w:t>
      </w:r>
      <w:r w:rsidR="009A35E4" w:rsidRPr="002A3CF4">
        <w:rPr>
          <w:sz w:val="26"/>
          <w:szCs w:val="26"/>
        </w:rPr>
        <w:t>Жилищно-коммунальное хозяйство</w:t>
      </w:r>
      <w:r w:rsidR="00C5238D" w:rsidRPr="002A3CF4">
        <w:rPr>
          <w:sz w:val="26"/>
          <w:szCs w:val="26"/>
        </w:rPr>
        <w:t xml:space="preserve">» </w:t>
      </w:r>
      <w:r w:rsidR="00062DA3" w:rsidRPr="002A3CF4">
        <w:rPr>
          <w:sz w:val="26"/>
          <w:szCs w:val="26"/>
        </w:rPr>
        <w:t>составили</w:t>
      </w:r>
      <w:r w:rsidRPr="002A3CF4">
        <w:rPr>
          <w:sz w:val="26"/>
          <w:szCs w:val="26"/>
        </w:rPr>
        <w:t xml:space="preserve"> </w:t>
      </w:r>
      <w:r w:rsidR="002A3CF4" w:rsidRPr="002A3CF4">
        <w:rPr>
          <w:sz w:val="26"/>
          <w:szCs w:val="26"/>
        </w:rPr>
        <w:t>23</w:t>
      </w:r>
      <w:r w:rsidR="00C5238D" w:rsidRPr="002A3CF4">
        <w:rPr>
          <w:sz w:val="26"/>
          <w:szCs w:val="26"/>
        </w:rPr>
        <w:t>,</w:t>
      </w:r>
      <w:r w:rsidR="002A3CF4" w:rsidRPr="002A3CF4">
        <w:rPr>
          <w:sz w:val="26"/>
          <w:szCs w:val="26"/>
        </w:rPr>
        <w:t>5</w:t>
      </w:r>
      <w:r w:rsidRPr="002A3CF4">
        <w:rPr>
          <w:sz w:val="26"/>
          <w:szCs w:val="26"/>
        </w:rPr>
        <w:t>%</w:t>
      </w:r>
      <w:r w:rsidR="00250570" w:rsidRPr="002A3CF4">
        <w:rPr>
          <w:sz w:val="26"/>
          <w:szCs w:val="26"/>
        </w:rPr>
        <w:t>;</w:t>
      </w:r>
      <w:r w:rsidR="00D13229" w:rsidRPr="002A3CF4">
        <w:rPr>
          <w:sz w:val="26"/>
          <w:szCs w:val="26"/>
        </w:rPr>
        <w:t xml:space="preserve"> </w:t>
      </w:r>
      <w:r w:rsidRPr="002A3CF4">
        <w:rPr>
          <w:sz w:val="26"/>
          <w:szCs w:val="26"/>
        </w:rPr>
        <w:t xml:space="preserve">10 «Социальная политика» </w:t>
      </w:r>
      <w:r w:rsidRPr="002A3CF4">
        <w:t>–</w:t>
      </w:r>
      <w:r w:rsidRPr="002A3CF4">
        <w:rPr>
          <w:sz w:val="26"/>
          <w:szCs w:val="26"/>
        </w:rPr>
        <w:t xml:space="preserve"> </w:t>
      </w:r>
      <w:r w:rsidR="002A3CF4" w:rsidRPr="002A3CF4">
        <w:rPr>
          <w:sz w:val="26"/>
          <w:szCs w:val="26"/>
        </w:rPr>
        <w:t>3</w:t>
      </w:r>
      <w:r w:rsidR="00C5238D" w:rsidRPr="002A3CF4">
        <w:rPr>
          <w:sz w:val="26"/>
          <w:szCs w:val="26"/>
        </w:rPr>
        <w:t>,</w:t>
      </w:r>
      <w:r w:rsidR="002A3CF4" w:rsidRPr="002A3CF4">
        <w:rPr>
          <w:sz w:val="26"/>
          <w:szCs w:val="26"/>
        </w:rPr>
        <w:t>1</w:t>
      </w:r>
      <w:r w:rsidR="00446DAB" w:rsidRPr="002A3CF4">
        <w:rPr>
          <w:sz w:val="26"/>
          <w:szCs w:val="26"/>
        </w:rPr>
        <w:t>%</w:t>
      </w:r>
      <w:r w:rsidR="009A35E4" w:rsidRPr="002A3CF4">
        <w:rPr>
          <w:sz w:val="26"/>
          <w:szCs w:val="26"/>
        </w:rPr>
        <w:t>; 04 «Национальная экономика» - 1,</w:t>
      </w:r>
      <w:r w:rsidR="002A3CF4" w:rsidRPr="002A3CF4">
        <w:rPr>
          <w:sz w:val="26"/>
          <w:szCs w:val="26"/>
        </w:rPr>
        <w:t>6</w:t>
      </w:r>
      <w:r w:rsidR="009A35E4" w:rsidRPr="002A3CF4">
        <w:rPr>
          <w:sz w:val="26"/>
          <w:szCs w:val="26"/>
        </w:rPr>
        <w:t xml:space="preserve">% </w:t>
      </w:r>
      <w:r w:rsidR="007734BE" w:rsidRPr="002A3CF4">
        <w:rPr>
          <w:sz w:val="26"/>
          <w:szCs w:val="26"/>
        </w:rPr>
        <w:t>от общей суммы расходов за отчетный период.</w:t>
      </w:r>
    </w:p>
    <w:p w:rsidR="00D13229" w:rsidRPr="002A3CF4" w:rsidRDefault="00D13229" w:rsidP="00D13229">
      <w:pPr>
        <w:ind w:firstLine="708"/>
        <w:jc w:val="both"/>
        <w:rPr>
          <w:sz w:val="26"/>
          <w:szCs w:val="26"/>
        </w:rPr>
      </w:pPr>
      <w:r w:rsidRPr="002A3CF4">
        <w:rPr>
          <w:sz w:val="26"/>
          <w:szCs w:val="26"/>
        </w:rPr>
        <w:t>По раздел</w:t>
      </w:r>
      <w:r w:rsidR="00250570" w:rsidRPr="002A3CF4">
        <w:rPr>
          <w:sz w:val="26"/>
          <w:szCs w:val="26"/>
        </w:rPr>
        <w:t>ам</w:t>
      </w:r>
      <w:r w:rsidRPr="002A3CF4">
        <w:rPr>
          <w:sz w:val="26"/>
          <w:szCs w:val="26"/>
        </w:rPr>
        <w:t xml:space="preserve"> </w:t>
      </w:r>
      <w:r w:rsidR="00D37451" w:rsidRPr="002A3CF4">
        <w:rPr>
          <w:sz w:val="26"/>
          <w:szCs w:val="26"/>
        </w:rPr>
        <w:t>02 «Национальная оборона»</w:t>
      </w:r>
      <w:r w:rsidR="009C6F94" w:rsidRPr="002A3CF4">
        <w:rPr>
          <w:sz w:val="26"/>
          <w:szCs w:val="26"/>
        </w:rPr>
        <w:t>,</w:t>
      </w:r>
      <w:r w:rsidR="00250570" w:rsidRPr="002A3CF4">
        <w:rPr>
          <w:sz w:val="26"/>
          <w:szCs w:val="26"/>
        </w:rPr>
        <w:t xml:space="preserve"> </w:t>
      </w:r>
      <w:r w:rsidR="009C6F94" w:rsidRPr="002A3CF4">
        <w:rPr>
          <w:sz w:val="26"/>
          <w:szCs w:val="26"/>
        </w:rPr>
        <w:t xml:space="preserve">07 «Образование» </w:t>
      </w:r>
      <w:r w:rsidRPr="002A3CF4">
        <w:rPr>
          <w:sz w:val="26"/>
          <w:szCs w:val="26"/>
        </w:rPr>
        <w:t>расходы составляют менее 1,0% от общей суммы расходов за отчетный период.</w:t>
      </w:r>
    </w:p>
    <w:p w:rsidR="000C7F01" w:rsidRPr="002A3CF4" w:rsidRDefault="000C7F01" w:rsidP="005435C3">
      <w:pPr>
        <w:spacing w:before="120"/>
        <w:ind w:firstLine="709"/>
        <w:jc w:val="both"/>
        <w:rPr>
          <w:sz w:val="26"/>
          <w:szCs w:val="26"/>
        </w:rPr>
      </w:pPr>
      <w:r w:rsidRPr="002A3CF4">
        <w:rPr>
          <w:sz w:val="26"/>
          <w:szCs w:val="26"/>
        </w:rPr>
        <w:t xml:space="preserve">По разделу </w:t>
      </w:r>
      <w:r w:rsidRPr="002A3CF4">
        <w:rPr>
          <w:b/>
          <w:sz w:val="26"/>
          <w:szCs w:val="26"/>
        </w:rPr>
        <w:t>01 «Общегосударственные вопросы»</w:t>
      </w:r>
      <w:r w:rsidRPr="002A3CF4">
        <w:rPr>
          <w:sz w:val="26"/>
          <w:szCs w:val="26"/>
        </w:rPr>
        <w:t xml:space="preserve"> бюджетные ассигнования исполнены в сумме </w:t>
      </w:r>
      <w:r w:rsidR="002A3CF4" w:rsidRPr="002A3CF4">
        <w:rPr>
          <w:sz w:val="26"/>
          <w:szCs w:val="26"/>
        </w:rPr>
        <w:t>9</w:t>
      </w:r>
      <w:r w:rsidR="00C5238D" w:rsidRPr="002A3CF4">
        <w:rPr>
          <w:sz w:val="26"/>
          <w:szCs w:val="26"/>
        </w:rPr>
        <w:t> </w:t>
      </w:r>
      <w:r w:rsidR="002A3CF4" w:rsidRPr="002A3CF4">
        <w:rPr>
          <w:sz w:val="26"/>
          <w:szCs w:val="26"/>
        </w:rPr>
        <w:t>409</w:t>
      </w:r>
      <w:r w:rsidR="00C5238D" w:rsidRPr="002A3CF4">
        <w:rPr>
          <w:sz w:val="26"/>
          <w:szCs w:val="26"/>
        </w:rPr>
        <w:t>,</w:t>
      </w:r>
      <w:r w:rsidR="002A3CF4" w:rsidRPr="002A3CF4">
        <w:rPr>
          <w:sz w:val="26"/>
          <w:szCs w:val="26"/>
        </w:rPr>
        <w:t>7</w:t>
      </w:r>
      <w:r w:rsidRPr="002A3CF4">
        <w:rPr>
          <w:sz w:val="26"/>
          <w:szCs w:val="26"/>
        </w:rPr>
        <w:t> тыс.</w:t>
      </w:r>
      <w:r w:rsidR="00C5238D" w:rsidRPr="002A3CF4">
        <w:rPr>
          <w:sz w:val="26"/>
          <w:szCs w:val="26"/>
        </w:rPr>
        <w:t xml:space="preserve"> </w:t>
      </w:r>
      <w:r w:rsidRPr="002A3CF4">
        <w:rPr>
          <w:sz w:val="26"/>
          <w:szCs w:val="26"/>
        </w:rPr>
        <w:t>руб</w:t>
      </w:r>
      <w:r w:rsidR="00B658C7" w:rsidRPr="002A3CF4">
        <w:rPr>
          <w:sz w:val="26"/>
          <w:szCs w:val="26"/>
        </w:rPr>
        <w:t>.</w:t>
      </w:r>
      <w:r w:rsidRPr="002A3CF4">
        <w:rPr>
          <w:sz w:val="26"/>
          <w:szCs w:val="26"/>
        </w:rPr>
        <w:t xml:space="preserve"> при плане </w:t>
      </w:r>
      <w:r w:rsidR="002A3CF4" w:rsidRPr="002A3CF4">
        <w:rPr>
          <w:sz w:val="26"/>
          <w:szCs w:val="26"/>
        </w:rPr>
        <w:t>10</w:t>
      </w:r>
      <w:r w:rsidR="00C5238D" w:rsidRPr="002A3CF4">
        <w:rPr>
          <w:sz w:val="26"/>
          <w:szCs w:val="26"/>
        </w:rPr>
        <w:t> </w:t>
      </w:r>
      <w:r w:rsidR="002A3CF4" w:rsidRPr="002A3CF4">
        <w:rPr>
          <w:sz w:val="26"/>
          <w:szCs w:val="26"/>
        </w:rPr>
        <w:t>589</w:t>
      </w:r>
      <w:r w:rsidR="00C5238D" w:rsidRPr="002A3CF4">
        <w:rPr>
          <w:sz w:val="26"/>
          <w:szCs w:val="26"/>
        </w:rPr>
        <w:t>,</w:t>
      </w:r>
      <w:r w:rsidR="002A3CF4" w:rsidRPr="002A3CF4">
        <w:rPr>
          <w:sz w:val="26"/>
          <w:szCs w:val="26"/>
        </w:rPr>
        <w:t>9</w:t>
      </w:r>
      <w:r w:rsidRPr="002A3CF4">
        <w:rPr>
          <w:sz w:val="26"/>
          <w:szCs w:val="26"/>
        </w:rPr>
        <w:t> тыс.</w:t>
      </w:r>
      <w:r w:rsidR="00C5238D" w:rsidRPr="002A3CF4">
        <w:rPr>
          <w:sz w:val="26"/>
          <w:szCs w:val="26"/>
        </w:rPr>
        <w:t xml:space="preserve"> </w:t>
      </w:r>
      <w:r w:rsidRPr="002A3CF4">
        <w:rPr>
          <w:sz w:val="26"/>
          <w:szCs w:val="26"/>
        </w:rPr>
        <w:t>руб</w:t>
      </w:r>
      <w:r w:rsidR="00B658C7" w:rsidRPr="002A3CF4">
        <w:rPr>
          <w:sz w:val="26"/>
          <w:szCs w:val="26"/>
        </w:rPr>
        <w:t>.</w:t>
      </w:r>
      <w:r w:rsidRPr="002A3CF4">
        <w:rPr>
          <w:sz w:val="26"/>
          <w:szCs w:val="26"/>
        </w:rPr>
        <w:t xml:space="preserve"> или </w:t>
      </w:r>
      <w:r w:rsidR="00DE5083" w:rsidRPr="002A3CF4">
        <w:rPr>
          <w:sz w:val="26"/>
          <w:szCs w:val="26"/>
        </w:rPr>
        <w:t>8</w:t>
      </w:r>
      <w:r w:rsidR="002A3CF4" w:rsidRPr="002A3CF4">
        <w:rPr>
          <w:sz w:val="26"/>
          <w:szCs w:val="26"/>
        </w:rPr>
        <w:t>8</w:t>
      </w:r>
      <w:r w:rsidR="005435C3" w:rsidRPr="002A3CF4">
        <w:rPr>
          <w:sz w:val="26"/>
          <w:szCs w:val="26"/>
        </w:rPr>
        <w:t>,</w:t>
      </w:r>
      <w:r w:rsidR="002A3CF4" w:rsidRPr="002A3CF4">
        <w:rPr>
          <w:sz w:val="26"/>
          <w:szCs w:val="26"/>
        </w:rPr>
        <w:t>9</w:t>
      </w:r>
      <w:r w:rsidRPr="002A3CF4">
        <w:rPr>
          <w:sz w:val="26"/>
          <w:szCs w:val="26"/>
        </w:rPr>
        <w:t>% от плана</w:t>
      </w:r>
      <w:r w:rsidR="00250570" w:rsidRPr="002A3CF4">
        <w:rPr>
          <w:sz w:val="26"/>
          <w:szCs w:val="26"/>
        </w:rPr>
        <w:t xml:space="preserve"> и </w:t>
      </w:r>
      <w:r w:rsidR="00C5238D" w:rsidRPr="002A3CF4">
        <w:rPr>
          <w:sz w:val="26"/>
          <w:szCs w:val="26"/>
        </w:rPr>
        <w:t>4</w:t>
      </w:r>
      <w:r w:rsidR="002A3CF4" w:rsidRPr="002A3CF4">
        <w:rPr>
          <w:sz w:val="26"/>
          <w:szCs w:val="26"/>
        </w:rPr>
        <w:t>6</w:t>
      </w:r>
      <w:r w:rsidR="00C5238D" w:rsidRPr="002A3CF4">
        <w:rPr>
          <w:sz w:val="26"/>
          <w:szCs w:val="26"/>
        </w:rPr>
        <w:t>,</w:t>
      </w:r>
      <w:r w:rsidR="002A3CF4" w:rsidRPr="002A3CF4">
        <w:rPr>
          <w:sz w:val="26"/>
          <w:szCs w:val="26"/>
        </w:rPr>
        <w:t>1</w:t>
      </w:r>
      <w:r w:rsidR="00250570" w:rsidRPr="002A3CF4">
        <w:rPr>
          <w:sz w:val="26"/>
          <w:szCs w:val="26"/>
        </w:rPr>
        <w:t>% от годовых</w:t>
      </w:r>
      <w:r w:rsidR="008D6C2D" w:rsidRPr="002A3CF4">
        <w:rPr>
          <w:sz w:val="26"/>
          <w:szCs w:val="26"/>
        </w:rPr>
        <w:t xml:space="preserve"> бюджетных назначений</w:t>
      </w:r>
      <w:r w:rsidRPr="002A3CF4">
        <w:rPr>
          <w:sz w:val="26"/>
          <w:szCs w:val="26"/>
        </w:rPr>
        <w:t>.</w:t>
      </w:r>
    </w:p>
    <w:p w:rsidR="00CB64A8" w:rsidRPr="008B1FA8" w:rsidRDefault="000C7F01" w:rsidP="00B2364B">
      <w:pPr>
        <w:ind w:firstLine="708"/>
        <w:jc w:val="both"/>
        <w:rPr>
          <w:sz w:val="26"/>
          <w:szCs w:val="26"/>
        </w:rPr>
      </w:pPr>
      <w:r w:rsidRPr="008B1FA8">
        <w:rPr>
          <w:sz w:val="26"/>
          <w:szCs w:val="26"/>
        </w:rPr>
        <w:t>В таблице № </w:t>
      </w:r>
      <w:r w:rsidR="00436892" w:rsidRPr="008B1FA8">
        <w:rPr>
          <w:sz w:val="26"/>
          <w:szCs w:val="26"/>
        </w:rPr>
        <w:t>3</w:t>
      </w:r>
      <w:r w:rsidRPr="008B1FA8">
        <w:rPr>
          <w:sz w:val="26"/>
          <w:szCs w:val="26"/>
        </w:rPr>
        <w:t xml:space="preserve"> расходы по разделу 01 «Общегосударственные вопросы» приведены в разрезе подразделов:</w:t>
      </w: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8B1FA8" w:rsidRDefault="008B1FA8" w:rsidP="0002632B">
      <w:pPr>
        <w:jc w:val="right"/>
        <w:rPr>
          <w:sz w:val="20"/>
          <w:szCs w:val="20"/>
        </w:rPr>
      </w:pPr>
    </w:p>
    <w:p w:rsidR="00E27E4B" w:rsidRPr="008B1FA8" w:rsidRDefault="00BD4D78" w:rsidP="0002632B">
      <w:pPr>
        <w:jc w:val="right"/>
        <w:rPr>
          <w:sz w:val="26"/>
          <w:szCs w:val="26"/>
        </w:rPr>
      </w:pPr>
      <w:r w:rsidRPr="008B1FA8">
        <w:rPr>
          <w:sz w:val="20"/>
          <w:szCs w:val="20"/>
        </w:rPr>
        <w:lastRenderedPageBreak/>
        <w:t>т</w:t>
      </w:r>
      <w:r w:rsidR="0046726B" w:rsidRPr="008B1FA8">
        <w:rPr>
          <w:sz w:val="20"/>
          <w:szCs w:val="20"/>
        </w:rPr>
        <w:t>аблица № 3 (тыс. руб.)</w:t>
      </w:r>
      <w:bookmarkStart w:id="3" w:name="_MON_1620563783"/>
      <w:bookmarkEnd w:id="3"/>
    </w:p>
    <w:p w:rsidR="00E27E4B" w:rsidRDefault="00E27E4B" w:rsidP="00E27E4B">
      <w:pPr>
        <w:jc w:val="both"/>
        <w:rPr>
          <w:sz w:val="20"/>
          <w:szCs w:val="20"/>
          <w:highlight w:val="yellow"/>
        </w:rPr>
      </w:pPr>
    </w:p>
    <w:bookmarkStart w:id="4" w:name="_MON_1680935478"/>
    <w:bookmarkEnd w:id="4"/>
    <w:p w:rsidR="008B1FA8" w:rsidRDefault="008B1FA8" w:rsidP="00E27E4B">
      <w:pPr>
        <w:jc w:val="both"/>
        <w:rPr>
          <w:sz w:val="20"/>
          <w:szCs w:val="20"/>
          <w:highlight w:val="yellow"/>
        </w:rPr>
      </w:pPr>
      <w:r w:rsidRPr="00FF4C83">
        <w:rPr>
          <w:sz w:val="20"/>
          <w:szCs w:val="20"/>
        </w:rPr>
        <w:object w:dxaOrig="9036" w:dyaOrig="7855">
          <v:shape id="_x0000_i1027" type="#_x0000_t75" style="width:477pt;height:348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7" DrawAspect="Content" ObjectID="_1785217442" r:id="rId14"/>
        </w:object>
      </w:r>
    </w:p>
    <w:p w:rsidR="00315482" w:rsidRPr="00BC378B" w:rsidRDefault="00315482" w:rsidP="00315482">
      <w:pPr>
        <w:ind w:firstLine="709"/>
        <w:jc w:val="both"/>
        <w:rPr>
          <w:sz w:val="26"/>
          <w:szCs w:val="26"/>
        </w:rPr>
      </w:pPr>
      <w:r w:rsidRPr="00BC378B">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543E55" w:rsidRPr="00BC378B">
        <w:rPr>
          <w:sz w:val="26"/>
          <w:szCs w:val="26"/>
        </w:rPr>
        <w:t>1 1</w:t>
      </w:r>
      <w:r w:rsidR="00A54535" w:rsidRPr="00BC378B">
        <w:rPr>
          <w:sz w:val="26"/>
          <w:szCs w:val="26"/>
        </w:rPr>
        <w:t>80</w:t>
      </w:r>
      <w:r w:rsidR="00574A86" w:rsidRPr="00BC378B">
        <w:rPr>
          <w:sz w:val="26"/>
          <w:szCs w:val="26"/>
        </w:rPr>
        <w:t>,</w:t>
      </w:r>
      <w:r w:rsidR="00A54535" w:rsidRPr="00BC378B">
        <w:rPr>
          <w:sz w:val="26"/>
          <w:szCs w:val="26"/>
        </w:rPr>
        <w:t>2</w:t>
      </w:r>
      <w:r w:rsidRPr="00BC378B">
        <w:rPr>
          <w:sz w:val="26"/>
          <w:szCs w:val="26"/>
        </w:rPr>
        <w:t> тыс.</w:t>
      </w:r>
      <w:r w:rsidR="00574A86" w:rsidRPr="00BC378B">
        <w:rPr>
          <w:sz w:val="26"/>
          <w:szCs w:val="26"/>
        </w:rPr>
        <w:t xml:space="preserve"> </w:t>
      </w:r>
      <w:r w:rsidRPr="00BC378B">
        <w:rPr>
          <w:sz w:val="26"/>
          <w:szCs w:val="26"/>
        </w:rPr>
        <w:t>руб.</w:t>
      </w:r>
    </w:p>
    <w:p w:rsidR="00BC378B" w:rsidRPr="00CA40F3" w:rsidRDefault="00BC378B" w:rsidP="00BC378B">
      <w:pPr>
        <w:ind w:firstLine="720"/>
        <w:jc w:val="both"/>
        <w:rPr>
          <w:bCs/>
          <w:sz w:val="26"/>
          <w:szCs w:val="26"/>
        </w:rPr>
      </w:pPr>
      <w:r w:rsidRPr="00CA40F3">
        <w:rPr>
          <w:bCs/>
          <w:sz w:val="26"/>
          <w:szCs w:val="26"/>
        </w:rPr>
        <w:t>Причины невыполнения плановых показателей в пояснительной записке не приведены.</w:t>
      </w:r>
    </w:p>
    <w:p w:rsidR="006E18C8" w:rsidRPr="00DA3256" w:rsidRDefault="000C7F01" w:rsidP="000E12AC">
      <w:pPr>
        <w:ind w:firstLine="708"/>
        <w:jc w:val="both"/>
        <w:rPr>
          <w:sz w:val="20"/>
          <w:szCs w:val="20"/>
        </w:rPr>
      </w:pPr>
      <w:r w:rsidRPr="00DA3256">
        <w:rPr>
          <w:sz w:val="26"/>
          <w:szCs w:val="26"/>
        </w:rPr>
        <w:t>В разрезе кодов КОСГУ расходы по разделу 01 «Общегосударственные вопросы» представлены в таблице № </w:t>
      </w:r>
      <w:r w:rsidR="00436892" w:rsidRPr="00DA3256">
        <w:rPr>
          <w:sz w:val="26"/>
          <w:szCs w:val="26"/>
        </w:rPr>
        <w:t>4</w:t>
      </w:r>
      <w:r w:rsidRPr="00DA3256">
        <w:rPr>
          <w:sz w:val="26"/>
          <w:szCs w:val="26"/>
        </w:rPr>
        <w:t>:</w:t>
      </w:r>
    </w:p>
    <w:p w:rsidR="006E18C8" w:rsidRPr="0066071F" w:rsidRDefault="006E18C8"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543E55" w:rsidRPr="0066071F" w:rsidRDefault="00543E55" w:rsidP="00B2364B">
      <w:pPr>
        <w:jc w:val="right"/>
        <w:rPr>
          <w:sz w:val="20"/>
          <w:szCs w:val="20"/>
          <w:highlight w:val="yellow"/>
        </w:rPr>
      </w:pPr>
    </w:p>
    <w:p w:rsidR="00CB0B64" w:rsidRDefault="00CB0B64" w:rsidP="00B2364B">
      <w:pPr>
        <w:jc w:val="right"/>
        <w:rPr>
          <w:sz w:val="20"/>
          <w:szCs w:val="20"/>
          <w:highlight w:val="yellow"/>
        </w:rPr>
      </w:pPr>
    </w:p>
    <w:p w:rsidR="00CB0B64" w:rsidRDefault="00CB0B64" w:rsidP="00B2364B">
      <w:pPr>
        <w:jc w:val="right"/>
        <w:rPr>
          <w:sz w:val="20"/>
          <w:szCs w:val="20"/>
          <w:highlight w:val="yellow"/>
        </w:rPr>
      </w:pPr>
    </w:p>
    <w:p w:rsidR="00CB0B64" w:rsidRDefault="00CB0B64" w:rsidP="00B2364B">
      <w:pPr>
        <w:jc w:val="right"/>
        <w:rPr>
          <w:sz w:val="20"/>
          <w:szCs w:val="20"/>
          <w:highlight w:val="yellow"/>
        </w:rPr>
      </w:pPr>
    </w:p>
    <w:p w:rsidR="00CB0B64" w:rsidRDefault="00CB0B64" w:rsidP="00B2364B">
      <w:pPr>
        <w:jc w:val="right"/>
        <w:rPr>
          <w:sz w:val="20"/>
          <w:szCs w:val="20"/>
          <w:highlight w:val="yellow"/>
        </w:rPr>
      </w:pPr>
    </w:p>
    <w:p w:rsidR="00CB0B64" w:rsidRDefault="00CB0B64" w:rsidP="00B2364B">
      <w:pPr>
        <w:jc w:val="right"/>
        <w:rPr>
          <w:sz w:val="20"/>
          <w:szCs w:val="20"/>
          <w:highlight w:val="yellow"/>
        </w:rPr>
      </w:pPr>
    </w:p>
    <w:p w:rsidR="000C7F01" w:rsidRPr="00BC378B" w:rsidRDefault="00BD4D78" w:rsidP="00B2364B">
      <w:pPr>
        <w:jc w:val="right"/>
        <w:rPr>
          <w:sz w:val="20"/>
          <w:szCs w:val="20"/>
        </w:rPr>
      </w:pPr>
      <w:r w:rsidRPr="00BC378B">
        <w:rPr>
          <w:sz w:val="20"/>
          <w:szCs w:val="20"/>
        </w:rPr>
        <w:lastRenderedPageBreak/>
        <w:t>т</w:t>
      </w:r>
      <w:r w:rsidR="000C7F01" w:rsidRPr="00BC378B">
        <w:rPr>
          <w:sz w:val="20"/>
          <w:szCs w:val="20"/>
        </w:rPr>
        <w:t>аблица № </w:t>
      </w:r>
      <w:r w:rsidR="00436892" w:rsidRPr="00BC378B">
        <w:rPr>
          <w:sz w:val="20"/>
          <w:szCs w:val="20"/>
        </w:rPr>
        <w:t>4</w:t>
      </w:r>
      <w:r w:rsidR="000C7F01" w:rsidRPr="00BC378B">
        <w:rPr>
          <w:sz w:val="20"/>
          <w:szCs w:val="20"/>
        </w:rPr>
        <w:t xml:space="preserve"> (тыс. руб</w:t>
      </w:r>
      <w:r w:rsidR="00E12E5A" w:rsidRPr="00BC378B">
        <w:rPr>
          <w:sz w:val="20"/>
          <w:szCs w:val="20"/>
        </w:rPr>
        <w:t>.</w:t>
      </w:r>
      <w:r w:rsidR="000C7F01" w:rsidRPr="00BC378B">
        <w:rPr>
          <w:sz w:val="20"/>
          <w:szCs w:val="20"/>
        </w:rPr>
        <w:t>)</w:t>
      </w:r>
    </w:p>
    <w:bookmarkStart w:id="5" w:name="_MON_1478069331"/>
    <w:bookmarkEnd w:id="5"/>
    <w:p w:rsidR="00C9102C" w:rsidRPr="0066071F" w:rsidRDefault="003A21D7" w:rsidP="00BC378B">
      <w:pPr>
        <w:autoSpaceDE w:val="0"/>
        <w:autoSpaceDN w:val="0"/>
        <w:adjustRightInd w:val="0"/>
        <w:jc w:val="both"/>
        <w:rPr>
          <w:sz w:val="26"/>
          <w:szCs w:val="26"/>
          <w:highlight w:val="yellow"/>
        </w:rPr>
      </w:pPr>
      <w:r w:rsidRPr="00CB0B64">
        <w:rPr>
          <w:sz w:val="26"/>
          <w:szCs w:val="26"/>
        </w:rPr>
        <w:object w:dxaOrig="9567" w:dyaOrig="8739">
          <v:shape id="_x0000_i1028" type="#_x0000_t75" style="width:468pt;height:356.25pt" o:ole="">
            <v:imagedata r:id="rId15" o:title=""/>
          </v:shape>
          <o:OLEObject Type="Embed" ProgID="Excel.Sheet.12" ShapeID="_x0000_i1028" DrawAspect="Content" ObjectID="_1785217443" r:id="rId16"/>
        </w:object>
      </w:r>
    </w:p>
    <w:p w:rsidR="0001635F" w:rsidRPr="00BC378B" w:rsidRDefault="0001635F" w:rsidP="0001635F">
      <w:pPr>
        <w:ind w:firstLine="709"/>
        <w:jc w:val="both"/>
        <w:rPr>
          <w:sz w:val="26"/>
          <w:szCs w:val="26"/>
        </w:rPr>
      </w:pPr>
      <w:r w:rsidRPr="00BC378B">
        <w:rPr>
          <w:sz w:val="26"/>
          <w:szCs w:val="26"/>
        </w:rPr>
        <w:t>По данному разделу кассовое исполнение расходов относительно соответствующего периода прошлого года у</w:t>
      </w:r>
      <w:r w:rsidR="00BC378B" w:rsidRPr="00BC378B">
        <w:rPr>
          <w:sz w:val="26"/>
          <w:szCs w:val="26"/>
        </w:rPr>
        <w:t>велич</w:t>
      </w:r>
      <w:r w:rsidRPr="00BC378B">
        <w:rPr>
          <w:sz w:val="26"/>
          <w:szCs w:val="26"/>
        </w:rPr>
        <w:t>илось на</w:t>
      </w:r>
      <w:r w:rsidR="00BC378B" w:rsidRPr="00BC378B">
        <w:rPr>
          <w:sz w:val="26"/>
          <w:szCs w:val="26"/>
        </w:rPr>
        <w:t xml:space="preserve"> 1</w:t>
      </w:r>
      <w:r w:rsidRPr="00BC378B">
        <w:rPr>
          <w:sz w:val="26"/>
          <w:szCs w:val="26"/>
        </w:rPr>
        <w:t xml:space="preserve"> </w:t>
      </w:r>
      <w:r w:rsidR="00BC378B" w:rsidRPr="00BC378B">
        <w:rPr>
          <w:sz w:val="26"/>
          <w:szCs w:val="26"/>
        </w:rPr>
        <w:t>288</w:t>
      </w:r>
      <w:r w:rsidRPr="00BC378B">
        <w:rPr>
          <w:sz w:val="26"/>
          <w:szCs w:val="26"/>
        </w:rPr>
        <w:t>,</w:t>
      </w:r>
      <w:r w:rsidR="00BC378B" w:rsidRPr="00BC378B">
        <w:rPr>
          <w:sz w:val="26"/>
          <w:szCs w:val="26"/>
        </w:rPr>
        <w:t>3</w:t>
      </w:r>
      <w:r w:rsidRPr="00BC378B">
        <w:rPr>
          <w:sz w:val="26"/>
          <w:szCs w:val="26"/>
        </w:rPr>
        <w:t xml:space="preserve"> тыс. руб. или на </w:t>
      </w:r>
      <w:r w:rsidR="00BC378B" w:rsidRPr="00BC378B">
        <w:rPr>
          <w:sz w:val="26"/>
          <w:szCs w:val="26"/>
        </w:rPr>
        <w:t>15</w:t>
      </w:r>
      <w:r w:rsidRPr="00BC378B">
        <w:rPr>
          <w:sz w:val="26"/>
          <w:szCs w:val="26"/>
        </w:rPr>
        <w:t>,</w:t>
      </w:r>
      <w:r w:rsidR="00576C77" w:rsidRPr="00BC378B">
        <w:rPr>
          <w:sz w:val="26"/>
          <w:szCs w:val="26"/>
        </w:rPr>
        <w:t>9</w:t>
      </w:r>
      <w:r w:rsidRPr="00BC378B">
        <w:rPr>
          <w:sz w:val="26"/>
          <w:szCs w:val="26"/>
        </w:rPr>
        <w:t>%.</w:t>
      </w:r>
    </w:p>
    <w:p w:rsidR="003E5CCC" w:rsidRPr="0066071F" w:rsidRDefault="003E5CCC" w:rsidP="00085064">
      <w:pPr>
        <w:tabs>
          <w:tab w:val="left" w:pos="120"/>
          <w:tab w:val="left" w:pos="9600"/>
        </w:tabs>
        <w:ind w:firstLine="709"/>
        <w:jc w:val="both"/>
        <w:rPr>
          <w:sz w:val="26"/>
          <w:szCs w:val="26"/>
          <w:highlight w:val="yellow"/>
        </w:rPr>
      </w:pPr>
    </w:p>
    <w:p w:rsidR="00D23839" w:rsidRPr="003C605E" w:rsidRDefault="00D23839" w:rsidP="00B465DE">
      <w:pPr>
        <w:autoSpaceDE w:val="0"/>
        <w:autoSpaceDN w:val="0"/>
        <w:adjustRightInd w:val="0"/>
        <w:ind w:firstLine="709"/>
        <w:jc w:val="both"/>
        <w:rPr>
          <w:sz w:val="26"/>
          <w:szCs w:val="26"/>
        </w:rPr>
      </w:pPr>
      <w:r w:rsidRPr="003C605E">
        <w:rPr>
          <w:sz w:val="26"/>
          <w:szCs w:val="26"/>
        </w:rPr>
        <w:t xml:space="preserve">Расходы по разделу </w:t>
      </w:r>
      <w:r w:rsidRPr="003C605E">
        <w:rPr>
          <w:b/>
          <w:sz w:val="26"/>
          <w:szCs w:val="26"/>
        </w:rPr>
        <w:t>02 «Национальная оборона»</w:t>
      </w:r>
      <w:r w:rsidRPr="003C605E">
        <w:rPr>
          <w:sz w:val="26"/>
          <w:szCs w:val="26"/>
        </w:rPr>
        <w:t xml:space="preserve"> на</w:t>
      </w:r>
      <w:r w:rsidRPr="003C605E">
        <w:rPr>
          <w:b/>
          <w:bCs/>
          <w:sz w:val="26"/>
          <w:szCs w:val="26"/>
        </w:rPr>
        <w:t xml:space="preserve"> </w:t>
      </w:r>
      <w:r w:rsidR="00B465DE" w:rsidRPr="003C605E">
        <w:rPr>
          <w:bCs/>
          <w:sz w:val="26"/>
          <w:szCs w:val="26"/>
        </w:rPr>
        <w:t>о</w:t>
      </w:r>
      <w:r w:rsidR="00B465DE" w:rsidRPr="003C605E">
        <w:rPr>
          <w:rFonts w:eastAsia="Calibri"/>
          <w:sz w:val="26"/>
          <w:szCs w:val="26"/>
        </w:rPr>
        <w:t>существление первичного воинского учета органами местного самоуправления поселений, муниципальных и городских округов</w:t>
      </w:r>
      <w:r w:rsidRPr="003C605E">
        <w:rPr>
          <w:sz w:val="26"/>
          <w:szCs w:val="26"/>
        </w:rPr>
        <w:t xml:space="preserve">, на отчетный период запланированы в сумме </w:t>
      </w:r>
      <w:r w:rsidR="009F0023" w:rsidRPr="003C605E">
        <w:rPr>
          <w:sz w:val="26"/>
          <w:szCs w:val="26"/>
        </w:rPr>
        <w:t>1</w:t>
      </w:r>
      <w:r w:rsidR="003C605E" w:rsidRPr="003C605E">
        <w:rPr>
          <w:sz w:val="26"/>
          <w:szCs w:val="26"/>
        </w:rPr>
        <w:t>73</w:t>
      </w:r>
      <w:r w:rsidR="00E8066C" w:rsidRPr="003C605E">
        <w:rPr>
          <w:sz w:val="26"/>
          <w:szCs w:val="26"/>
        </w:rPr>
        <w:t>,</w:t>
      </w:r>
      <w:r w:rsidR="003C605E" w:rsidRPr="003C605E">
        <w:rPr>
          <w:sz w:val="26"/>
          <w:szCs w:val="26"/>
        </w:rPr>
        <w:t>8</w:t>
      </w:r>
      <w:r w:rsidRPr="003C605E">
        <w:t> тыс</w:t>
      </w:r>
      <w:r w:rsidRPr="003C605E">
        <w:rPr>
          <w:sz w:val="26"/>
          <w:szCs w:val="26"/>
        </w:rPr>
        <w:t>.</w:t>
      </w:r>
      <w:r w:rsidR="00E8066C" w:rsidRPr="003C605E">
        <w:rPr>
          <w:sz w:val="26"/>
          <w:szCs w:val="26"/>
        </w:rPr>
        <w:t xml:space="preserve"> </w:t>
      </w:r>
      <w:r w:rsidRPr="003C605E">
        <w:rPr>
          <w:sz w:val="26"/>
          <w:szCs w:val="26"/>
        </w:rPr>
        <w:t xml:space="preserve">руб., фактически бюджетные средства освоены на сумму </w:t>
      </w:r>
      <w:r w:rsidR="003C605E" w:rsidRPr="003C605E">
        <w:rPr>
          <w:sz w:val="26"/>
          <w:szCs w:val="26"/>
        </w:rPr>
        <w:t>74</w:t>
      </w:r>
      <w:r w:rsidR="00B465DE" w:rsidRPr="003C605E">
        <w:rPr>
          <w:sz w:val="26"/>
          <w:szCs w:val="26"/>
        </w:rPr>
        <w:t>,</w:t>
      </w:r>
      <w:r w:rsidR="003C605E" w:rsidRPr="003C605E">
        <w:rPr>
          <w:sz w:val="26"/>
          <w:szCs w:val="26"/>
        </w:rPr>
        <w:t>5</w:t>
      </w:r>
      <w:r w:rsidRPr="003C605E">
        <w:rPr>
          <w:sz w:val="26"/>
          <w:szCs w:val="26"/>
        </w:rPr>
        <w:t> тыс.</w:t>
      </w:r>
      <w:r w:rsidR="00E8066C" w:rsidRPr="003C605E">
        <w:rPr>
          <w:sz w:val="26"/>
          <w:szCs w:val="26"/>
        </w:rPr>
        <w:t xml:space="preserve"> </w:t>
      </w:r>
      <w:r w:rsidRPr="003C605E">
        <w:rPr>
          <w:sz w:val="26"/>
          <w:szCs w:val="26"/>
        </w:rPr>
        <w:t xml:space="preserve">руб. или </w:t>
      </w:r>
      <w:r w:rsidR="009F0023" w:rsidRPr="003C605E">
        <w:rPr>
          <w:sz w:val="26"/>
          <w:szCs w:val="26"/>
        </w:rPr>
        <w:t>на 4</w:t>
      </w:r>
      <w:r w:rsidR="003C605E" w:rsidRPr="003C605E">
        <w:rPr>
          <w:sz w:val="26"/>
          <w:szCs w:val="26"/>
        </w:rPr>
        <w:t>2</w:t>
      </w:r>
      <w:r w:rsidR="00E8066C" w:rsidRPr="003C605E">
        <w:rPr>
          <w:sz w:val="26"/>
          <w:szCs w:val="26"/>
        </w:rPr>
        <w:t>,</w:t>
      </w:r>
      <w:r w:rsidR="003C605E" w:rsidRPr="003C605E">
        <w:rPr>
          <w:sz w:val="26"/>
          <w:szCs w:val="26"/>
        </w:rPr>
        <w:t>9</w:t>
      </w:r>
      <w:r w:rsidR="00E8066C" w:rsidRPr="003C605E">
        <w:rPr>
          <w:sz w:val="26"/>
          <w:szCs w:val="26"/>
        </w:rPr>
        <w:t>%</w:t>
      </w:r>
      <w:r w:rsidRPr="003C605E">
        <w:rPr>
          <w:sz w:val="26"/>
          <w:szCs w:val="26"/>
        </w:rPr>
        <w:t xml:space="preserve"> от плана</w:t>
      </w:r>
      <w:r w:rsidR="005C62D3" w:rsidRPr="003C605E">
        <w:rPr>
          <w:sz w:val="26"/>
          <w:szCs w:val="26"/>
        </w:rPr>
        <w:t xml:space="preserve"> отчетного периода</w:t>
      </w:r>
      <w:r w:rsidRPr="003C605E">
        <w:rPr>
          <w:sz w:val="26"/>
          <w:szCs w:val="26"/>
        </w:rPr>
        <w:t xml:space="preserve"> и</w:t>
      </w:r>
      <w:r w:rsidR="003C605E" w:rsidRPr="003C605E">
        <w:rPr>
          <w:sz w:val="26"/>
          <w:szCs w:val="26"/>
        </w:rPr>
        <w:t xml:space="preserve"> 21</w:t>
      </w:r>
      <w:r w:rsidR="00E8066C" w:rsidRPr="003C605E">
        <w:rPr>
          <w:sz w:val="26"/>
          <w:szCs w:val="26"/>
        </w:rPr>
        <w:t>,</w:t>
      </w:r>
      <w:r w:rsidR="003C605E" w:rsidRPr="003C605E">
        <w:rPr>
          <w:sz w:val="26"/>
          <w:szCs w:val="26"/>
        </w:rPr>
        <w:t>4</w:t>
      </w:r>
      <w:r w:rsidR="00E8066C" w:rsidRPr="003C605E">
        <w:rPr>
          <w:sz w:val="26"/>
          <w:szCs w:val="26"/>
        </w:rPr>
        <w:t xml:space="preserve">% </w:t>
      </w:r>
      <w:r w:rsidRPr="003C605E">
        <w:rPr>
          <w:sz w:val="26"/>
          <w:szCs w:val="26"/>
        </w:rPr>
        <w:t>годовых бюджетных назначений.</w:t>
      </w:r>
    </w:p>
    <w:p w:rsidR="00D23839" w:rsidRPr="00690407" w:rsidRDefault="00D23839" w:rsidP="00D23839">
      <w:pPr>
        <w:tabs>
          <w:tab w:val="left" w:pos="993"/>
        </w:tabs>
        <w:ind w:firstLine="709"/>
        <w:jc w:val="both"/>
        <w:rPr>
          <w:sz w:val="26"/>
          <w:szCs w:val="26"/>
        </w:rPr>
      </w:pPr>
      <w:r w:rsidRPr="00690407">
        <w:rPr>
          <w:sz w:val="26"/>
          <w:szCs w:val="26"/>
        </w:rPr>
        <w:t xml:space="preserve">Субвенция из окружного бюджета на указанные цели поступила в отчетном периоде в сумме </w:t>
      </w:r>
      <w:r w:rsidR="00B4410E" w:rsidRPr="00690407">
        <w:rPr>
          <w:sz w:val="26"/>
          <w:szCs w:val="26"/>
        </w:rPr>
        <w:t>74</w:t>
      </w:r>
      <w:r w:rsidR="00E8066C" w:rsidRPr="00690407">
        <w:rPr>
          <w:sz w:val="26"/>
          <w:szCs w:val="26"/>
        </w:rPr>
        <w:t>,</w:t>
      </w:r>
      <w:r w:rsidR="00B4410E" w:rsidRPr="00690407">
        <w:rPr>
          <w:sz w:val="26"/>
          <w:szCs w:val="26"/>
        </w:rPr>
        <w:t>5</w:t>
      </w:r>
      <w:r w:rsidRPr="00690407">
        <w:rPr>
          <w:sz w:val="26"/>
          <w:szCs w:val="26"/>
        </w:rPr>
        <w:t> тыс.</w:t>
      </w:r>
      <w:r w:rsidR="00E8066C" w:rsidRPr="00690407">
        <w:rPr>
          <w:sz w:val="26"/>
          <w:szCs w:val="26"/>
        </w:rPr>
        <w:t xml:space="preserve"> </w:t>
      </w:r>
      <w:r w:rsidRPr="00690407">
        <w:rPr>
          <w:sz w:val="26"/>
          <w:szCs w:val="26"/>
        </w:rPr>
        <w:t>руб.</w:t>
      </w:r>
    </w:p>
    <w:p w:rsidR="00BE73C4" w:rsidRPr="00690407" w:rsidRDefault="00D23839" w:rsidP="00D23839">
      <w:pPr>
        <w:tabs>
          <w:tab w:val="left" w:pos="993"/>
        </w:tabs>
        <w:ind w:firstLine="709"/>
        <w:jc w:val="both"/>
        <w:rPr>
          <w:sz w:val="26"/>
          <w:szCs w:val="26"/>
        </w:rPr>
      </w:pPr>
      <w:r w:rsidRPr="00690407">
        <w:rPr>
          <w:sz w:val="26"/>
          <w:szCs w:val="26"/>
        </w:rPr>
        <w:t xml:space="preserve">Согласно информации, представленной в пояснительной записке, бюджетные средства направлены на </w:t>
      </w:r>
      <w:r w:rsidR="00E8066C" w:rsidRPr="00690407">
        <w:rPr>
          <w:sz w:val="26"/>
          <w:szCs w:val="26"/>
        </w:rPr>
        <w:t>заработную плату с отчислениями</w:t>
      </w:r>
      <w:r w:rsidR="00690407" w:rsidRPr="00690407">
        <w:rPr>
          <w:sz w:val="26"/>
          <w:szCs w:val="26"/>
        </w:rPr>
        <w:t xml:space="preserve"> специалисту</w:t>
      </w:r>
      <w:r w:rsidR="00E8066C" w:rsidRPr="00690407">
        <w:rPr>
          <w:sz w:val="26"/>
          <w:szCs w:val="26"/>
        </w:rPr>
        <w:t xml:space="preserve"> по организации первичного воинского учета в </w:t>
      </w:r>
      <w:r w:rsidR="00BA7F32" w:rsidRPr="00690407">
        <w:rPr>
          <w:sz w:val="26"/>
          <w:szCs w:val="26"/>
        </w:rPr>
        <w:t>Сельском поселении</w:t>
      </w:r>
      <w:r w:rsidR="00E8066C" w:rsidRPr="00690407">
        <w:rPr>
          <w:sz w:val="26"/>
          <w:szCs w:val="26"/>
        </w:rPr>
        <w:t xml:space="preserve"> «</w:t>
      </w:r>
      <w:proofErr w:type="spellStart"/>
      <w:r w:rsidR="00E8066C" w:rsidRPr="00690407">
        <w:rPr>
          <w:sz w:val="26"/>
          <w:szCs w:val="26"/>
        </w:rPr>
        <w:t>Юшарский</w:t>
      </w:r>
      <w:proofErr w:type="spellEnd"/>
      <w:r w:rsidR="00E8066C" w:rsidRPr="00690407">
        <w:rPr>
          <w:sz w:val="26"/>
          <w:szCs w:val="26"/>
        </w:rPr>
        <w:t xml:space="preserve"> сельсовет» </w:t>
      </w:r>
      <w:r w:rsidR="00BA7F32" w:rsidRPr="00690407">
        <w:rPr>
          <w:sz w:val="26"/>
          <w:szCs w:val="26"/>
        </w:rPr>
        <w:t xml:space="preserve">ЗР </w:t>
      </w:r>
      <w:r w:rsidR="001360BE" w:rsidRPr="00690407">
        <w:rPr>
          <w:sz w:val="26"/>
          <w:szCs w:val="26"/>
        </w:rPr>
        <w:t>НАО</w:t>
      </w:r>
      <w:r w:rsidR="00E8066C" w:rsidRPr="00690407">
        <w:rPr>
          <w:sz w:val="26"/>
          <w:szCs w:val="26"/>
        </w:rPr>
        <w:t xml:space="preserve">. </w:t>
      </w:r>
    </w:p>
    <w:p w:rsidR="00BE73C4" w:rsidRPr="00690407" w:rsidRDefault="00D23839" w:rsidP="008948E2">
      <w:pPr>
        <w:ind w:firstLine="709"/>
        <w:jc w:val="both"/>
        <w:rPr>
          <w:sz w:val="26"/>
          <w:szCs w:val="26"/>
        </w:rPr>
      </w:pPr>
      <w:r w:rsidRPr="00690407">
        <w:rPr>
          <w:sz w:val="26"/>
          <w:szCs w:val="26"/>
        </w:rPr>
        <w:t>По данному разделу кассовое исполнение расходов относительно соответствующего периода прошлого года у</w:t>
      </w:r>
      <w:r w:rsidR="00690407" w:rsidRPr="00690407">
        <w:rPr>
          <w:sz w:val="26"/>
          <w:szCs w:val="26"/>
        </w:rPr>
        <w:t>меньш</w:t>
      </w:r>
      <w:r w:rsidR="00E8066C" w:rsidRPr="00690407">
        <w:rPr>
          <w:sz w:val="26"/>
          <w:szCs w:val="26"/>
        </w:rPr>
        <w:t>илось</w:t>
      </w:r>
      <w:r w:rsidRPr="00690407">
        <w:rPr>
          <w:sz w:val="26"/>
          <w:szCs w:val="26"/>
        </w:rPr>
        <w:t xml:space="preserve"> на </w:t>
      </w:r>
      <w:r w:rsidR="00690407" w:rsidRPr="00690407">
        <w:rPr>
          <w:sz w:val="26"/>
          <w:szCs w:val="26"/>
        </w:rPr>
        <w:t>7</w:t>
      </w:r>
      <w:r w:rsidR="00E8066C" w:rsidRPr="00690407">
        <w:rPr>
          <w:sz w:val="26"/>
          <w:szCs w:val="26"/>
        </w:rPr>
        <w:t>,</w:t>
      </w:r>
      <w:r w:rsidR="00690407" w:rsidRPr="00690407">
        <w:rPr>
          <w:sz w:val="26"/>
          <w:szCs w:val="26"/>
        </w:rPr>
        <w:t>7</w:t>
      </w:r>
      <w:r w:rsidRPr="00690407">
        <w:rPr>
          <w:sz w:val="26"/>
          <w:szCs w:val="26"/>
        </w:rPr>
        <w:t> тыс.</w:t>
      </w:r>
      <w:r w:rsidR="00E8066C" w:rsidRPr="00690407">
        <w:rPr>
          <w:sz w:val="26"/>
          <w:szCs w:val="26"/>
        </w:rPr>
        <w:t xml:space="preserve"> </w:t>
      </w:r>
      <w:r w:rsidRPr="00690407">
        <w:rPr>
          <w:sz w:val="26"/>
          <w:szCs w:val="26"/>
        </w:rPr>
        <w:t>руб</w:t>
      </w:r>
      <w:r w:rsidR="004E2263" w:rsidRPr="00690407">
        <w:rPr>
          <w:sz w:val="26"/>
          <w:szCs w:val="26"/>
        </w:rPr>
        <w:t>.</w:t>
      </w:r>
      <w:r w:rsidR="00316682" w:rsidRPr="00690407">
        <w:rPr>
          <w:sz w:val="26"/>
          <w:szCs w:val="26"/>
        </w:rPr>
        <w:t xml:space="preserve"> или на </w:t>
      </w:r>
      <w:r w:rsidR="00690407" w:rsidRPr="00690407">
        <w:rPr>
          <w:sz w:val="26"/>
          <w:szCs w:val="26"/>
        </w:rPr>
        <w:t>9</w:t>
      </w:r>
      <w:r w:rsidR="00316682" w:rsidRPr="00690407">
        <w:rPr>
          <w:sz w:val="26"/>
          <w:szCs w:val="26"/>
        </w:rPr>
        <w:t>,4%.</w:t>
      </w:r>
    </w:p>
    <w:p w:rsidR="00656661" w:rsidRPr="0066071F" w:rsidRDefault="00656661" w:rsidP="008948E2">
      <w:pPr>
        <w:ind w:firstLine="709"/>
        <w:jc w:val="both"/>
        <w:rPr>
          <w:sz w:val="26"/>
          <w:szCs w:val="26"/>
          <w:highlight w:val="yellow"/>
        </w:rPr>
      </w:pPr>
    </w:p>
    <w:p w:rsidR="004E2263" w:rsidRPr="000D55FE" w:rsidRDefault="004E2263" w:rsidP="004E2263">
      <w:pPr>
        <w:ind w:firstLine="709"/>
        <w:jc w:val="both"/>
        <w:rPr>
          <w:sz w:val="26"/>
          <w:szCs w:val="26"/>
        </w:rPr>
      </w:pPr>
      <w:r w:rsidRPr="000D55FE">
        <w:rPr>
          <w:sz w:val="26"/>
          <w:szCs w:val="26"/>
        </w:rPr>
        <w:t xml:space="preserve">Расходы по разделу </w:t>
      </w:r>
      <w:r w:rsidRPr="000D55FE">
        <w:rPr>
          <w:b/>
          <w:sz w:val="26"/>
          <w:szCs w:val="26"/>
        </w:rPr>
        <w:t>03 «Национальная безопасность и правоохранительная деятельность»</w:t>
      </w:r>
      <w:r w:rsidRPr="000D55FE">
        <w:rPr>
          <w:sz w:val="26"/>
          <w:szCs w:val="26"/>
        </w:rPr>
        <w:t xml:space="preserve"> на отчетный период </w:t>
      </w:r>
      <w:r w:rsidR="000D55FE" w:rsidRPr="000D55FE">
        <w:rPr>
          <w:sz w:val="26"/>
          <w:szCs w:val="26"/>
        </w:rPr>
        <w:t>за</w:t>
      </w:r>
      <w:r w:rsidR="00316682" w:rsidRPr="000D55FE">
        <w:rPr>
          <w:sz w:val="26"/>
          <w:szCs w:val="26"/>
        </w:rPr>
        <w:t>планирова</w:t>
      </w:r>
      <w:r w:rsidR="000D55FE" w:rsidRPr="000D55FE">
        <w:rPr>
          <w:sz w:val="26"/>
          <w:szCs w:val="26"/>
        </w:rPr>
        <w:t>ны в сумме 40,5 тыс. руб.</w:t>
      </w:r>
      <w:r w:rsidR="00316682" w:rsidRPr="000D55FE">
        <w:rPr>
          <w:sz w:val="26"/>
          <w:szCs w:val="26"/>
        </w:rPr>
        <w:t xml:space="preserve">, </w:t>
      </w:r>
      <w:r w:rsidR="00EC5EED" w:rsidRPr="000D55FE">
        <w:rPr>
          <w:sz w:val="26"/>
          <w:szCs w:val="26"/>
        </w:rPr>
        <w:t xml:space="preserve">фактическое </w:t>
      </w:r>
      <w:r w:rsidRPr="000D55FE">
        <w:rPr>
          <w:sz w:val="26"/>
          <w:szCs w:val="26"/>
        </w:rPr>
        <w:t>исполнени</w:t>
      </w:r>
      <w:r w:rsidR="004C23E3" w:rsidRPr="000D55FE">
        <w:rPr>
          <w:sz w:val="26"/>
          <w:szCs w:val="26"/>
        </w:rPr>
        <w:t>е</w:t>
      </w:r>
      <w:r w:rsidRPr="000D55FE">
        <w:rPr>
          <w:sz w:val="26"/>
          <w:szCs w:val="26"/>
        </w:rPr>
        <w:t xml:space="preserve"> </w:t>
      </w:r>
      <w:r w:rsidR="00EC5EED" w:rsidRPr="000D55FE">
        <w:rPr>
          <w:sz w:val="26"/>
          <w:szCs w:val="26"/>
        </w:rPr>
        <w:t>отсутствует</w:t>
      </w:r>
      <w:r w:rsidR="00193537" w:rsidRPr="000D55FE">
        <w:rPr>
          <w:sz w:val="26"/>
          <w:szCs w:val="26"/>
        </w:rPr>
        <w:t>.</w:t>
      </w:r>
    </w:p>
    <w:p w:rsidR="0001635F" w:rsidRPr="000D55FE" w:rsidRDefault="0001635F" w:rsidP="0001635F">
      <w:pPr>
        <w:tabs>
          <w:tab w:val="left" w:pos="120"/>
          <w:tab w:val="left" w:pos="9600"/>
        </w:tabs>
        <w:ind w:firstLine="709"/>
        <w:jc w:val="both"/>
        <w:rPr>
          <w:sz w:val="26"/>
          <w:szCs w:val="26"/>
        </w:rPr>
      </w:pPr>
      <w:r w:rsidRPr="000D55FE">
        <w:rPr>
          <w:sz w:val="26"/>
          <w:szCs w:val="26"/>
        </w:rPr>
        <w:t>По данному разделу расход</w:t>
      </w:r>
      <w:r w:rsidR="00316682" w:rsidRPr="000D55FE">
        <w:rPr>
          <w:sz w:val="26"/>
          <w:szCs w:val="26"/>
        </w:rPr>
        <w:t>ы</w:t>
      </w:r>
      <w:r w:rsidRPr="000D55FE">
        <w:rPr>
          <w:sz w:val="26"/>
          <w:szCs w:val="26"/>
        </w:rPr>
        <w:t xml:space="preserve"> в соответствующем периоде прошлого года </w:t>
      </w:r>
      <w:r w:rsidR="00316682" w:rsidRPr="000D55FE">
        <w:rPr>
          <w:sz w:val="26"/>
          <w:szCs w:val="26"/>
        </w:rPr>
        <w:t>не осуществлялись</w:t>
      </w:r>
      <w:r w:rsidRPr="000D55FE">
        <w:rPr>
          <w:sz w:val="26"/>
          <w:szCs w:val="26"/>
        </w:rPr>
        <w:t>.</w:t>
      </w:r>
    </w:p>
    <w:p w:rsidR="0001635F" w:rsidRPr="0066071F" w:rsidRDefault="0001635F" w:rsidP="009F2CB9">
      <w:pPr>
        <w:ind w:right="-2" w:firstLine="708"/>
        <w:jc w:val="both"/>
        <w:rPr>
          <w:sz w:val="26"/>
          <w:szCs w:val="26"/>
          <w:highlight w:val="yellow"/>
        </w:rPr>
      </w:pPr>
    </w:p>
    <w:p w:rsidR="00A5633E" w:rsidRPr="000D55FE" w:rsidRDefault="00A63841" w:rsidP="00367065">
      <w:pPr>
        <w:ind w:right="-2" w:firstLine="708"/>
        <w:jc w:val="both"/>
        <w:rPr>
          <w:sz w:val="20"/>
          <w:szCs w:val="20"/>
        </w:rPr>
      </w:pPr>
      <w:r w:rsidRPr="000D55FE">
        <w:rPr>
          <w:sz w:val="26"/>
          <w:szCs w:val="26"/>
        </w:rPr>
        <w:lastRenderedPageBreak/>
        <w:t xml:space="preserve">Расходы по разделу </w:t>
      </w:r>
      <w:r w:rsidRPr="000D55FE">
        <w:rPr>
          <w:b/>
          <w:sz w:val="26"/>
          <w:szCs w:val="26"/>
        </w:rPr>
        <w:t>04 «Национальная экономика»</w:t>
      </w:r>
      <w:r w:rsidRPr="000D55FE">
        <w:rPr>
          <w:sz w:val="26"/>
          <w:szCs w:val="26"/>
        </w:rPr>
        <w:t xml:space="preserve"> запланированы в сумме </w:t>
      </w:r>
      <w:r w:rsidR="000D55FE" w:rsidRPr="000D55FE">
        <w:rPr>
          <w:sz w:val="26"/>
          <w:szCs w:val="26"/>
        </w:rPr>
        <w:t>1 183</w:t>
      </w:r>
      <w:r w:rsidR="009F2CB9" w:rsidRPr="000D55FE">
        <w:rPr>
          <w:sz w:val="26"/>
          <w:szCs w:val="26"/>
        </w:rPr>
        <w:t>,</w:t>
      </w:r>
      <w:r w:rsidR="000D55FE" w:rsidRPr="000D55FE">
        <w:rPr>
          <w:sz w:val="26"/>
          <w:szCs w:val="26"/>
        </w:rPr>
        <w:t>8</w:t>
      </w:r>
      <w:r w:rsidRPr="000D55FE">
        <w:rPr>
          <w:sz w:val="26"/>
          <w:szCs w:val="26"/>
        </w:rPr>
        <w:t> тыс.</w:t>
      </w:r>
      <w:r w:rsidR="009F2CB9" w:rsidRPr="000D55FE">
        <w:rPr>
          <w:sz w:val="26"/>
          <w:szCs w:val="26"/>
        </w:rPr>
        <w:t xml:space="preserve"> </w:t>
      </w:r>
      <w:r w:rsidRPr="000D55FE">
        <w:rPr>
          <w:sz w:val="26"/>
          <w:szCs w:val="26"/>
        </w:rPr>
        <w:t xml:space="preserve">руб., фактическое исполнение составило </w:t>
      </w:r>
      <w:r w:rsidR="00367065" w:rsidRPr="000D55FE">
        <w:rPr>
          <w:sz w:val="26"/>
          <w:szCs w:val="26"/>
        </w:rPr>
        <w:t>2</w:t>
      </w:r>
      <w:r w:rsidR="000D55FE" w:rsidRPr="000D55FE">
        <w:rPr>
          <w:sz w:val="26"/>
          <w:szCs w:val="26"/>
        </w:rPr>
        <w:t>16</w:t>
      </w:r>
      <w:r w:rsidR="009F2CB9" w:rsidRPr="000D55FE">
        <w:rPr>
          <w:sz w:val="26"/>
          <w:szCs w:val="26"/>
        </w:rPr>
        <w:t>,</w:t>
      </w:r>
      <w:r w:rsidR="000D55FE" w:rsidRPr="000D55FE">
        <w:rPr>
          <w:sz w:val="26"/>
          <w:szCs w:val="26"/>
        </w:rPr>
        <w:t>3</w:t>
      </w:r>
      <w:r w:rsidRPr="000D55FE">
        <w:rPr>
          <w:sz w:val="26"/>
          <w:szCs w:val="26"/>
        </w:rPr>
        <w:t> тыс.</w:t>
      </w:r>
      <w:r w:rsidR="009F2CB9" w:rsidRPr="000D55FE">
        <w:rPr>
          <w:sz w:val="26"/>
          <w:szCs w:val="26"/>
        </w:rPr>
        <w:t xml:space="preserve"> </w:t>
      </w:r>
      <w:r w:rsidRPr="000D55FE">
        <w:rPr>
          <w:sz w:val="26"/>
          <w:szCs w:val="26"/>
        </w:rPr>
        <w:t xml:space="preserve">руб. или </w:t>
      </w:r>
      <w:r w:rsidR="000D55FE" w:rsidRPr="000D55FE">
        <w:rPr>
          <w:sz w:val="26"/>
          <w:szCs w:val="26"/>
        </w:rPr>
        <w:t>18</w:t>
      </w:r>
      <w:r w:rsidR="009F2CB9" w:rsidRPr="000D55FE">
        <w:rPr>
          <w:sz w:val="26"/>
          <w:szCs w:val="26"/>
        </w:rPr>
        <w:t>,</w:t>
      </w:r>
      <w:r w:rsidR="000D55FE" w:rsidRPr="000D55FE">
        <w:rPr>
          <w:sz w:val="26"/>
          <w:szCs w:val="26"/>
        </w:rPr>
        <w:t>3</w:t>
      </w:r>
      <w:r w:rsidRPr="000D55FE">
        <w:rPr>
          <w:sz w:val="26"/>
          <w:szCs w:val="26"/>
        </w:rPr>
        <w:t>% от плановых назначений</w:t>
      </w:r>
      <w:r w:rsidR="00953227" w:rsidRPr="000D55FE">
        <w:rPr>
          <w:sz w:val="26"/>
          <w:szCs w:val="26"/>
        </w:rPr>
        <w:t xml:space="preserve"> отчетного периода </w:t>
      </w:r>
      <w:r w:rsidRPr="000D55FE">
        <w:rPr>
          <w:sz w:val="26"/>
          <w:szCs w:val="26"/>
        </w:rPr>
        <w:t xml:space="preserve">и </w:t>
      </w:r>
      <w:r w:rsidR="000D55FE" w:rsidRPr="000D55FE">
        <w:rPr>
          <w:sz w:val="26"/>
          <w:szCs w:val="26"/>
        </w:rPr>
        <w:t>9</w:t>
      </w:r>
      <w:r w:rsidR="009F2CB9" w:rsidRPr="000D55FE">
        <w:rPr>
          <w:sz w:val="26"/>
          <w:szCs w:val="26"/>
        </w:rPr>
        <w:t>,</w:t>
      </w:r>
      <w:r w:rsidR="000D55FE" w:rsidRPr="000D55FE">
        <w:rPr>
          <w:sz w:val="26"/>
          <w:szCs w:val="26"/>
        </w:rPr>
        <w:t>9</w:t>
      </w:r>
      <w:r w:rsidRPr="000D55FE">
        <w:rPr>
          <w:sz w:val="26"/>
          <w:szCs w:val="26"/>
        </w:rPr>
        <w:t>% от годовых плановых показателей.</w:t>
      </w:r>
      <w:r w:rsidR="00144B27" w:rsidRPr="000D55FE">
        <w:rPr>
          <w:sz w:val="26"/>
          <w:szCs w:val="26"/>
        </w:rPr>
        <w:t xml:space="preserve"> Направления расходования бюджетных средств представлены в таблице № </w:t>
      </w:r>
      <w:r w:rsidR="009F2CB9" w:rsidRPr="000D55FE">
        <w:rPr>
          <w:sz w:val="26"/>
          <w:szCs w:val="26"/>
        </w:rPr>
        <w:t>5</w:t>
      </w:r>
      <w:r w:rsidR="00A5633E" w:rsidRPr="000D55FE">
        <w:rPr>
          <w:sz w:val="26"/>
          <w:szCs w:val="26"/>
        </w:rPr>
        <w:t>:</w:t>
      </w:r>
    </w:p>
    <w:p w:rsidR="00A5633E" w:rsidRPr="000D55FE" w:rsidRDefault="00A5633E" w:rsidP="00144B27">
      <w:pPr>
        <w:ind w:firstLine="708"/>
        <w:jc w:val="right"/>
        <w:rPr>
          <w:sz w:val="20"/>
          <w:szCs w:val="20"/>
        </w:rPr>
      </w:pPr>
    </w:p>
    <w:p w:rsidR="00144B27" w:rsidRPr="004C4356" w:rsidRDefault="00BD4D78" w:rsidP="00144B27">
      <w:pPr>
        <w:ind w:firstLine="708"/>
        <w:jc w:val="right"/>
        <w:rPr>
          <w:sz w:val="20"/>
          <w:szCs w:val="20"/>
        </w:rPr>
      </w:pPr>
      <w:r w:rsidRPr="004C4356">
        <w:rPr>
          <w:sz w:val="20"/>
          <w:szCs w:val="20"/>
        </w:rPr>
        <w:t>т</w:t>
      </w:r>
      <w:r w:rsidR="00144B27" w:rsidRPr="004C4356">
        <w:rPr>
          <w:sz w:val="20"/>
          <w:szCs w:val="20"/>
        </w:rPr>
        <w:t xml:space="preserve">аблица № </w:t>
      </w:r>
      <w:r w:rsidR="009F2CB9" w:rsidRPr="004C4356">
        <w:rPr>
          <w:sz w:val="20"/>
          <w:szCs w:val="20"/>
        </w:rPr>
        <w:t>5</w:t>
      </w:r>
      <w:r w:rsidR="00144B27" w:rsidRPr="004C4356">
        <w:rPr>
          <w:sz w:val="20"/>
          <w:szCs w:val="20"/>
        </w:rPr>
        <w:t xml:space="preserve"> (тыс. руб.)</w:t>
      </w:r>
    </w:p>
    <w:bookmarkStart w:id="6" w:name="_MON_1692691890"/>
    <w:bookmarkEnd w:id="6"/>
    <w:p w:rsidR="00144B27" w:rsidRPr="004C4356" w:rsidRDefault="003A21D7" w:rsidP="006717C9">
      <w:pPr>
        <w:ind w:right="-1"/>
        <w:jc w:val="both"/>
        <w:rPr>
          <w:sz w:val="26"/>
          <w:szCs w:val="26"/>
        </w:rPr>
      </w:pPr>
      <w:r w:rsidRPr="004C4356">
        <w:rPr>
          <w:sz w:val="26"/>
          <w:szCs w:val="26"/>
        </w:rPr>
        <w:object w:dxaOrig="9427" w:dyaOrig="3157">
          <v:shape id="_x0000_i1029" type="#_x0000_t75" style="width:466.5pt;height:137.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9" DrawAspect="Content" ObjectID="_1785217444" r:id="rId18"/>
        </w:object>
      </w:r>
    </w:p>
    <w:p w:rsidR="004C4356" w:rsidRPr="004C4356" w:rsidRDefault="0072327A" w:rsidP="00A63841">
      <w:pPr>
        <w:ind w:firstLine="708"/>
        <w:jc w:val="both"/>
        <w:rPr>
          <w:sz w:val="26"/>
          <w:szCs w:val="26"/>
        </w:rPr>
      </w:pPr>
      <w:r w:rsidRPr="004C4356">
        <w:rPr>
          <w:sz w:val="26"/>
          <w:szCs w:val="26"/>
        </w:rPr>
        <w:t>Из пояснительной записки след</w:t>
      </w:r>
      <w:r w:rsidR="006568BE" w:rsidRPr="004C4356">
        <w:rPr>
          <w:sz w:val="26"/>
          <w:szCs w:val="26"/>
        </w:rPr>
        <w:t xml:space="preserve">ует, что бюджетные ассигнования, предусмотренные </w:t>
      </w:r>
      <w:r w:rsidR="004C4356" w:rsidRPr="004C4356">
        <w:rPr>
          <w:sz w:val="26"/>
          <w:szCs w:val="26"/>
        </w:rPr>
        <w:t xml:space="preserve">по подразделу 04 08 «Транспорт» </w:t>
      </w:r>
      <w:r w:rsidR="006568BE" w:rsidRPr="004C4356">
        <w:rPr>
          <w:sz w:val="26"/>
          <w:szCs w:val="26"/>
        </w:rPr>
        <w:t xml:space="preserve">на содержание и ремонт </w:t>
      </w:r>
      <w:proofErr w:type="spellStart"/>
      <w:r w:rsidR="006568BE" w:rsidRPr="004C4356">
        <w:rPr>
          <w:sz w:val="26"/>
          <w:szCs w:val="26"/>
        </w:rPr>
        <w:t>авиаплощадок</w:t>
      </w:r>
      <w:proofErr w:type="spellEnd"/>
      <w:r w:rsidR="006568BE" w:rsidRPr="004C4356">
        <w:rPr>
          <w:sz w:val="26"/>
          <w:szCs w:val="26"/>
        </w:rPr>
        <w:t xml:space="preserve"> в поселения</w:t>
      </w:r>
      <w:r w:rsidR="002A2F0B">
        <w:rPr>
          <w:sz w:val="26"/>
          <w:szCs w:val="26"/>
        </w:rPr>
        <w:t>х</w:t>
      </w:r>
      <w:r w:rsidR="006568BE" w:rsidRPr="004C4356">
        <w:rPr>
          <w:sz w:val="26"/>
          <w:szCs w:val="26"/>
        </w:rPr>
        <w:t xml:space="preserve"> не освоены по причине позднего поступления счета </w:t>
      </w:r>
      <w:r w:rsidR="004C4356" w:rsidRPr="004C4356">
        <w:rPr>
          <w:sz w:val="26"/>
          <w:szCs w:val="26"/>
        </w:rPr>
        <w:t>от подрядчика.</w:t>
      </w:r>
    </w:p>
    <w:p w:rsidR="004C4356" w:rsidRPr="00310043" w:rsidRDefault="004C4356" w:rsidP="004C4356">
      <w:pPr>
        <w:ind w:firstLine="708"/>
        <w:jc w:val="both"/>
        <w:rPr>
          <w:sz w:val="26"/>
          <w:szCs w:val="26"/>
        </w:rPr>
      </w:pPr>
      <w:r w:rsidRPr="004C4356">
        <w:rPr>
          <w:sz w:val="26"/>
          <w:szCs w:val="26"/>
        </w:rPr>
        <w:t>П</w:t>
      </w:r>
      <w:r w:rsidR="00A63841" w:rsidRPr="004C4356">
        <w:rPr>
          <w:sz w:val="26"/>
          <w:szCs w:val="26"/>
        </w:rPr>
        <w:t>о подразделу 04 09 «Дорожное хозяйство (дорожные фонды)»</w:t>
      </w:r>
      <w:r w:rsidRPr="004C4356">
        <w:rPr>
          <w:sz w:val="26"/>
          <w:szCs w:val="26"/>
        </w:rPr>
        <w:t xml:space="preserve"> бюджетные ассигнования расходуются на содержание автомобильных дорог общего пользования местного значения в п. </w:t>
      </w:r>
      <w:proofErr w:type="spellStart"/>
      <w:r w:rsidRPr="004C4356">
        <w:rPr>
          <w:sz w:val="26"/>
          <w:szCs w:val="26"/>
        </w:rPr>
        <w:t>Каратайка</w:t>
      </w:r>
      <w:proofErr w:type="spellEnd"/>
      <w:r w:rsidRPr="004C4356">
        <w:rPr>
          <w:sz w:val="26"/>
          <w:szCs w:val="26"/>
        </w:rPr>
        <w:t xml:space="preserve"> (в том числе подвоз грунта, подсыпка, выравнивание и укатка дорожного полотна)</w:t>
      </w:r>
      <w:r>
        <w:rPr>
          <w:sz w:val="26"/>
          <w:szCs w:val="26"/>
        </w:rPr>
        <w:t>. Оплата в отчетном периоде произведена по факту</w:t>
      </w:r>
      <w:r w:rsidRPr="004C4356">
        <w:rPr>
          <w:sz w:val="26"/>
          <w:szCs w:val="26"/>
        </w:rPr>
        <w:t>.</w:t>
      </w:r>
      <w:r w:rsidR="00A63841" w:rsidRPr="004C4356">
        <w:rPr>
          <w:sz w:val="26"/>
          <w:szCs w:val="26"/>
        </w:rPr>
        <w:t xml:space="preserve"> </w:t>
      </w:r>
      <w:r w:rsidRPr="004C4356">
        <w:rPr>
          <w:sz w:val="26"/>
          <w:szCs w:val="26"/>
        </w:rPr>
        <w:t>Остаток бюджетных средств в сумме 840,0</w:t>
      </w:r>
      <w:r>
        <w:rPr>
          <w:sz w:val="26"/>
          <w:szCs w:val="26"/>
        </w:rPr>
        <w:t xml:space="preserve"> </w:t>
      </w:r>
      <w:r w:rsidRPr="004C4356">
        <w:rPr>
          <w:sz w:val="26"/>
          <w:szCs w:val="26"/>
        </w:rPr>
        <w:t>т</w:t>
      </w:r>
      <w:r>
        <w:rPr>
          <w:sz w:val="26"/>
          <w:szCs w:val="26"/>
        </w:rPr>
        <w:t>ыс</w:t>
      </w:r>
      <w:r w:rsidRPr="004C4356">
        <w:rPr>
          <w:sz w:val="26"/>
          <w:szCs w:val="26"/>
        </w:rPr>
        <w:t>.</w:t>
      </w:r>
      <w:r>
        <w:rPr>
          <w:sz w:val="26"/>
          <w:szCs w:val="26"/>
        </w:rPr>
        <w:t xml:space="preserve"> </w:t>
      </w:r>
      <w:r w:rsidRPr="004C4356">
        <w:rPr>
          <w:sz w:val="26"/>
          <w:szCs w:val="26"/>
        </w:rPr>
        <w:t>р</w:t>
      </w:r>
      <w:r>
        <w:rPr>
          <w:sz w:val="26"/>
          <w:szCs w:val="26"/>
        </w:rPr>
        <w:t>уб</w:t>
      </w:r>
      <w:r w:rsidRPr="004C4356">
        <w:rPr>
          <w:sz w:val="26"/>
          <w:szCs w:val="26"/>
        </w:rPr>
        <w:t>. в связи с отсутствием потребности</w:t>
      </w:r>
      <w:r>
        <w:rPr>
          <w:sz w:val="26"/>
          <w:szCs w:val="26"/>
        </w:rPr>
        <w:t>,</w:t>
      </w:r>
      <w:r w:rsidRPr="004C4356">
        <w:rPr>
          <w:sz w:val="26"/>
          <w:szCs w:val="26"/>
        </w:rPr>
        <w:t xml:space="preserve"> зарезервирован на ремонтные работы в летний период 3-го </w:t>
      </w:r>
      <w:r w:rsidRPr="00310043">
        <w:rPr>
          <w:sz w:val="26"/>
          <w:szCs w:val="26"/>
        </w:rPr>
        <w:t>квартала 2024 года.</w:t>
      </w:r>
    </w:p>
    <w:p w:rsidR="00E72ABC" w:rsidRPr="00310043" w:rsidRDefault="00E72ABC" w:rsidP="004C4356">
      <w:pPr>
        <w:ind w:firstLine="708"/>
        <w:jc w:val="both"/>
        <w:rPr>
          <w:sz w:val="26"/>
          <w:szCs w:val="26"/>
        </w:rPr>
      </w:pPr>
      <w:r w:rsidRPr="00310043">
        <w:rPr>
          <w:sz w:val="26"/>
          <w:szCs w:val="26"/>
        </w:rPr>
        <w:t xml:space="preserve">По данному разделу кассовое исполнение расходов относительно соответствующего периода прошлого года </w:t>
      </w:r>
      <w:r w:rsidR="0020276F" w:rsidRPr="00310043">
        <w:rPr>
          <w:sz w:val="26"/>
          <w:szCs w:val="26"/>
        </w:rPr>
        <w:t>у</w:t>
      </w:r>
      <w:r w:rsidR="00310043" w:rsidRPr="00310043">
        <w:rPr>
          <w:sz w:val="26"/>
          <w:szCs w:val="26"/>
        </w:rPr>
        <w:t>велич</w:t>
      </w:r>
      <w:r w:rsidR="0020276F" w:rsidRPr="00310043">
        <w:rPr>
          <w:sz w:val="26"/>
          <w:szCs w:val="26"/>
        </w:rPr>
        <w:t xml:space="preserve">илось </w:t>
      </w:r>
      <w:r w:rsidRPr="00310043">
        <w:rPr>
          <w:sz w:val="26"/>
          <w:szCs w:val="26"/>
        </w:rPr>
        <w:t xml:space="preserve">на </w:t>
      </w:r>
      <w:r w:rsidR="00310043" w:rsidRPr="00310043">
        <w:rPr>
          <w:sz w:val="26"/>
          <w:szCs w:val="26"/>
        </w:rPr>
        <w:t>5</w:t>
      </w:r>
      <w:r w:rsidR="00367065" w:rsidRPr="00310043">
        <w:rPr>
          <w:sz w:val="26"/>
          <w:szCs w:val="26"/>
        </w:rPr>
        <w:t>3</w:t>
      </w:r>
      <w:r w:rsidR="00310043" w:rsidRPr="00310043">
        <w:rPr>
          <w:sz w:val="26"/>
          <w:szCs w:val="26"/>
        </w:rPr>
        <w:t>,8</w:t>
      </w:r>
      <w:r w:rsidRPr="00310043">
        <w:rPr>
          <w:sz w:val="26"/>
          <w:szCs w:val="26"/>
        </w:rPr>
        <w:t> тыс.</w:t>
      </w:r>
      <w:r w:rsidR="00B46B1E" w:rsidRPr="00310043">
        <w:rPr>
          <w:sz w:val="26"/>
          <w:szCs w:val="26"/>
        </w:rPr>
        <w:t xml:space="preserve"> </w:t>
      </w:r>
      <w:r w:rsidRPr="00310043">
        <w:rPr>
          <w:sz w:val="26"/>
          <w:szCs w:val="26"/>
        </w:rPr>
        <w:t xml:space="preserve">руб. или на </w:t>
      </w:r>
      <w:r w:rsidR="00310043" w:rsidRPr="00310043">
        <w:rPr>
          <w:sz w:val="26"/>
          <w:szCs w:val="26"/>
        </w:rPr>
        <w:t>33</w:t>
      </w:r>
      <w:r w:rsidR="00B46B1E" w:rsidRPr="00310043">
        <w:rPr>
          <w:sz w:val="26"/>
          <w:szCs w:val="26"/>
        </w:rPr>
        <w:t>,</w:t>
      </w:r>
      <w:r w:rsidR="00310043" w:rsidRPr="00310043">
        <w:rPr>
          <w:sz w:val="26"/>
          <w:szCs w:val="26"/>
        </w:rPr>
        <w:t>1</w:t>
      </w:r>
      <w:r w:rsidRPr="00310043">
        <w:rPr>
          <w:sz w:val="26"/>
          <w:szCs w:val="26"/>
        </w:rPr>
        <w:t>%.</w:t>
      </w:r>
    </w:p>
    <w:p w:rsidR="00E72ABC" w:rsidRPr="00310043" w:rsidRDefault="00E72ABC" w:rsidP="00E20563">
      <w:pPr>
        <w:ind w:firstLine="709"/>
        <w:jc w:val="both"/>
        <w:rPr>
          <w:rFonts w:eastAsia="Calibri"/>
          <w:sz w:val="26"/>
          <w:szCs w:val="26"/>
          <w:lang w:bidi="he-IL"/>
        </w:rPr>
      </w:pPr>
    </w:p>
    <w:p w:rsidR="00307339" w:rsidRPr="00417008" w:rsidRDefault="000C7F01" w:rsidP="004E2263">
      <w:pPr>
        <w:ind w:firstLine="709"/>
        <w:jc w:val="both"/>
        <w:rPr>
          <w:sz w:val="26"/>
          <w:szCs w:val="26"/>
        </w:rPr>
      </w:pPr>
      <w:r w:rsidRPr="00417008">
        <w:rPr>
          <w:sz w:val="26"/>
          <w:szCs w:val="26"/>
        </w:rPr>
        <w:t xml:space="preserve">По разделу </w:t>
      </w:r>
      <w:r w:rsidRPr="00417008">
        <w:rPr>
          <w:b/>
          <w:sz w:val="26"/>
          <w:szCs w:val="26"/>
        </w:rPr>
        <w:t>05 «Жилищно-коммунальное хозяйство»</w:t>
      </w:r>
      <w:r w:rsidRPr="00417008">
        <w:rPr>
          <w:sz w:val="26"/>
          <w:szCs w:val="26"/>
        </w:rPr>
        <w:t xml:space="preserve"> </w:t>
      </w:r>
      <w:r w:rsidR="00307339" w:rsidRPr="00417008">
        <w:rPr>
          <w:sz w:val="26"/>
          <w:szCs w:val="26"/>
        </w:rPr>
        <w:t xml:space="preserve">запланированы расходы в сумме </w:t>
      </w:r>
      <w:r w:rsidR="00417008" w:rsidRPr="00417008">
        <w:rPr>
          <w:sz w:val="26"/>
          <w:szCs w:val="26"/>
        </w:rPr>
        <w:t>4</w:t>
      </w:r>
      <w:r w:rsidR="00990270" w:rsidRPr="00417008">
        <w:rPr>
          <w:sz w:val="26"/>
          <w:szCs w:val="26"/>
        </w:rPr>
        <w:t> </w:t>
      </w:r>
      <w:r w:rsidR="00417008" w:rsidRPr="00417008">
        <w:rPr>
          <w:sz w:val="26"/>
          <w:szCs w:val="26"/>
        </w:rPr>
        <w:t>026</w:t>
      </w:r>
      <w:r w:rsidR="00990270" w:rsidRPr="00417008">
        <w:rPr>
          <w:sz w:val="26"/>
          <w:szCs w:val="26"/>
        </w:rPr>
        <w:t>,</w:t>
      </w:r>
      <w:r w:rsidR="00417008" w:rsidRPr="00417008">
        <w:rPr>
          <w:sz w:val="26"/>
          <w:szCs w:val="26"/>
        </w:rPr>
        <w:t>5</w:t>
      </w:r>
      <w:r w:rsidR="00307339" w:rsidRPr="00417008">
        <w:rPr>
          <w:sz w:val="26"/>
          <w:szCs w:val="26"/>
        </w:rPr>
        <w:t> тыс.</w:t>
      </w:r>
      <w:r w:rsidR="00990270" w:rsidRPr="00417008">
        <w:rPr>
          <w:sz w:val="26"/>
          <w:szCs w:val="26"/>
        </w:rPr>
        <w:t xml:space="preserve"> </w:t>
      </w:r>
      <w:r w:rsidR="00307339" w:rsidRPr="00417008">
        <w:rPr>
          <w:sz w:val="26"/>
          <w:szCs w:val="26"/>
        </w:rPr>
        <w:t xml:space="preserve">руб., фактическое исполнение составило </w:t>
      </w:r>
      <w:r w:rsidR="00417008" w:rsidRPr="00417008">
        <w:rPr>
          <w:sz w:val="26"/>
          <w:szCs w:val="26"/>
        </w:rPr>
        <w:t>3</w:t>
      </w:r>
      <w:r w:rsidR="00990270" w:rsidRPr="00417008">
        <w:rPr>
          <w:sz w:val="26"/>
          <w:szCs w:val="26"/>
        </w:rPr>
        <w:t> </w:t>
      </w:r>
      <w:r w:rsidR="00417008" w:rsidRPr="00417008">
        <w:rPr>
          <w:sz w:val="26"/>
          <w:szCs w:val="26"/>
        </w:rPr>
        <w:t>130</w:t>
      </w:r>
      <w:r w:rsidR="00990270" w:rsidRPr="00417008">
        <w:rPr>
          <w:sz w:val="26"/>
          <w:szCs w:val="26"/>
        </w:rPr>
        <w:t>,</w:t>
      </w:r>
      <w:r w:rsidR="00417008" w:rsidRPr="00417008">
        <w:rPr>
          <w:sz w:val="26"/>
          <w:szCs w:val="26"/>
        </w:rPr>
        <w:t>8</w:t>
      </w:r>
      <w:r w:rsidR="00307339" w:rsidRPr="00417008">
        <w:rPr>
          <w:sz w:val="26"/>
          <w:szCs w:val="26"/>
        </w:rPr>
        <w:t> тыс.</w:t>
      </w:r>
      <w:r w:rsidR="00990270" w:rsidRPr="00417008">
        <w:rPr>
          <w:sz w:val="26"/>
          <w:szCs w:val="26"/>
        </w:rPr>
        <w:t xml:space="preserve"> </w:t>
      </w:r>
      <w:r w:rsidR="00307339" w:rsidRPr="00417008">
        <w:rPr>
          <w:sz w:val="26"/>
          <w:szCs w:val="26"/>
        </w:rPr>
        <w:t xml:space="preserve">руб. или </w:t>
      </w:r>
      <w:r w:rsidR="00417008" w:rsidRPr="00417008">
        <w:rPr>
          <w:sz w:val="26"/>
          <w:szCs w:val="26"/>
        </w:rPr>
        <w:t>77</w:t>
      </w:r>
      <w:r w:rsidR="00990270" w:rsidRPr="00417008">
        <w:rPr>
          <w:sz w:val="26"/>
          <w:szCs w:val="26"/>
        </w:rPr>
        <w:t>,</w:t>
      </w:r>
      <w:r w:rsidR="00417008" w:rsidRPr="00417008">
        <w:rPr>
          <w:sz w:val="26"/>
          <w:szCs w:val="26"/>
        </w:rPr>
        <w:t>8</w:t>
      </w:r>
      <w:r w:rsidR="00307339" w:rsidRPr="00417008">
        <w:rPr>
          <w:sz w:val="26"/>
          <w:szCs w:val="26"/>
        </w:rPr>
        <w:t xml:space="preserve">% от плановых назначений </w:t>
      </w:r>
      <w:r w:rsidR="00E72ABC" w:rsidRPr="00417008">
        <w:rPr>
          <w:sz w:val="26"/>
          <w:szCs w:val="26"/>
        </w:rPr>
        <w:t xml:space="preserve">отчетного периода </w:t>
      </w:r>
      <w:r w:rsidR="00307339" w:rsidRPr="00417008">
        <w:rPr>
          <w:sz w:val="26"/>
          <w:szCs w:val="26"/>
        </w:rPr>
        <w:t xml:space="preserve">и </w:t>
      </w:r>
      <w:r w:rsidR="00417008" w:rsidRPr="00417008">
        <w:rPr>
          <w:sz w:val="26"/>
          <w:szCs w:val="26"/>
        </w:rPr>
        <w:t>6</w:t>
      </w:r>
      <w:r w:rsidR="00990270" w:rsidRPr="00417008">
        <w:rPr>
          <w:sz w:val="26"/>
          <w:szCs w:val="26"/>
        </w:rPr>
        <w:t>,</w:t>
      </w:r>
      <w:r w:rsidR="00417008" w:rsidRPr="00417008">
        <w:rPr>
          <w:sz w:val="26"/>
          <w:szCs w:val="26"/>
        </w:rPr>
        <w:t>3</w:t>
      </w:r>
      <w:r w:rsidR="00307339" w:rsidRPr="00417008">
        <w:rPr>
          <w:sz w:val="26"/>
          <w:szCs w:val="26"/>
        </w:rPr>
        <w:t>% от годовых плановых показателей.</w:t>
      </w:r>
    </w:p>
    <w:p w:rsidR="00CB64A8" w:rsidRPr="00417008" w:rsidRDefault="000C7F01" w:rsidP="004E2263">
      <w:pPr>
        <w:ind w:firstLine="709"/>
        <w:jc w:val="both"/>
        <w:rPr>
          <w:sz w:val="26"/>
          <w:szCs w:val="26"/>
        </w:rPr>
      </w:pPr>
      <w:r w:rsidRPr="00417008">
        <w:rPr>
          <w:sz w:val="26"/>
          <w:szCs w:val="26"/>
        </w:rPr>
        <w:t>Выполнение плановых назначений по данным рас</w:t>
      </w:r>
      <w:r w:rsidR="00F40811" w:rsidRPr="00417008">
        <w:rPr>
          <w:sz w:val="26"/>
          <w:szCs w:val="26"/>
        </w:rPr>
        <w:t xml:space="preserve">ходам представлено в </w:t>
      </w:r>
      <w:r w:rsidR="00D04D3A" w:rsidRPr="00417008">
        <w:rPr>
          <w:sz w:val="26"/>
          <w:szCs w:val="26"/>
        </w:rPr>
        <w:t>т</w:t>
      </w:r>
      <w:r w:rsidR="00F40811" w:rsidRPr="00417008">
        <w:rPr>
          <w:sz w:val="26"/>
          <w:szCs w:val="26"/>
        </w:rPr>
        <w:t>аблице № </w:t>
      </w:r>
      <w:r w:rsidR="00990270" w:rsidRPr="00417008">
        <w:rPr>
          <w:sz w:val="26"/>
          <w:szCs w:val="26"/>
        </w:rPr>
        <w:t>6</w:t>
      </w:r>
      <w:r w:rsidR="00A5633E" w:rsidRPr="00417008">
        <w:rPr>
          <w:sz w:val="26"/>
          <w:szCs w:val="26"/>
        </w:rPr>
        <w:t>:</w:t>
      </w:r>
    </w:p>
    <w:p w:rsidR="00990270" w:rsidRPr="0066071F" w:rsidRDefault="00990270" w:rsidP="006717C9">
      <w:pPr>
        <w:ind w:right="423"/>
        <w:jc w:val="right"/>
        <w:rPr>
          <w:sz w:val="20"/>
          <w:szCs w:val="20"/>
          <w:highlight w:val="yellow"/>
        </w:rPr>
      </w:pPr>
    </w:p>
    <w:p w:rsidR="00990270" w:rsidRPr="0066071F" w:rsidRDefault="00990270" w:rsidP="006717C9">
      <w:pPr>
        <w:ind w:right="423"/>
        <w:jc w:val="right"/>
        <w:rPr>
          <w:sz w:val="20"/>
          <w:szCs w:val="20"/>
          <w:highlight w:val="yellow"/>
        </w:rPr>
      </w:pPr>
    </w:p>
    <w:p w:rsidR="00990270" w:rsidRPr="0066071F" w:rsidRDefault="00990270" w:rsidP="006717C9">
      <w:pPr>
        <w:ind w:right="423"/>
        <w:jc w:val="right"/>
        <w:rPr>
          <w:sz w:val="20"/>
          <w:szCs w:val="20"/>
          <w:highlight w:val="yellow"/>
        </w:rPr>
      </w:pPr>
    </w:p>
    <w:p w:rsidR="00990270" w:rsidRPr="0066071F" w:rsidRDefault="00990270" w:rsidP="006717C9">
      <w:pPr>
        <w:ind w:right="423"/>
        <w:jc w:val="right"/>
        <w:rPr>
          <w:sz w:val="20"/>
          <w:szCs w:val="20"/>
          <w:highlight w:val="yellow"/>
        </w:rPr>
      </w:pPr>
    </w:p>
    <w:p w:rsidR="00990270" w:rsidRPr="0066071F" w:rsidRDefault="00990270" w:rsidP="006717C9">
      <w:pPr>
        <w:ind w:right="423"/>
        <w:jc w:val="right"/>
        <w:rPr>
          <w:sz w:val="20"/>
          <w:szCs w:val="20"/>
          <w:highlight w:val="yellow"/>
        </w:rPr>
      </w:pPr>
    </w:p>
    <w:p w:rsidR="00FD0ED6" w:rsidRPr="0066071F" w:rsidRDefault="00FD0ED6" w:rsidP="006717C9">
      <w:pPr>
        <w:ind w:right="423"/>
        <w:jc w:val="right"/>
        <w:rPr>
          <w:sz w:val="20"/>
          <w:szCs w:val="20"/>
          <w:highlight w:val="yellow"/>
        </w:rPr>
      </w:pPr>
    </w:p>
    <w:p w:rsidR="00FD0ED6" w:rsidRPr="0066071F" w:rsidRDefault="00FD0ED6" w:rsidP="006717C9">
      <w:pPr>
        <w:ind w:right="423"/>
        <w:jc w:val="right"/>
        <w:rPr>
          <w:sz w:val="20"/>
          <w:szCs w:val="20"/>
          <w:highlight w:val="yellow"/>
        </w:rPr>
      </w:pPr>
    </w:p>
    <w:p w:rsidR="00FD0ED6" w:rsidRPr="0066071F" w:rsidRDefault="00FD0ED6" w:rsidP="006717C9">
      <w:pPr>
        <w:ind w:right="423"/>
        <w:jc w:val="right"/>
        <w:rPr>
          <w:sz w:val="20"/>
          <w:szCs w:val="20"/>
          <w:highlight w:val="yellow"/>
        </w:rPr>
      </w:pPr>
    </w:p>
    <w:p w:rsidR="00990270" w:rsidRPr="0066071F" w:rsidRDefault="00990270" w:rsidP="006717C9">
      <w:pPr>
        <w:ind w:right="423"/>
        <w:jc w:val="right"/>
        <w:rPr>
          <w:sz w:val="20"/>
          <w:szCs w:val="20"/>
          <w:highlight w:val="yellow"/>
        </w:rPr>
      </w:pPr>
    </w:p>
    <w:p w:rsidR="00990270" w:rsidRPr="0066071F" w:rsidRDefault="00990270" w:rsidP="00656661">
      <w:pPr>
        <w:ind w:right="423"/>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A5633E" w:rsidRPr="0066071F" w:rsidRDefault="00A5633E" w:rsidP="006717C9">
      <w:pPr>
        <w:ind w:right="423"/>
        <w:jc w:val="right"/>
        <w:rPr>
          <w:sz w:val="20"/>
          <w:szCs w:val="20"/>
          <w:highlight w:val="yellow"/>
        </w:rPr>
      </w:pPr>
    </w:p>
    <w:p w:rsidR="00456B23" w:rsidRPr="00D2796E" w:rsidRDefault="00A5633E" w:rsidP="00A5633E">
      <w:pPr>
        <w:ind w:right="-1"/>
        <w:jc w:val="right"/>
        <w:rPr>
          <w:sz w:val="20"/>
          <w:szCs w:val="20"/>
        </w:rPr>
      </w:pPr>
      <w:r w:rsidRPr="00D2796E">
        <w:rPr>
          <w:sz w:val="20"/>
          <w:szCs w:val="20"/>
        </w:rPr>
        <w:t xml:space="preserve">  </w:t>
      </w:r>
      <w:r w:rsidR="00D04D3A" w:rsidRPr="00D2796E">
        <w:rPr>
          <w:sz w:val="20"/>
          <w:szCs w:val="20"/>
        </w:rPr>
        <w:t>т</w:t>
      </w:r>
      <w:r w:rsidR="00D15A6B" w:rsidRPr="00D2796E">
        <w:rPr>
          <w:sz w:val="20"/>
          <w:szCs w:val="20"/>
        </w:rPr>
        <w:t>аблица № </w:t>
      </w:r>
      <w:r w:rsidR="00990270" w:rsidRPr="00D2796E">
        <w:rPr>
          <w:sz w:val="20"/>
          <w:szCs w:val="20"/>
        </w:rPr>
        <w:t>6</w:t>
      </w:r>
      <w:r w:rsidR="00D15A6B" w:rsidRPr="00D2796E">
        <w:rPr>
          <w:sz w:val="20"/>
          <w:szCs w:val="20"/>
        </w:rPr>
        <w:t xml:space="preserve"> (тыс. руб.)</w:t>
      </w:r>
    </w:p>
    <w:bookmarkStart w:id="7" w:name="_MON_1620571763"/>
    <w:bookmarkEnd w:id="7"/>
    <w:p w:rsidR="00417008" w:rsidRPr="00D2796E" w:rsidRDefault="003A21D7" w:rsidP="00456B23">
      <w:pPr>
        <w:jc w:val="both"/>
        <w:rPr>
          <w:sz w:val="20"/>
          <w:szCs w:val="20"/>
        </w:rPr>
      </w:pPr>
      <w:r w:rsidRPr="00D2796E">
        <w:rPr>
          <w:sz w:val="20"/>
          <w:szCs w:val="20"/>
        </w:rPr>
        <w:object w:dxaOrig="8721" w:dyaOrig="6415">
          <v:shape id="_x0000_i1030" type="#_x0000_t75" style="width:462pt;height:320.25pt" o:ole="">
            <v:imagedata r:id="rId19" o:title=""/>
          </v:shape>
          <o:OLEObject Type="Embed" ProgID="Excel.Sheet.12" ShapeID="_x0000_i1030" DrawAspect="Content" ObjectID="_1785217445" r:id="rId20"/>
        </w:object>
      </w:r>
      <w:r w:rsidR="00456B23" w:rsidRPr="00D2796E">
        <w:rPr>
          <w:sz w:val="20"/>
          <w:szCs w:val="20"/>
        </w:rPr>
        <w:tab/>
      </w:r>
    </w:p>
    <w:p w:rsidR="00417008" w:rsidRDefault="00417008" w:rsidP="00456B23">
      <w:pPr>
        <w:jc w:val="both"/>
        <w:rPr>
          <w:sz w:val="20"/>
          <w:szCs w:val="20"/>
          <w:highlight w:val="yellow"/>
        </w:rPr>
      </w:pPr>
    </w:p>
    <w:p w:rsidR="00456B23" w:rsidRPr="00B22995" w:rsidRDefault="00456B23" w:rsidP="00417008">
      <w:pPr>
        <w:ind w:firstLine="709"/>
        <w:jc w:val="both"/>
        <w:rPr>
          <w:sz w:val="20"/>
          <w:szCs w:val="20"/>
        </w:rPr>
      </w:pPr>
      <w:r w:rsidRPr="00B22995">
        <w:rPr>
          <w:sz w:val="26"/>
          <w:szCs w:val="26"/>
        </w:rPr>
        <w:t>Причины невыполнения плановых показателей в пояснительной записке не представлены.</w:t>
      </w:r>
      <w:r w:rsidRPr="00B22995">
        <w:rPr>
          <w:sz w:val="20"/>
          <w:szCs w:val="20"/>
        </w:rPr>
        <w:tab/>
      </w:r>
    </w:p>
    <w:p w:rsidR="00E263A9" w:rsidRPr="00B22995" w:rsidRDefault="00E263A9" w:rsidP="000F4749">
      <w:pPr>
        <w:ind w:firstLine="709"/>
        <w:jc w:val="both"/>
        <w:rPr>
          <w:sz w:val="26"/>
          <w:szCs w:val="26"/>
        </w:rPr>
      </w:pPr>
      <w:r w:rsidRPr="00B22995">
        <w:rPr>
          <w:sz w:val="26"/>
          <w:szCs w:val="26"/>
        </w:rPr>
        <w:t xml:space="preserve">По данному разделу кассовое исполнение расходов относительно соответствующего периода прошлого года </w:t>
      </w:r>
      <w:r w:rsidR="00BB0AED" w:rsidRPr="00B22995">
        <w:rPr>
          <w:sz w:val="26"/>
          <w:szCs w:val="26"/>
        </w:rPr>
        <w:t>у</w:t>
      </w:r>
      <w:r w:rsidR="00784CAD" w:rsidRPr="00B22995">
        <w:rPr>
          <w:sz w:val="26"/>
          <w:szCs w:val="26"/>
        </w:rPr>
        <w:t>велич</w:t>
      </w:r>
      <w:r w:rsidR="00091C7B" w:rsidRPr="00B22995">
        <w:rPr>
          <w:sz w:val="26"/>
          <w:szCs w:val="26"/>
        </w:rPr>
        <w:t>и</w:t>
      </w:r>
      <w:r w:rsidR="00BB0AED" w:rsidRPr="00B22995">
        <w:rPr>
          <w:sz w:val="26"/>
          <w:szCs w:val="26"/>
        </w:rPr>
        <w:t>лось</w:t>
      </w:r>
      <w:r w:rsidRPr="00B22995">
        <w:rPr>
          <w:sz w:val="26"/>
          <w:szCs w:val="26"/>
        </w:rPr>
        <w:t xml:space="preserve"> на </w:t>
      </w:r>
      <w:r w:rsidR="00B22995" w:rsidRPr="00B22995">
        <w:rPr>
          <w:sz w:val="26"/>
          <w:szCs w:val="26"/>
        </w:rPr>
        <w:t>1 0</w:t>
      </w:r>
      <w:r w:rsidR="00784CAD" w:rsidRPr="00B22995">
        <w:rPr>
          <w:sz w:val="26"/>
          <w:szCs w:val="26"/>
        </w:rPr>
        <w:t>5</w:t>
      </w:r>
      <w:r w:rsidR="00B22995" w:rsidRPr="00B22995">
        <w:rPr>
          <w:sz w:val="26"/>
          <w:szCs w:val="26"/>
        </w:rPr>
        <w:t>6</w:t>
      </w:r>
      <w:r w:rsidR="00BB0AED" w:rsidRPr="00B22995">
        <w:rPr>
          <w:sz w:val="26"/>
          <w:szCs w:val="26"/>
        </w:rPr>
        <w:t>,</w:t>
      </w:r>
      <w:r w:rsidR="00B22995" w:rsidRPr="00B22995">
        <w:rPr>
          <w:sz w:val="26"/>
          <w:szCs w:val="26"/>
        </w:rPr>
        <w:t>0</w:t>
      </w:r>
      <w:r w:rsidRPr="00B22995">
        <w:rPr>
          <w:sz w:val="26"/>
          <w:szCs w:val="26"/>
        </w:rPr>
        <w:t> тыс.</w:t>
      </w:r>
      <w:r w:rsidR="00BB0AED" w:rsidRPr="00B22995">
        <w:rPr>
          <w:sz w:val="26"/>
          <w:szCs w:val="26"/>
        </w:rPr>
        <w:t xml:space="preserve"> </w:t>
      </w:r>
      <w:r w:rsidRPr="00B22995">
        <w:rPr>
          <w:sz w:val="26"/>
          <w:szCs w:val="26"/>
        </w:rPr>
        <w:t>руб.</w:t>
      </w:r>
      <w:r w:rsidR="00784CAD" w:rsidRPr="00B22995">
        <w:rPr>
          <w:sz w:val="26"/>
          <w:szCs w:val="26"/>
        </w:rPr>
        <w:t xml:space="preserve"> или на </w:t>
      </w:r>
      <w:r w:rsidR="00B22995" w:rsidRPr="00B22995">
        <w:rPr>
          <w:sz w:val="26"/>
          <w:szCs w:val="26"/>
        </w:rPr>
        <w:t>5</w:t>
      </w:r>
      <w:r w:rsidR="00784CAD" w:rsidRPr="00B22995">
        <w:rPr>
          <w:sz w:val="26"/>
          <w:szCs w:val="26"/>
        </w:rPr>
        <w:t>0,</w:t>
      </w:r>
      <w:r w:rsidR="00B22995" w:rsidRPr="00B22995">
        <w:rPr>
          <w:sz w:val="26"/>
          <w:szCs w:val="26"/>
        </w:rPr>
        <w:t>9</w:t>
      </w:r>
      <w:r w:rsidR="00784CAD" w:rsidRPr="00B22995">
        <w:rPr>
          <w:sz w:val="26"/>
          <w:szCs w:val="26"/>
        </w:rPr>
        <w:t>%.</w:t>
      </w:r>
    </w:p>
    <w:p w:rsidR="00282D8D" w:rsidRPr="00B22995" w:rsidRDefault="00282D8D" w:rsidP="00282D8D">
      <w:pPr>
        <w:ind w:firstLine="709"/>
        <w:jc w:val="both"/>
        <w:rPr>
          <w:sz w:val="26"/>
          <w:szCs w:val="26"/>
        </w:rPr>
      </w:pPr>
    </w:p>
    <w:p w:rsidR="00282D8D" w:rsidRPr="00B22995" w:rsidRDefault="00282D8D" w:rsidP="00282D8D">
      <w:pPr>
        <w:tabs>
          <w:tab w:val="left" w:pos="993"/>
        </w:tabs>
        <w:ind w:firstLine="709"/>
        <w:jc w:val="both"/>
        <w:rPr>
          <w:sz w:val="26"/>
          <w:szCs w:val="26"/>
        </w:rPr>
      </w:pPr>
      <w:r w:rsidRPr="00B22995">
        <w:rPr>
          <w:sz w:val="26"/>
          <w:szCs w:val="26"/>
        </w:rPr>
        <w:t xml:space="preserve">Расходы по разделу </w:t>
      </w:r>
      <w:r w:rsidRPr="00B22995">
        <w:rPr>
          <w:b/>
          <w:sz w:val="26"/>
          <w:szCs w:val="26"/>
        </w:rPr>
        <w:t>07 «Образование»</w:t>
      </w:r>
      <w:r w:rsidRPr="00B22995">
        <w:rPr>
          <w:sz w:val="26"/>
          <w:szCs w:val="26"/>
        </w:rPr>
        <w:t xml:space="preserve"> на отчетный период запланированы в сумме </w:t>
      </w:r>
      <w:r w:rsidR="00B22995" w:rsidRPr="00B22995">
        <w:rPr>
          <w:sz w:val="26"/>
          <w:szCs w:val="26"/>
        </w:rPr>
        <w:t>10</w:t>
      </w:r>
      <w:r w:rsidR="00BB0AED" w:rsidRPr="00B22995">
        <w:rPr>
          <w:sz w:val="26"/>
          <w:szCs w:val="26"/>
        </w:rPr>
        <w:t>0,0</w:t>
      </w:r>
      <w:r w:rsidRPr="00B22995">
        <w:rPr>
          <w:sz w:val="26"/>
          <w:szCs w:val="26"/>
        </w:rPr>
        <w:t> тыс.</w:t>
      </w:r>
      <w:r w:rsidR="00BB0AED" w:rsidRPr="00B22995">
        <w:rPr>
          <w:sz w:val="26"/>
          <w:szCs w:val="26"/>
        </w:rPr>
        <w:t xml:space="preserve"> </w:t>
      </w:r>
      <w:r w:rsidRPr="00B22995">
        <w:rPr>
          <w:sz w:val="26"/>
          <w:szCs w:val="26"/>
        </w:rPr>
        <w:t xml:space="preserve">руб., исполнение составило </w:t>
      </w:r>
      <w:r w:rsidR="00B22995" w:rsidRPr="00B22995">
        <w:rPr>
          <w:sz w:val="26"/>
          <w:szCs w:val="26"/>
        </w:rPr>
        <w:t>10</w:t>
      </w:r>
      <w:r w:rsidR="00C81E4D" w:rsidRPr="00B22995">
        <w:rPr>
          <w:sz w:val="26"/>
          <w:szCs w:val="26"/>
        </w:rPr>
        <w:t>0</w:t>
      </w:r>
      <w:r w:rsidR="00BB0AED" w:rsidRPr="00B22995">
        <w:rPr>
          <w:sz w:val="26"/>
          <w:szCs w:val="26"/>
        </w:rPr>
        <w:t>,</w:t>
      </w:r>
      <w:r w:rsidR="00C81E4D" w:rsidRPr="00B22995">
        <w:rPr>
          <w:sz w:val="26"/>
          <w:szCs w:val="26"/>
        </w:rPr>
        <w:t>0</w:t>
      </w:r>
      <w:r w:rsidR="00BB0AED" w:rsidRPr="00B22995">
        <w:rPr>
          <w:sz w:val="26"/>
          <w:szCs w:val="26"/>
        </w:rPr>
        <w:t xml:space="preserve"> тыс. руб. или </w:t>
      </w:r>
      <w:r w:rsidR="00C81E4D" w:rsidRPr="00B22995">
        <w:rPr>
          <w:sz w:val="26"/>
          <w:szCs w:val="26"/>
        </w:rPr>
        <w:t>100</w:t>
      </w:r>
      <w:r w:rsidR="00BB0AED" w:rsidRPr="00B22995">
        <w:rPr>
          <w:sz w:val="26"/>
          <w:szCs w:val="26"/>
        </w:rPr>
        <w:t>,</w:t>
      </w:r>
      <w:r w:rsidR="00C81E4D" w:rsidRPr="00B22995">
        <w:rPr>
          <w:sz w:val="26"/>
          <w:szCs w:val="26"/>
        </w:rPr>
        <w:t>0</w:t>
      </w:r>
      <w:r w:rsidR="00A612A5" w:rsidRPr="00B22995">
        <w:rPr>
          <w:sz w:val="26"/>
          <w:szCs w:val="26"/>
        </w:rPr>
        <w:t>%</w:t>
      </w:r>
      <w:r w:rsidRPr="00B22995">
        <w:rPr>
          <w:sz w:val="26"/>
          <w:szCs w:val="26"/>
        </w:rPr>
        <w:t xml:space="preserve"> от плана</w:t>
      </w:r>
      <w:r w:rsidR="00A612A5" w:rsidRPr="00B22995">
        <w:rPr>
          <w:sz w:val="26"/>
          <w:szCs w:val="26"/>
        </w:rPr>
        <w:t xml:space="preserve"> отчетного периода</w:t>
      </w:r>
      <w:r w:rsidRPr="00B22995">
        <w:rPr>
          <w:sz w:val="26"/>
          <w:szCs w:val="26"/>
        </w:rPr>
        <w:t xml:space="preserve"> и </w:t>
      </w:r>
      <w:r w:rsidR="00C81E4D" w:rsidRPr="00B22995">
        <w:rPr>
          <w:sz w:val="26"/>
          <w:szCs w:val="26"/>
        </w:rPr>
        <w:t>50</w:t>
      </w:r>
      <w:r w:rsidR="00BB0AED" w:rsidRPr="00B22995">
        <w:rPr>
          <w:sz w:val="26"/>
          <w:szCs w:val="26"/>
        </w:rPr>
        <w:t>,</w:t>
      </w:r>
      <w:r w:rsidR="00C81E4D" w:rsidRPr="00B22995">
        <w:rPr>
          <w:sz w:val="26"/>
          <w:szCs w:val="26"/>
        </w:rPr>
        <w:t>0</w:t>
      </w:r>
      <w:r w:rsidR="00956C23" w:rsidRPr="00B22995">
        <w:rPr>
          <w:sz w:val="26"/>
          <w:szCs w:val="26"/>
        </w:rPr>
        <w:t xml:space="preserve">% </w:t>
      </w:r>
      <w:r w:rsidRPr="00B22995">
        <w:rPr>
          <w:sz w:val="26"/>
          <w:szCs w:val="26"/>
        </w:rPr>
        <w:t>от годовых бюджетных назначений.</w:t>
      </w:r>
    </w:p>
    <w:p w:rsidR="00BB0AED" w:rsidRPr="00B22995" w:rsidRDefault="00BB0AED" w:rsidP="00282D8D">
      <w:pPr>
        <w:tabs>
          <w:tab w:val="left" w:pos="993"/>
        </w:tabs>
        <w:ind w:firstLine="709"/>
        <w:jc w:val="both"/>
        <w:rPr>
          <w:sz w:val="26"/>
          <w:szCs w:val="26"/>
        </w:rPr>
      </w:pPr>
      <w:r w:rsidRPr="00B22995">
        <w:rPr>
          <w:sz w:val="26"/>
          <w:szCs w:val="26"/>
        </w:rPr>
        <w:t xml:space="preserve">Согласно пояснительной записке бюджетные средства направлены на приобретение призов для проведения мероприятий для детей и молодежи в п. </w:t>
      </w:r>
      <w:proofErr w:type="spellStart"/>
      <w:r w:rsidRPr="00B22995">
        <w:rPr>
          <w:sz w:val="26"/>
          <w:szCs w:val="26"/>
        </w:rPr>
        <w:t>Каратайка</w:t>
      </w:r>
      <w:proofErr w:type="spellEnd"/>
      <w:r w:rsidRPr="00B22995">
        <w:rPr>
          <w:sz w:val="26"/>
          <w:szCs w:val="26"/>
        </w:rPr>
        <w:t xml:space="preserve"> и п. </w:t>
      </w:r>
      <w:proofErr w:type="spellStart"/>
      <w:r w:rsidRPr="00B22995">
        <w:rPr>
          <w:sz w:val="26"/>
          <w:szCs w:val="26"/>
        </w:rPr>
        <w:t>Варнек</w:t>
      </w:r>
      <w:proofErr w:type="spellEnd"/>
      <w:r w:rsidRPr="00B22995">
        <w:rPr>
          <w:sz w:val="26"/>
          <w:szCs w:val="26"/>
        </w:rPr>
        <w:t>.</w:t>
      </w:r>
    </w:p>
    <w:p w:rsidR="00282D8D" w:rsidRPr="00B22995" w:rsidRDefault="00282D8D" w:rsidP="00282D8D">
      <w:pPr>
        <w:ind w:firstLine="709"/>
        <w:jc w:val="both"/>
        <w:rPr>
          <w:sz w:val="26"/>
          <w:szCs w:val="26"/>
        </w:rPr>
      </w:pPr>
      <w:r w:rsidRPr="00B22995">
        <w:rPr>
          <w:sz w:val="26"/>
          <w:szCs w:val="26"/>
        </w:rPr>
        <w:t xml:space="preserve">По данному разделу кассовое исполнение расходов </w:t>
      </w:r>
      <w:r w:rsidR="00B22995" w:rsidRPr="00B22995">
        <w:rPr>
          <w:sz w:val="26"/>
          <w:szCs w:val="26"/>
        </w:rPr>
        <w:t xml:space="preserve">по сравнению с </w:t>
      </w:r>
      <w:r w:rsidR="005E461F" w:rsidRPr="00B22995">
        <w:rPr>
          <w:sz w:val="26"/>
          <w:szCs w:val="26"/>
        </w:rPr>
        <w:t>аналогичн</w:t>
      </w:r>
      <w:r w:rsidR="00B22995" w:rsidRPr="00B22995">
        <w:rPr>
          <w:sz w:val="26"/>
          <w:szCs w:val="26"/>
        </w:rPr>
        <w:t>ым</w:t>
      </w:r>
      <w:r w:rsidRPr="00B22995">
        <w:rPr>
          <w:sz w:val="26"/>
          <w:szCs w:val="26"/>
        </w:rPr>
        <w:t xml:space="preserve"> период</w:t>
      </w:r>
      <w:r w:rsidR="00B22995" w:rsidRPr="00B22995">
        <w:rPr>
          <w:sz w:val="26"/>
          <w:szCs w:val="26"/>
        </w:rPr>
        <w:t>ом</w:t>
      </w:r>
      <w:r w:rsidRPr="00B22995">
        <w:rPr>
          <w:sz w:val="26"/>
          <w:szCs w:val="26"/>
        </w:rPr>
        <w:t xml:space="preserve"> </w:t>
      </w:r>
      <w:r w:rsidR="00B22995" w:rsidRPr="00B22995">
        <w:rPr>
          <w:sz w:val="26"/>
          <w:szCs w:val="26"/>
        </w:rPr>
        <w:t>2023</w:t>
      </w:r>
      <w:r w:rsidRPr="00B22995">
        <w:rPr>
          <w:sz w:val="26"/>
          <w:szCs w:val="26"/>
        </w:rPr>
        <w:t xml:space="preserve"> года</w:t>
      </w:r>
      <w:r w:rsidR="00B22995" w:rsidRPr="00B22995">
        <w:rPr>
          <w:sz w:val="26"/>
          <w:szCs w:val="26"/>
        </w:rPr>
        <w:t xml:space="preserve"> увеличилось на 50,0 тыс. руб. или на 100,0%</w:t>
      </w:r>
      <w:r w:rsidR="004A44D5" w:rsidRPr="00B22995">
        <w:rPr>
          <w:sz w:val="26"/>
          <w:szCs w:val="26"/>
        </w:rPr>
        <w:t>.</w:t>
      </w:r>
    </w:p>
    <w:p w:rsidR="00282D8D" w:rsidRPr="0066071F" w:rsidRDefault="00282D8D" w:rsidP="00282D8D">
      <w:pPr>
        <w:ind w:firstLine="709"/>
        <w:jc w:val="both"/>
        <w:rPr>
          <w:sz w:val="26"/>
          <w:szCs w:val="26"/>
          <w:highlight w:val="yellow"/>
        </w:rPr>
      </w:pPr>
    </w:p>
    <w:p w:rsidR="0085009C" w:rsidRPr="0081081B" w:rsidRDefault="000C7F01" w:rsidP="00282D8D">
      <w:pPr>
        <w:ind w:firstLine="709"/>
        <w:jc w:val="both"/>
        <w:rPr>
          <w:sz w:val="26"/>
          <w:szCs w:val="26"/>
        </w:rPr>
      </w:pPr>
      <w:r w:rsidRPr="0081081B">
        <w:rPr>
          <w:sz w:val="26"/>
          <w:szCs w:val="26"/>
        </w:rPr>
        <w:t xml:space="preserve">Расходы по разделу </w:t>
      </w:r>
      <w:r w:rsidRPr="0081081B">
        <w:rPr>
          <w:b/>
          <w:sz w:val="26"/>
          <w:szCs w:val="26"/>
        </w:rPr>
        <w:t>10 «Социальная политика»</w:t>
      </w:r>
      <w:r w:rsidRPr="0081081B">
        <w:rPr>
          <w:sz w:val="26"/>
          <w:szCs w:val="26"/>
        </w:rPr>
        <w:t xml:space="preserve"> </w:t>
      </w:r>
      <w:r w:rsidR="0085009C" w:rsidRPr="0081081B">
        <w:rPr>
          <w:sz w:val="26"/>
          <w:szCs w:val="26"/>
        </w:rPr>
        <w:t xml:space="preserve">на отчетный период запланированы в сумме </w:t>
      </w:r>
      <w:r w:rsidR="0081081B" w:rsidRPr="0081081B">
        <w:rPr>
          <w:sz w:val="26"/>
          <w:szCs w:val="26"/>
        </w:rPr>
        <w:t>415</w:t>
      </w:r>
      <w:r w:rsidR="00341C1F" w:rsidRPr="0081081B">
        <w:rPr>
          <w:sz w:val="26"/>
          <w:szCs w:val="26"/>
        </w:rPr>
        <w:t>,</w:t>
      </w:r>
      <w:r w:rsidR="0081081B" w:rsidRPr="0081081B">
        <w:rPr>
          <w:sz w:val="26"/>
          <w:szCs w:val="26"/>
        </w:rPr>
        <w:t>7</w:t>
      </w:r>
      <w:r w:rsidR="0085009C" w:rsidRPr="0081081B">
        <w:rPr>
          <w:sz w:val="26"/>
          <w:szCs w:val="26"/>
        </w:rPr>
        <w:t> тыс.</w:t>
      </w:r>
      <w:r w:rsidR="00341C1F" w:rsidRPr="0081081B">
        <w:rPr>
          <w:sz w:val="26"/>
          <w:szCs w:val="26"/>
        </w:rPr>
        <w:t xml:space="preserve"> </w:t>
      </w:r>
      <w:r w:rsidR="0085009C" w:rsidRPr="0081081B">
        <w:rPr>
          <w:sz w:val="26"/>
          <w:szCs w:val="26"/>
        </w:rPr>
        <w:t xml:space="preserve">руб., исполнение составило </w:t>
      </w:r>
      <w:r w:rsidR="0081081B" w:rsidRPr="0081081B">
        <w:rPr>
          <w:sz w:val="26"/>
          <w:szCs w:val="26"/>
        </w:rPr>
        <w:t>41</w:t>
      </w:r>
      <w:r w:rsidR="005E461F" w:rsidRPr="0081081B">
        <w:rPr>
          <w:sz w:val="26"/>
          <w:szCs w:val="26"/>
        </w:rPr>
        <w:t>5</w:t>
      </w:r>
      <w:r w:rsidR="00341C1F" w:rsidRPr="0081081B">
        <w:rPr>
          <w:sz w:val="26"/>
          <w:szCs w:val="26"/>
        </w:rPr>
        <w:t>,</w:t>
      </w:r>
      <w:r w:rsidR="005E461F" w:rsidRPr="0081081B">
        <w:rPr>
          <w:sz w:val="26"/>
          <w:szCs w:val="26"/>
        </w:rPr>
        <w:t>6</w:t>
      </w:r>
      <w:r w:rsidR="0085009C" w:rsidRPr="0081081B">
        <w:rPr>
          <w:sz w:val="26"/>
          <w:szCs w:val="26"/>
        </w:rPr>
        <w:t> тыс.</w:t>
      </w:r>
      <w:r w:rsidR="00341C1F" w:rsidRPr="0081081B">
        <w:rPr>
          <w:sz w:val="26"/>
          <w:szCs w:val="26"/>
        </w:rPr>
        <w:t xml:space="preserve"> </w:t>
      </w:r>
      <w:r w:rsidR="0085009C" w:rsidRPr="0081081B">
        <w:rPr>
          <w:sz w:val="26"/>
          <w:szCs w:val="26"/>
        </w:rPr>
        <w:t xml:space="preserve">руб. или </w:t>
      </w:r>
      <w:r w:rsidR="0081081B" w:rsidRPr="0081081B">
        <w:rPr>
          <w:sz w:val="26"/>
          <w:szCs w:val="26"/>
        </w:rPr>
        <w:t>100</w:t>
      </w:r>
      <w:r w:rsidR="00341C1F" w:rsidRPr="0081081B">
        <w:rPr>
          <w:sz w:val="26"/>
          <w:szCs w:val="26"/>
        </w:rPr>
        <w:t>,</w:t>
      </w:r>
      <w:r w:rsidR="0081081B" w:rsidRPr="0081081B">
        <w:rPr>
          <w:sz w:val="26"/>
          <w:szCs w:val="26"/>
        </w:rPr>
        <w:t>0</w:t>
      </w:r>
      <w:r w:rsidR="0085009C" w:rsidRPr="0081081B">
        <w:rPr>
          <w:sz w:val="26"/>
          <w:szCs w:val="26"/>
        </w:rPr>
        <w:t>% от плана</w:t>
      </w:r>
      <w:r w:rsidR="004A44D5" w:rsidRPr="0081081B">
        <w:rPr>
          <w:sz w:val="26"/>
          <w:szCs w:val="26"/>
        </w:rPr>
        <w:t xml:space="preserve"> отчетного периода</w:t>
      </w:r>
      <w:r w:rsidR="0085009C" w:rsidRPr="0081081B">
        <w:rPr>
          <w:sz w:val="26"/>
          <w:szCs w:val="26"/>
        </w:rPr>
        <w:t xml:space="preserve"> и </w:t>
      </w:r>
      <w:r w:rsidR="0081081B" w:rsidRPr="0081081B">
        <w:rPr>
          <w:sz w:val="26"/>
          <w:szCs w:val="26"/>
        </w:rPr>
        <w:t>3</w:t>
      </w:r>
      <w:r w:rsidR="00341C1F" w:rsidRPr="0081081B">
        <w:rPr>
          <w:sz w:val="26"/>
          <w:szCs w:val="26"/>
        </w:rPr>
        <w:t>5,</w:t>
      </w:r>
      <w:r w:rsidR="0081081B" w:rsidRPr="0081081B">
        <w:rPr>
          <w:sz w:val="26"/>
          <w:szCs w:val="26"/>
        </w:rPr>
        <w:t>0</w:t>
      </w:r>
      <w:r w:rsidR="0085009C" w:rsidRPr="0081081B">
        <w:rPr>
          <w:sz w:val="26"/>
          <w:szCs w:val="26"/>
        </w:rPr>
        <w:t>% от годовых бюджетных назначений.</w:t>
      </w:r>
    </w:p>
    <w:p w:rsidR="003E422F" w:rsidRPr="00CC1D00" w:rsidRDefault="003E422F" w:rsidP="003E422F">
      <w:pPr>
        <w:ind w:firstLine="709"/>
        <w:jc w:val="both"/>
        <w:rPr>
          <w:sz w:val="26"/>
          <w:szCs w:val="26"/>
        </w:rPr>
      </w:pPr>
      <w:r w:rsidRPr="00CC1D00">
        <w:rPr>
          <w:sz w:val="26"/>
          <w:szCs w:val="26"/>
        </w:rPr>
        <w:t xml:space="preserve">По подразделу </w:t>
      </w:r>
      <w:r w:rsidRPr="00CC1D00">
        <w:rPr>
          <w:sz w:val="26"/>
          <w:szCs w:val="26"/>
          <w:u w:val="single"/>
        </w:rPr>
        <w:t>10 01 «Пенсионное обеспечение»</w:t>
      </w:r>
      <w:r w:rsidRPr="00CC1D00">
        <w:rPr>
          <w:sz w:val="26"/>
          <w:szCs w:val="26"/>
        </w:rPr>
        <w:t xml:space="preserve"> в рамках муниципальной программы «</w:t>
      </w:r>
      <w:r w:rsidRPr="00CC1D00">
        <w:rPr>
          <w:bCs/>
          <w:sz w:val="26"/>
          <w:szCs w:val="26"/>
        </w:rPr>
        <w:t xml:space="preserve">Возмещение части затрат органов местного самоуправления поселений муниципального района «Заполярный район» на 2024-2030 годы» </w:t>
      </w:r>
      <w:r w:rsidRPr="00CC1D00">
        <w:rPr>
          <w:sz w:val="26"/>
          <w:szCs w:val="26"/>
        </w:rPr>
        <w:t xml:space="preserve">средства в размере </w:t>
      </w:r>
      <w:r>
        <w:rPr>
          <w:sz w:val="26"/>
          <w:szCs w:val="26"/>
        </w:rPr>
        <w:t>405,6</w:t>
      </w:r>
      <w:r w:rsidRPr="00CC1D00">
        <w:rPr>
          <w:sz w:val="26"/>
          <w:szCs w:val="26"/>
        </w:rPr>
        <w:t xml:space="preserve"> тыс. руб. или </w:t>
      </w:r>
      <w:r>
        <w:rPr>
          <w:sz w:val="26"/>
          <w:szCs w:val="26"/>
        </w:rPr>
        <w:t xml:space="preserve">на </w:t>
      </w:r>
      <w:r w:rsidRPr="00CC1D00">
        <w:rPr>
          <w:sz w:val="26"/>
          <w:szCs w:val="26"/>
        </w:rPr>
        <w:t xml:space="preserve">100,0% от плана </w:t>
      </w:r>
      <w:r>
        <w:rPr>
          <w:sz w:val="26"/>
          <w:szCs w:val="26"/>
        </w:rPr>
        <w:t xml:space="preserve">(405,7 тыс. руб.) </w:t>
      </w:r>
      <w:r w:rsidRPr="00CC1D00">
        <w:rPr>
          <w:sz w:val="26"/>
          <w:szCs w:val="26"/>
        </w:rPr>
        <w:t xml:space="preserve">использованы на выплату пенсий за выслугу лет лицам, замещавшим должности муниципальной службы. Согласно пояснительной записке, выплаты произведены за период </w:t>
      </w:r>
      <w:r w:rsidRPr="00CC1D00">
        <w:rPr>
          <w:rFonts w:eastAsia="Calibri" w:cs="Calibri"/>
          <w:sz w:val="26"/>
          <w:szCs w:val="26"/>
          <w:lang w:bidi="he-IL"/>
        </w:rPr>
        <w:t xml:space="preserve">с января по </w:t>
      </w:r>
      <w:r>
        <w:rPr>
          <w:rFonts w:eastAsia="Calibri" w:cs="Calibri"/>
          <w:sz w:val="26"/>
          <w:szCs w:val="26"/>
          <w:lang w:bidi="he-IL"/>
        </w:rPr>
        <w:t>май</w:t>
      </w:r>
      <w:r w:rsidRPr="00CC1D00">
        <w:rPr>
          <w:rFonts w:eastAsia="Calibri" w:cs="Calibri"/>
          <w:sz w:val="26"/>
          <w:szCs w:val="26"/>
          <w:lang w:bidi="he-IL"/>
        </w:rPr>
        <w:t xml:space="preserve"> 2024 года (количество получателей – 3 человека).</w:t>
      </w:r>
    </w:p>
    <w:p w:rsidR="003E422F" w:rsidRDefault="003E422F" w:rsidP="003E422F">
      <w:pPr>
        <w:ind w:firstLine="709"/>
        <w:jc w:val="both"/>
        <w:rPr>
          <w:rFonts w:cs="Calibri"/>
          <w:sz w:val="26"/>
          <w:szCs w:val="26"/>
          <w:lang w:bidi="he-IL"/>
        </w:rPr>
      </w:pPr>
      <w:r w:rsidRPr="00CC1D00">
        <w:rPr>
          <w:rFonts w:cs="Calibri"/>
          <w:sz w:val="26"/>
          <w:szCs w:val="26"/>
          <w:lang w:bidi="he-IL"/>
        </w:rPr>
        <w:lastRenderedPageBreak/>
        <w:t xml:space="preserve">По подразделу </w:t>
      </w:r>
      <w:r w:rsidRPr="00CC1D00">
        <w:rPr>
          <w:rFonts w:cs="Calibri"/>
          <w:sz w:val="26"/>
          <w:szCs w:val="26"/>
          <w:u w:val="single"/>
          <w:lang w:bidi="he-IL"/>
        </w:rPr>
        <w:t>10 03 «Социальное обеспечение»</w:t>
      </w:r>
      <w:r w:rsidRPr="00CC1D00">
        <w:rPr>
          <w:rFonts w:cs="Calibri"/>
          <w:sz w:val="26"/>
          <w:szCs w:val="26"/>
          <w:lang w:bidi="he-IL"/>
        </w:rPr>
        <w:t xml:space="preserve"> бюджетные ассигнования</w:t>
      </w:r>
      <w:r>
        <w:rPr>
          <w:rFonts w:cs="Calibri"/>
          <w:sz w:val="26"/>
          <w:szCs w:val="26"/>
          <w:lang w:bidi="he-IL"/>
        </w:rPr>
        <w:t xml:space="preserve"> </w:t>
      </w:r>
      <w:r w:rsidRPr="00CC1D00">
        <w:rPr>
          <w:rFonts w:cs="Calibri"/>
          <w:sz w:val="26"/>
          <w:szCs w:val="26"/>
          <w:lang w:bidi="he-IL"/>
        </w:rPr>
        <w:t xml:space="preserve">запланированы в сумме 10,0 тыс. руб., исполнение составило 100,0% от плана отчетного периода и 4,7% от годовых бюджетных назначений. </w:t>
      </w:r>
    </w:p>
    <w:p w:rsidR="003E422F" w:rsidRPr="00CC1D00" w:rsidRDefault="003E422F" w:rsidP="003E422F">
      <w:pPr>
        <w:ind w:firstLine="709"/>
        <w:jc w:val="both"/>
        <w:rPr>
          <w:rFonts w:eastAsia="Calibri"/>
          <w:sz w:val="26"/>
          <w:szCs w:val="26"/>
        </w:rPr>
      </w:pPr>
      <w:r>
        <w:rPr>
          <w:rFonts w:eastAsia="Calibri"/>
          <w:sz w:val="26"/>
          <w:szCs w:val="26"/>
        </w:rPr>
        <w:t>Согласно информации пояснительной записки, на основании распоряжения главы Сельского поселения расходы в сумме 10,0 тыс. руб. произведены на оказание разовой материальной помощи гражданам поселения.</w:t>
      </w:r>
    </w:p>
    <w:p w:rsidR="00697A6F" w:rsidRPr="003E422F" w:rsidRDefault="00697A6F" w:rsidP="00697A6F">
      <w:pPr>
        <w:jc w:val="both"/>
        <w:rPr>
          <w:sz w:val="26"/>
          <w:szCs w:val="26"/>
        </w:rPr>
      </w:pPr>
      <w:r w:rsidRPr="003E422F">
        <w:rPr>
          <w:sz w:val="26"/>
          <w:szCs w:val="26"/>
        </w:rPr>
        <w:tab/>
      </w:r>
      <w:r w:rsidR="00BD48F2" w:rsidRPr="003E422F">
        <w:rPr>
          <w:sz w:val="26"/>
          <w:szCs w:val="26"/>
        </w:rPr>
        <w:t xml:space="preserve">По данному разделу кассовое исполнение расходов относительно соответствующего периода прошлого года </w:t>
      </w:r>
      <w:r w:rsidR="000F6758" w:rsidRPr="003E422F">
        <w:rPr>
          <w:sz w:val="26"/>
          <w:szCs w:val="26"/>
        </w:rPr>
        <w:t>у</w:t>
      </w:r>
      <w:r w:rsidR="003E422F" w:rsidRPr="003E422F">
        <w:rPr>
          <w:sz w:val="26"/>
          <w:szCs w:val="26"/>
        </w:rPr>
        <w:t>меньш</w:t>
      </w:r>
      <w:r w:rsidR="00B23862" w:rsidRPr="003E422F">
        <w:rPr>
          <w:sz w:val="26"/>
          <w:szCs w:val="26"/>
        </w:rPr>
        <w:t>илось</w:t>
      </w:r>
      <w:r w:rsidR="00BD48F2" w:rsidRPr="003E422F">
        <w:rPr>
          <w:sz w:val="26"/>
          <w:szCs w:val="26"/>
        </w:rPr>
        <w:t xml:space="preserve"> на </w:t>
      </w:r>
      <w:r w:rsidR="003E422F" w:rsidRPr="003E422F">
        <w:rPr>
          <w:sz w:val="26"/>
          <w:szCs w:val="26"/>
        </w:rPr>
        <w:t>260</w:t>
      </w:r>
      <w:r w:rsidR="00B23862" w:rsidRPr="003E422F">
        <w:rPr>
          <w:sz w:val="26"/>
          <w:szCs w:val="26"/>
        </w:rPr>
        <w:t>,</w:t>
      </w:r>
      <w:r w:rsidR="003E422F" w:rsidRPr="003E422F">
        <w:rPr>
          <w:sz w:val="26"/>
          <w:szCs w:val="26"/>
        </w:rPr>
        <w:t>0</w:t>
      </w:r>
      <w:r w:rsidR="00BD48F2" w:rsidRPr="003E422F">
        <w:rPr>
          <w:sz w:val="26"/>
          <w:szCs w:val="26"/>
        </w:rPr>
        <w:t> тыс.</w:t>
      </w:r>
      <w:r w:rsidR="00B23862" w:rsidRPr="003E422F">
        <w:rPr>
          <w:sz w:val="26"/>
          <w:szCs w:val="26"/>
        </w:rPr>
        <w:t xml:space="preserve"> </w:t>
      </w:r>
      <w:r w:rsidR="00BD48F2" w:rsidRPr="003E422F">
        <w:rPr>
          <w:sz w:val="26"/>
          <w:szCs w:val="26"/>
        </w:rPr>
        <w:t>руб.</w:t>
      </w:r>
      <w:r w:rsidR="0022701B" w:rsidRPr="003E422F">
        <w:rPr>
          <w:sz w:val="26"/>
          <w:szCs w:val="26"/>
        </w:rPr>
        <w:t xml:space="preserve"> или на </w:t>
      </w:r>
      <w:r w:rsidR="003E422F" w:rsidRPr="003E422F">
        <w:rPr>
          <w:sz w:val="26"/>
          <w:szCs w:val="26"/>
        </w:rPr>
        <w:t>38</w:t>
      </w:r>
      <w:r w:rsidR="0022701B" w:rsidRPr="003E422F">
        <w:rPr>
          <w:sz w:val="26"/>
          <w:szCs w:val="26"/>
        </w:rPr>
        <w:t>,</w:t>
      </w:r>
      <w:r w:rsidR="003E422F" w:rsidRPr="003E422F">
        <w:rPr>
          <w:sz w:val="26"/>
          <w:szCs w:val="26"/>
        </w:rPr>
        <w:t>5</w:t>
      </w:r>
      <w:r w:rsidR="0022701B" w:rsidRPr="003E422F">
        <w:rPr>
          <w:sz w:val="26"/>
          <w:szCs w:val="26"/>
        </w:rPr>
        <w:t>%.</w:t>
      </w:r>
    </w:p>
    <w:p w:rsidR="005E461F" w:rsidRPr="0066071F" w:rsidRDefault="005E461F" w:rsidP="00697A6F">
      <w:pPr>
        <w:jc w:val="both"/>
        <w:rPr>
          <w:sz w:val="26"/>
          <w:szCs w:val="26"/>
          <w:highlight w:val="yellow"/>
        </w:rPr>
      </w:pPr>
    </w:p>
    <w:p w:rsidR="005E461F" w:rsidRPr="0066071F" w:rsidRDefault="005E461F" w:rsidP="00697A6F">
      <w:pPr>
        <w:jc w:val="both"/>
        <w:rPr>
          <w:sz w:val="26"/>
          <w:szCs w:val="26"/>
          <w:highlight w:val="yellow"/>
        </w:rPr>
      </w:pPr>
    </w:p>
    <w:p w:rsidR="006C1D11" w:rsidRPr="00F5231C" w:rsidRDefault="000C7F01" w:rsidP="00A173CC">
      <w:pPr>
        <w:pStyle w:val="af2"/>
        <w:numPr>
          <w:ilvl w:val="0"/>
          <w:numId w:val="2"/>
        </w:numPr>
        <w:ind w:left="0" w:firstLine="0"/>
        <w:jc w:val="center"/>
        <w:rPr>
          <w:b/>
          <w:bCs/>
          <w:sz w:val="26"/>
          <w:szCs w:val="26"/>
        </w:rPr>
      </w:pPr>
      <w:r w:rsidRPr="00F5231C">
        <w:rPr>
          <w:b/>
          <w:bCs/>
          <w:sz w:val="26"/>
          <w:szCs w:val="26"/>
        </w:rPr>
        <w:t>Расходование средств резервного фонда</w:t>
      </w:r>
    </w:p>
    <w:p w:rsidR="00A173CC" w:rsidRPr="0066071F" w:rsidRDefault="00A173CC" w:rsidP="00A173CC">
      <w:pPr>
        <w:tabs>
          <w:tab w:val="left" w:pos="3060"/>
          <w:tab w:val="center" w:pos="5037"/>
        </w:tabs>
        <w:ind w:firstLine="709"/>
        <w:jc w:val="both"/>
        <w:rPr>
          <w:bCs/>
          <w:sz w:val="16"/>
          <w:szCs w:val="16"/>
          <w:highlight w:val="yellow"/>
        </w:rPr>
      </w:pPr>
    </w:p>
    <w:p w:rsidR="00F5231C" w:rsidRPr="00625136" w:rsidRDefault="00F5231C" w:rsidP="00F5231C">
      <w:pPr>
        <w:tabs>
          <w:tab w:val="left" w:pos="3060"/>
          <w:tab w:val="center" w:pos="5037"/>
        </w:tabs>
        <w:ind w:firstLine="709"/>
        <w:jc w:val="both"/>
        <w:rPr>
          <w:bCs/>
          <w:sz w:val="26"/>
          <w:szCs w:val="26"/>
        </w:rPr>
      </w:pPr>
      <w:r w:rsidRPr="00625136">
        <w:rPr>
          <w:bCs/>
          <w:sz w:val="26"/>
          <w:szCs w:val="26"/>
        </w:rPr>
        <w:t>Резервный фонд Администрации Сельского поселения «</w:t>
      </w:r>
      <w:proofErr w:type="spellStart"/>
      <w:r w:rsidRPr="00625136">
        <w:rPr>
          <w:bCs/>
          <w:sz w:val="26"/>
          <w:szCs w:val="26"/>
        </w:rPr>
        <w:t>Юшарский</w:t>
      </w:r>
      <w:proofErr w:type="spellEnd"/>
      <w:r w:rsidRPr="00625136">
        <w:rPr>
          <w:bCs/>
          <w:sz w:val="26"/>
          <w:szCs w:val="26"/>
        </w:rPr>
        <w:t xml:space="preserve"> сельсовет» ЗР НАО на 2024 год утвержден в сумме 200,0 тыс. руб.</w:t>
      </w:r>
    </w:p>
    <w:p w:rsidR="00F5231C" w:rsidRPr="00625136" w:rsidRDefault="00F5231C" w:rsidP="00F5231C">
      <w:pPr>
        <w:ind w:right="-2" w:firstLine="709"/>
        <w:jc w:val="both"/>
        <w:rPr>
          <w:sz w:val="26"/>
          <w:szCs w:val="26"/>
        </w:rPr>
      </w:pPr>
      <w:r w:rsidRPr="00625136">
        <w:rPr>
          <w:sz w:val="26"/>
          <w:szCs w:val="26"/>
        </w:rPr>
        <w:t>Расходование средств из резервного фонда Администрации Сельского поселения «</w:t>
      </w:r>
      <w:proofErr w:type="spellStart"/>
      <w:r w:rsidRPr="00625136">
        <w:rPr>
          <w:sz w:val="26"/>
          <w:szCs w:val="26"/>
        </w:rPr>
        <w:t>Юшарский</w:t>
      </w:r>
      <w:proofErr w:type="spellEnd"/>
      <w:r w:rsidRPr="00625136">
        <w:rPr>
          <w:bCs/>
          <w:sz w:val="26"/>
          <w:szCs w:val="26"/>
        </w:rPr>
        <w:t xml:space="preserve"> сельсовет</w:t>
      </w:r>
      <w:r w:rsidRPr="00625136">
        <w:rPr>
          <w:sz w:val="26"/>
          <w:szCs w:val="26"/>
        </w:rPr>
        <w:t>» ЗР НАО осуществляется в соответствии с Порядком расходования средств резервного фонда МО «</w:t>
      </w:r>
      <w:proofErr w:type="spellStart"/>
      <w:r w:rsidRPr="00625136">
        <w:rPr>
          <w:sz w:val="26"/>
          <w:szCs w:val="26"/>
        </w:rPr>
        <w:t>Юшарский</w:t>
      </w:r>
      <w:proofErr w:type="spellEnd"/>
      <w:r w:rsidRPr="00625136">
        <w:rPr>
          <w:bCs/>
          <w:sz w:val="26"/>
          <w:szCs w:val="26"/>
        </w:rPr>
        <w:t xml:space="preserve"> сельсовет</w:t>
      </w:r>
      <w:r w:rsidRPr="00625136">
        <w:rPr>
          <w:sz w:val="26"/>
          <w:szCs w:val="26"/>
        </w:rPr>
        <w:t>» НАО», утвержденным Постановлением Администрации МО «</w:t>
      </w:r>
      <w:proofErr w:type="spellStart"/>
      <w:r w:rsidRPr="00625136">
        <w:rPr>
          <w:sz w:val="26"/>
          <w:szCs w:val="26"/>
        </w:rPr>
        <w:t>Юшарский</w:t>
      </w:r>
      <w:proofErr w:type="spellEnd"/>
      <w:r w:rsidRPr="00625136">
        <w:rPr>
          <w:bCs/>
          <w:sz w:val="26"/>
          <w:szCs w:val="26"/>
        </w:rPr>
        <w:t xml:space="preserve"> сельсовет</w:t>
      </w:r>
      <w:r w:rsidRPr="00625136">
        <w:rPr>
          <w:sz w:val="26"/>
          <w:szCs w:val="26"/>
        </w:rPr>
        <w:t>» НАО от 31.03.2015 г. № 20-п.</w:t>
      </w:r>
    </w:p>
    <w:p w:rsidR="00F5231C" w:rsidRPr="00625136" w:rsidRDefault="00F5231C" w:rsidP="00F5231C">
      <w:pPr>
        <w:tabs>
          <w:tab w:val="left" w:pos="3060"/>
          <w:tab w:val="center" w:pos="5037"/>
        </w:tabs>
        <w:ind w:firstLine="709"/>
        <w:jc w:val="both"/>
        <w:rPr>
          <w:sz w:val="26"/>
          <w:szCs w:val="26"/>
          <w:u w:val="single"/>
        </w:rPr>
      </w:pPr>
      <w:r w:rsidRPr="00625136">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Сельского поселения, попавшим в трудную жизненную ситуацию, а также на приобретение подарочных наборов для чествования юбиляров.</w:t>
      </w:r>
    </w:p>
    <w:p w:rsidR="00F5231C" w:rsidRPr="00625136" w:rsidRDefault="00F5231C" w:rsidP="00F5231C">
      <w:pPr>
        <w:tabs>
          <w:tab w:val="left" w:pos="3060"/>
          <w:tab w:val="center" w:pos="5037"/>
        </w:tabs>
        <w:ind w:firstLine="709"/>
        <w:jc w:val="both"/>
        <w:rPr>
          <w:sz w:val="26"/>
          <w:szCs w:val="26"/>
        </w:rPr>
      </w:pPr>
      <w:r w:rsidRPr="00625136">
        <w:rPr>
          <w:sz w:val="26"/>
          <w:szCs w:val="26"/>
        </w:rPr>
        <w:t>В отчетном периоде расходы за счет резервного фонда Администрации Сельского поселения «</w:t>
      </w:r>
      <w:proofErr w:type="spellStart"/>
      <w:r w:rsidRPr="00625136">
        <w:rPr>
          <w:sz w:val="26"/>
          <w:szCs w:val="26"/>
        </w:rPr>
        <w:t>Юшарский</w:t>
      </w:r>
      <w:proofErr w:type="spellEnd"/>
      <w:r w:rsidRPr="00625136">
        <w:rPr>
          <w:sz w:val="26"/>
          <w:szCs w:val="26"/>
        </w:rPr>
        <w:t xml:space="preserve"> сельсовет» ЗР НАО составили 10,0 тыс. руб.</w:t>
      </w:r>
    </w:p>
    <w:p w:rsidR="00F5231C" w:rsidRPr="00625136" w:rsidRDefault="00F5231C" w:rsidP="00F5231C">
      <w:pPr>
        <w:tabs>
          <w:tab w:val="left" w:pos="3060"/>
          <w:tab w:val="center" w:pos="5037"/>
        </w:tabs>
        <w:ind w:firstLine="709"/>
        <w:jc w:val="both"/>
        <w:rPr>
          <w:bCs/>
          <w:sz w:val="26"/>
          <w:szCs w:val="26"/>
        </w:rPr>
      </w:pPr>
      <w:r w:rsidRPr="00625136">
        <w:rPr>
          <w:bCs/>
          <w:sz w:val="26"/>
          <w:szCs w:val="26"/>
        </w:rPr>
        <w:t>Нераспределенный остаток средств резервного фонда на 01.04.2024 составил 190,0 тыс. руб.</w:t>
      </w:r>
    </w:p>
    <w:p w:rsidR="00543E55" w:rsidRPr="0066071F" w:rsidRDefault="00543E55" w:rsidP="00910F0D">
      <w:pPr>
        <w:tabs>
          <w:tab w:val="left" w:pos="3060"/>
          <w:tab w:val="center" w:pos="5037"/>
        </w:tabs>
        <w:ind w:firstLine="709"/>
        <w:jc w:val="both"/>
        <w:rPr>
          <w:bCs/>
          <w:sz w:val="26"/>
          <w:szCs w:val="26"/>
          <w:highlight w:val="yellow"/>
        </w:rPr>
      </w:pPr>
    </w:p>
    <w:p w:rsidR="0087579A" w:rsidRPr="0016648A" w:rsidRDefault="000C7F01" w:rsidP="006F1B72">
      <w:pPr>
        <w:pStyle w:val="af2"/>
        <w:numPr>
          <w:ilvl w:val="0"/>
          <w:numId w:val="2"/>
        </w:numPr>
        <w:tabs>
          <w:tab w:val="left" w:pos="3060"/>
          <w:tab w:val="center" w:pos="5037"/>
        </w:tabs>
        <w:jc w:val="center"/>
        <w:rPr>
          <w:b/>
          <w:bCs/>
          <w:sz w:val="26"/>
          <w:szCs w:val="26"/>
        </w:rPr>
      </w:pPr>
      <w:r w:rsidRPr="0016648A">
        <w:rPr>
          <w:b/>
          <w:bCs/>
          <w:sz w:val="26"/>
          <w:szCs w:val="26"/>
        </w:rPr>
        <w:t>Выводы и предложения</w:t>
      </w:r>
    </w:p>
    <w:p w:rsidR="006F1B72" w:rsidRPr="0066071F" w:rsidRDefault="006F1B72" w:rsidP="006F1B72">
      <w:pPr>
        <w:pStyle w:val="af2"/>
        <w:tabs>
          <w:tab w:val="left" w:pos="3060"/>
          <w:tab w:val="center" w:pos="5037"/>
        </w:tabs>
        <w:ind w:left="1428"/>
        <w:rPr>
          <w:b/>
          <w:bCs/>
          <w:sz w:val="26"/>
          <w:szCs w:val="26"/>
          <w:highlight w:val="yellow"/>
        </w:rPr>
      </w:pPr>
    </w:p>
    <w:p w:rsidR="000F6758" w:rsidRPr="0016648A" w:rsidRDefault="000F6758" w:rsidP="00940B11">
      <w:pPr>
        <w:ind w:right="-2" w:firstLine="709"/>
        <w:jc w:val="both"/>
        <w:rPr>
          <w:sz w:val="26"/>
          <w:szCs w:val="26"/>
        </w:rPr>
      </w:pPr>
      <w:r w:rsidRPr="00F5231C">
        <w:rPr>
          <w:sz w:val="26"/>
          <w:szCs w:val="26"/>
        </w:rPr>
        <w:t xml:space="preserve">Учитывая результаты исполнения бюджета по итогам </w:t>
      </w:r>
      <w:r w:rsidR="00E5608C" w:rsidRPr="00F5231C">
        <w:rPr>
          <w:sz w:val="26"/>
          <w:szCs w:val="26"/>
        </w:rPr>
        <w:t>полугодия</w:t>
      </w:r>
      <w:r w:rsidRPr="00F5231C">
        <w:rPr>
          <w:sz w:val="26"/>
          <w:szCs w:val="26"/>
        </w:rPr>
        <w:t xml:space="preserve"> 20</w:t>
      </w:r>
      <w:r w:rsidR="00D408AC" w:rsidRPr="00F5231C">
        <w:rPr>
          <w:sz w:val="26"/>
          <w:szCs w:val="26"/>
        </w:rPr>
        <w:t>2</w:t>
      </w:r>
      <w:r w:rsidR="00F5231C" w:rsidRPr="00F5231C">
        <w:rPr>
          <w:sz w:val="26"/>
          <w:szCs w:val="26"/>
        </w:rPr>
        <w:t>4</w:t>
      </w:r>
      <w:r w:rsidRPr="00F5231C">
        <w:rPr>
          <w:sz w:val="26"/>
          <w:szCs w:val="26"/>
        </w:rPr>
        <w:t xml:space="preserve"> года, </w:t>
      </w:r>
      <w:r w:rsidRPr="0016648A">
        <w:rPr>
          <w:sz w:val="26"/>
          <w:szCs w:val="26"/>
        </w:rPr>
        <w:t>Контрольно</w:t>
      </w:r>
      <w:r w:rsidR="00FB528C" w:rsidRPr="0016648A">
        <w:rPr>
          <w:sz w:val="26"/>
          <w:szCs w:val="26"/>
        </w:rPr>
        <w:t>-</w:t>
      </w:r>
      <w:r w:rsidRPr="0016648A">
        <w:rPr>
          <w:sz w:val="26"/>
          <w:szCs w:val="26"/>
        </w:rPr>
        <w:t>счетная палата Заполярного района предлагает:</w:t>
      </w:r>
    </w:p>
    <w:p w:rsidR="009844AD" w:rsidRPr="0016648A" w:rsidRDefault="009844AD" w:rsidP="00E82612">
      <w:pPr>
        <w:pStyle w:val="ConsPlusNonformat"/>
        <w:numPr>
          <w:ilvl w:val="0"/>
          <w:numId w:val="8"/>
        </w:numPr>
        <w:ind w:left="0" w:right="-2" w:firstLine="709"/>
        <w:jc w:val="both"/>
        <w:rPr>
          <w:rFonts w:ascii="Times New Roman" w:hAnsi="Times New Roman" w:cs="Times New Roman"/>
          <w:sz w:val="26"/>
          <w:szCs w:val="26"/>
        </w:rPr>
      </w:pPr>
      <w:r w:rsidRPr="0016648A">
        <w:rPr>
          <w:rFonts w:ascii="Times New Roman" w:hAnsi="Times New Roman" w:cs="Times New Roman"/>
          <w:sz w:val="26"/>
          <w:szCs w:val="26"/>
        </w:rPr>
        <w:t xml:space="preserve">Отчет об исполнении бюджета </w:t>
      </w:r>
      <w:r w:rsidR="002A2B1C" w:rsidRPr="0016648A">
        <w:rPr>
          <w:rFonts w:ascii="Times New Roman" w:hAnsi="Times New Roman" w:cs="Times New Roman"/>
          <w:sz w:val="26"/>
          <w:szCs w:val="26"/>
        </w:rPr>
        <w:t>Сельского поселения</w:t>
      </w:r>
      <w:r w:rsidRPr="0016648A">
        <w:rPr>
          <w:rFonts w:ascii="Times New Roman" w:hAnsi="Times New Roman" w:cs="Times New Roman"/>
          <w:sz w:val="26"/>
          <w:szCs w:val="26"/>
        </w:rPr>
        <w:t xml:space="preserve"> «</w:t>
      </w:r>
      <w:proofErr w:type="spellStart"/>
      <w:r w:rsidR="00163808" w:rsidRPr="0016648A">
        <w:rPr>
          <w:rFonts w:ascii="Times New Roman" w:hAnsi="Times New Roman" w:cs="Times New Roman"/>
          <w:sz w:val="26"/>
          <w:szCs w:val="26"/>
        </w:rPr>
        <w:t>Юшарский</w:t>
      </w:r>
      <w:proofErr w:type="spellEnd"/>
      <w:r w:rsidRPr="0016648A">
        <w:rPr>
          <w:rFonts w:ascii="Times New Roman" w:hAnsi="Times New Roman" w:cs="Times New Roman"/>
          <w:sz w:val="26"/>
          <w:szCs w:val="26"/>
        </w:rPr>
        <w:t xml:space="preserve"> сельсовет» </w:t>
      </w:r>
      <w:r w:rsidR="002A2B1C" w:rsidRPr="0016648A">
        <w:rPr>
          <w:rFonts w:ascii="Times New Roman" w:hAnsi="Times New Roman" w:cs="Times New Roman"/>
          <w:sz w:val="26"/>
          <w:szCs w:val="26"/>
        </w:rPr>
        <w:t xml:space="preserve">ЗР </w:t>
      </w:r>
      <w:r w:rsidRPr="0016648A">
        <w:rPr>
          <w:rFonts w:ascii="Times New Roman" w:hAnsi="Times New Roman" w:cs="Times New Roman"/>
          <w:sz w:val="26"/>
          <w:szCs w:val="26"/>
        </w:rPr>
        <w:t xml:space="preserve">НАО за </w:t>
      </w:r>
      <w:r w:rsidR="0066071F" w:rsidRPr="0016648A">
        <w:rPr>
          <w:rFonts w:ascii="Times New Roman" w:hAnsi="Times New Roman" w:cs="Times New Roman"/>
          <w:sz w:val="26"/>
          <w:szCs w:val="26"/>
        </w:rPr>
        <w:t>полугодие 2024</w:t>
      </w:r>
      <w:r w:rsidRPr="0016648A">
        <w:rPr>
          <w:rFonts w:ascii="Times New Roman" w:hAnsi="Times New Roman" w:cs="Times New Roman"/>
          <w:sz w:val="26"/>
          <w:szCs w:val="26"/>
        </w:rPr>
        <w:t> года принять к сведению</w:t>
      </w:r>
      <w:r w:rsidR="006C1D11" w:rsidRPr="0016648A">
        <w:rPr>
          <w:rFonts w:ascii="Times New Roman" w:hAnsi="Times New Roman" w:cs="Times New Roman"/>
          <w:bCs/>
          <w:sz w:val="26"/>
          <w:szCs w:val="26"/>
        </w:rPr>
        <w:t xml:space="preserve"> с учетом </w:t>
      </w:r>
      <w:r w:rsidR="00940B11" w:rsidRPr="0016648A">
        <w:rPr>
          <w:rFonts w:ascii="Times New Roman" w:hAnsi="Times New Roman" w:cs="Times New Roman"/>
          <w:bCs/>
          <w:sz w:val="26"/>
          <w:szCs w:val="26"/>
        </w:rPr>
        <w:t xml:space="preserve">замечаний, изложенных в </w:t>
      </w:r>
      <w:r w:rsidR="006C1D11" w:rsidRPr="0016648A">
        <w:rPr>
          <w:rFonts w:ascii="Times New Roman" w:hAnsi="Times New Roman" w:cs="Times New Roman"/>
          <w:bCs/>
          <w:sz w:val="26"/>
          <w:szCs w:val="26"/>
        </w:rPr>
        <w:t>настояще</w:t>
      </w:r>
      <w:r w:rsidR="00940B11" w:rsidRPr="0016648A">
        <w:rPr>
          <w:rFonts w:ascii="Times New Roman" w:hAnsi="Times New Roman" w:cs="Times New Roman"/>
          <w:bCs/>
          <w:sz w:val="26"/>
          <w:szCs w:val="26"/>
        </w:rPr>
        <w:t>м</w:t>
      </w:r>
      <w:r w:rsidR="006C1D11" w:rsidRPr="0016648A">
        <w:rPr>
          <w:rFonts w:ascii="Times New Roman" w:hAnsi="Times New Roman" w:cs="Times New Roman"/>
          <w:bCs/>
          <w:sz w:val="26"/>
          <w:szCs w:val="26"/>
        </w:rPr>
        <w:t xml:space="preserve"> заключени</w:t>
      </w:r>
      <w:r w:rsidR="00940B11" w:rsidRPr="0016648A">
        <w:rPr>
          <w:rFonts w:ascii="Times New Roman" w:hAnsi="Times New Roman" w:cs="Times New Roman"/>
          <w:bCs/>
          <w:sz w:val="26"/>
          <w:szCs w:val="26"/>
        </w:rPr>
        <w:t>и</w:t>
      </w:r>
      <w:r w:rsidR="006C1D11" w:rsidRPr="0016648A">
        <w:rPr>
          <w:rFonts w:ascii="Times New Roman" w:hAnsi="Times New Roman" w:cs="Times New Roman"/>
          <w:bCs/>
          <w:sz w:val="26"/>
          <w:szCs w:val="26"/>
        </w:rPr>
        <w:t>.</w:t>
      </w:r>
    </w:p>
    <w:p w:rsidR="0016648A" w:rsidRPr="0016648A" w:rsidRDefault="00940B11" w:rsidP="0016648A">
      <w:pPr>
        <w:pStyle w:val="ConsPlusNonformat"/>
        <w:numPr>
          <w:ilvl w:val="0"/>
          <w:numId w:val="8"/>
        </w:numPr>
        <w:ind w:left="0" w:right="-2" w:firstLine="709"/>
        <w:jc w:val="both"/>
        <w:rPr>
          <w:rFonts w:ascii="Times New Roman" w:hAnsi="Times New Roman" w:cs="Times New Roman"/>
          <w:sz w:val="26"/>
          <w:szCs w:val="26"/>
        </w:rPr>
      </w:pPr>
      <w:r w:rsidRPr="0016648A">
        <w:rPr>
          <w:rFonts w:ascii="Times New Roman" w:hAnsi="Times New Roman" w:cs="Times New Roman"/>
          <w:sz w:val="26"/>
          <w:szCs w:val="26"/>
        </w:rPr>
        <w:t>Обратить внимание на низкий процент</w:t>
      </w:r>
      <w:r w:rsidR="00EC4D07" w:rsidRPr="0016648A">
        <w:rPr>
          <w:rFonts w:ascii="Times New Roman" w:hAnsi="Times New Roman" w:cs="Times New Roman"/>
          <w:sz w:val="26"/>
          <w:szCs w:val="26"/>
        </w:rPr>
        <w:t xml:space="preserve"> исполнения</w:t>
      </w:r>
      <w:r w:rsidR="001B3732" w:rsidRPr="0016648A">
        <w:rPr>
          <w:rFonts w:ascii="Times New Roman" w:hAnsi="Times New Roman" w:cs="Times New Roman"/>
          <w:sz w:val="26"/>
          <w:szCs w:val="26"/>
        </w:rPr>
        <w:t xml:space="preserve"> плановых показателей отчетного периода по расходам </w:t>
      </w:r>
      <w:r w:rsidR="0016648A">
        <w:rPr>
          <w:rFonts w:ascii="Times New Roman" w:hAnsi="Times New Roman" w:cs="Times New Roman"/>
          <w:sz w:val="26"/>
          <w:szCs w:val="26"/>
        </w:rPr>
        <w:t xml:space="preserve">в целом </w:t>
      </w:r>
      <w:r w:rsidR="001B3732" w:rsidRPr="0016648A">
        <w:rPr>
          <w:rFonts w:ascii="Times New Roman" w:hAnsi="Times New Roman" w:cs="Times New Roman"/>
          <w:sz w:val="26"/>
          <w:szCs w:val="26"/>
        </w:rPr>
        <w:t>– 8</w:t>
      </w:r>
      <w:r w:rsidR="004A355D" w:rsidRPr="0016648A">
        <w:rPr>
          <w:rFonts w:ascii="Times New Roman" w:hAnsi="Times New Roman" w:cs="Times New Roman"/>
          <w:sz w:val="26"/>
          <w:szCs w:val="26"/>
        </w:rPr>
        <w:t>0</w:t>
      </w:r>
      <w:r w:rsidR="001B3732" w:rsidRPr="0016648A">
        <w:rPr>
          <w:rFonts w:ascii="Times New Roman" w:hAnsi="Times New Roman" w:cs="Times New Roman"/>
          <w:sz w:val="26"/>
          <w:szCs w:val="26"/>
        </w:rPr>
        <w:t>,</w:t>
      </w:r>
      <w:r w:rsidR="004A355D" w:rsidRPr="0016648A">
        <w:rPr>
          <w:rFonts w:ascii="Times New Roman" w:hAnsi="Times New Roman" w:cs="Times New Roman"/>
          <w:sz w:val="26"/>
          <w:szCs w:val="26"/>
        </w:rPr>
        <w:t>7</w:t>
      </w:r>
      <w:r w:rsidR="0016648A">
        <w:rPr>
          <w:rFonts w:ascii="Times New Roman" w:hAnsi="Times New Roman" w:cs="Times New Roman"/>
          <w:sz w:val="26"/>
          <w:szCs w:val="26"/>
        </w:rPr>
        <w:t xml:space="preserve">%, </w:t>
      </w:r>
      <w:r w:rsidR="0016648A" w:rsidRPr="0016648A">
        <w:rPr>
          <w:rFonts w:ascii="Times New Roman" w:hAnsi="Times New Roman" w:cs="Times New Roman"/>
          <w:sz w:val="26"/>
          <w:szCs w:val="26"/>
        </w:rPr>
        <w:t>а также по разделам:</w:t>
      </w:r>
    </w:p>
    <w:p w:rsidR="0016648A" w:rsidRPr="004A69D9"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4A69D9">
        <w:rPr>
          <w:rFonts w:ascii="Times New Roman" w:hAnsi="Times New Roman" w:cs="Times New Roman"/>
          <w:sz w:val="26"/>
          <w:szCs w:val="26"/>
        </w:rPr>
        <w:t>03 «Национальная безопасность и правоохранительная деятельность» - 0,00%;</w:t>
      </w:r>
    </w:p>
    <w:p w:rsidR="0016648A" w:rsidRPr="00307613"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07613">
        <w:rPr>
          <w:rFonts w:ascii="Times New Roman" w:hAnsi="Times New Roman" w:cs="Times New Roman"/>
          <w:sz w:val="26"/>
          <w:szCs w:val="26"/>
        </w:rPr>
        <w:t xml:space="preserve">04 «Национальная экономика» - </w:t>
      </w:r>
      <w:r>
        <w:rPr>
          <w:rFonts w:ascii="Times New Roman" w:hAnsi="Times New Roman" w:cs="Times New Roman"/>
          <w:sz w:val="26"/>
          <w:szCs w:val="26"/>
        </w:rPr>
        <w:t>18</w:t>
      </w:r>
      <w:r w:rsidRPr="00307613">
        <w:rPr>
          <w:rFonts w:ascii="Times New Roman" w:hAnsi="Times New Roman" w:cs="Times New Roman"/>
          <w:sz w:val="26"/>
          <w:szCs w:val="26"/>
        </w:rPr>
        <w:t>,3%;</w:t>
      </w:r>
    </w:p>
    <w:p w:rsidR="0016648A" w:rsidRPr="00307613"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07613">
        <w:rPr>
          <w:rFonts w:ascii="Times New Roman" w:hAnsi="Times New Roman" w:cs="Times New Roman"/>
          <w:sz w:val="26"/>
          <w:szCs w:val="26"/>
        </w:rPr>
        <w:t xml:space="preserve">02 «Национальная оборона» - </w:t>
      </w:r>
      <w:r>
        <w:rPr>
          <w:rFonts w:ascii="Times New Roman" w:hAnsi="Times New Roman" w:cs="Times New Roman"/>
          <w:sz w:val="26"/>
          <w:szCs w:val="26"/>
        </w:rPr>
        <w:t>42</w:t>
      </w:r>
      <w:r w:rsidRPr="00307613">
        <w:rPr>
          <w:rFonts w:ascii="Times New Roman" w:hAnsi="Times New Roman" w:cs="Times New Roman"/>
          <w:sz w:val="26"/>
          <w:szCs w:val="26"/>
        </w:rPr>
        <w:t>,</w:t>
      </w:r>
      <w:r>
        <w:rPr>
          <w:rFonts w:ascii="Times New Roman" w:hAnsi="Times New Roman" w:cs="Times New Roman"/>
          <w:sz w:val="26"/>
          <w:szCs w:val="26"/>
        </w:rPr>
        <w:t>9</w:t>
      </w:r>
      <w:r w:rsidRPr="00307613">
        <w:rPr>
          <w:rFonts w:ascii="Times New Roman" w:hAnsi="Times New Roman" w:cs="Times New Roman"/>
          <w:sz w:val="26"/>
          <w:szCs w:val="26"/>
        </w:rPr>
        <w:t>%;</w:t>
      </w:r>
    </w:p>
    <w:p w:rsidR="0016648A" w:rsidRPr="00307613"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07613">
        <w:rPr>
          <w:rFonts w:ascii="Times New Roman" w:hAnsi="Times New Roman" w:cs="Times New Roman"/>
          <w:sz w:val="26"/>
          <w:szCs w:val="26"/>
        </w:rPr>
        <w:t>05 «Жилищно-коммунальное хозяйство» - 7</w:t>
      </w:r>
      <w:r>
        <w:rPr>
          <w:rFonts w:ascii="Times New Roman" w:hAnsi="Times New Roman" w:cs="Times New Roman"/>
          <w:sz w:val="26"/>
          <w:szCs w:val="26"/>
        </w:rPr>
        <w:t>7</w:t>
      </w:r>
      <w:r w:rsidRPr="00307613">
        <w:rPr>
          <w:rFonts w:ascii="Times New Roman" w:hAnsi="Times New Roman" w:cs="Times New Roman"/>
          <w:sz w:val="26"/>
          <w:szCs w:val="26"/>
        </w:rPr>
        <w:t>,</w:t>
      </w:r>
      <w:r>
        <w:rPr>
          <w:rFonts w:ascii="Times New Roman" w:hAnsi="Times New Roman" w:cs="Times New Roman"/>
          <w:sz w:val="26"/>
          <w:szCs w:val="26"/>
        </w:rPr>
        <w:t>8</w:t>
      </w:r>
      <w:r w:rsidRPr="00307613">
        <w:rPr>
          <w:rFonts w:ascii="Times New Roman" w:hAnsi="Times New Roman" w:cs="Times New Roman"/>
          <w:sz w:val="26"/>
          <w:szCs w:val="26"/>
        </w:rPr>
        <w:t>%;</w:t>
      </w:r>
    </w:p>
    <w:p w:rsidR="0016648A" w:rsidRPr="0016648A"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16648A">
        <w:rPr>
          <w:rFonts w:ascii="Times New Roman" w:hAnsi="Times New Roman" w:cs="Times New Roman"/>
          <w:sz w:val="26"/>
          <w:szCs w:val="26"/>
        </w:rPr>
        <w:t>01 «Общегосударственные вопросы» - 88,9%.</w:t>
      </w:r>
    </w:p>
    <w:p w:rsidR="009844AD" w:rsidRPr="0016648A" w:rsidRDefault="009844AD" w:rsidP="00E82612">
      <w:pPr>
        <w:pStyle w:val="af2"/>
        <w:numPr>
          <w:ilvl w:val="0"/>
          <w:numId w:val="8"/>
        </w:numPr>
        <w:ind w:left="0" w:firstLine="709"/>
        <w:jc w:val="both"/>
        <w:rPr>
          <w:sz w:val="26"/>
          <w:szCs w:val="26"/>
        </w:rPr>
      </w:pPr>
      <w:r w:rsidRPr="0016648A">
        <w:rPr>
          <w:sz w:val="26"/>
          <w:szCs w:val="26"/>
        </w:rPr>
        <w:t xml:space="preserve">Рекомендовать Администрации </w:t>
      </w:r>
      <w:r w:rsidR="00FB528C" w:rsidRPr="0016648A">
        <w:rPr>
          <w:sz w:val="26"/>
          <w:szCs w:val="26"/>
        </w:rPr>
        <w:t>Сельского поселения</w:t>
      </w:r>
      <w:r w:rsidRPr="0016648A">
        <w:rPr>
          <w:sz w:val="26"/>
          <w:szCs w:val="26"/>
        </w:rPr>
        <w:t xml:space="preserve"> «</w:t>
      </w:r>
      <w:proofErr w:type="spellStart"/>
      <w:r w:rsidR="00163808" w:rsidRPr="0016648A">
        <w:rPr>
          <w:sz w:val="26"/>
          <w:szCs w:val="26"/>
        </w:rPr>
        <w:t>Юшарский</w:t>
      </w:r>
      <w:proofErr w:type="spellEnd"/>
      <w:r w:rsidRPr="0016648A">
        <w:rPr>
          <w:sz w:val="26"/>
          <w:szCs w:val="26"/>
        </w:rPr>
        <w:t xml:space="preserve"> сельсовет»</w:t>
      </w:r>
      <w:r w:rsidR="00147124" w:rsidRPr="0016648A">
        <w:rPr>
          <w:sz w:val="26"/>
          <w:szCs w:val="26"/>
        </w:rPr>
        <w:t xml:space="preserve"> ЗР</w:t>
      </w:r>
      <w:r w:rsidRPr="0016648A">
        <w:rPr>
          <w:sz w:val="26"/>
          <w:szCs w:val="26"/>
        </w:rPr>
        <w:t xml:space="preserve"> НАО:</w:t>
      </w:r>
    </w:p>
    <w:p w:rsidR="00C03CC1" w:rsidRPr="0016648A" w:rsidRDefault="00C03CC1" w:rsidP="00E82612">
      <w:pPr>
        <w:pStyle w:val="af2"/>
        <w:numPr>
          <w:ilvl w:val="2"/>
          <w:numId w:val="9"/>
        </w:numPr>
        <w:ind w:left="0" w:right="-2" w:firstLine="709"/>
        <w:jc w:val="both"/>
        <w:rPr>
          <w:sz w:val="26"/>
          <w:szCs w:val="26"/>
        </w:rPr>
      </w:pPr>
      <w:r w:rsidRPr="0016648A">
        <w:rPr>
          <w:sz w:val="26"/>
          <w:szCs w:val="26"/>
        </w:rPr>
        <w:t>принять меры по повышению качества бюджетного планирования</w:t>
      </w:r>
      <w:r w:rsidR="003818CA" w:rsidRPr="0016648A">
        <w:rPr>
          <w:sz w:val="26"/>
          <w:szCs w:val="26"/>
        </w:rPr>
        <w:t xml:space="preserve"> и по соблюдению принципа достоверности бюджета, установленного статьей 37 БК РФ, </w:t>
      </w:r>
      <w:r w:rsidR="003818CA" w:rsidRPr="0016648A">
        <w:rPr>
          <w:sz w:val="26"/>
          <w:szCs w:val="26"/>
        </w:rPr>
        <w:lastRenderedPageBreak/>
        <w:t>в части реалистичности расчета плановых назначений по доходам и расходам бюджета</w:t>
      </w:r>
      <w:r w:rsidRPr="0016648A">
        <w:rPr>
          <w:sz w:val="26"/>
          <w:szCs w:val="26"/>
        </w:rPr>
        <w:t>;</w:t>
      </w:r>
    </w:p>
    <w:p w:rsidR="004F225D" w:rsidRPr="00022EA9" w:rsidRDefault="00D408AC" w:rsidP="00E82612">
      <w:pPr>
        <w:pStyle w:val="af2"/>
        <w:numPr>
          <w:ilvl w:val="2"/>
          <w:numId w:val="9"/>
        </w:numPr>
        <w:ind w:left="0" w:right="-2" w:firstLine="709"/>
        <w:jc w:val="both"/>
        <w:rPr>
          <w:sz w:val="26"/>
          <w:szCs w:val="26"/>
        </w:rPr>
      </w:pPr>
      <w:r w:rsidRPr="00022EA9">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9844AD" w:rsidRPr="00022EA9" w:rsidRDefault="009844AD" w:rsidP="00E82612">
      <w:pPr>
        <w:pStyle w:val="af2"/>
        <w:numPr>
          <w:ilvl w:val="2"/>
          <w:numId w:val="9"/>
        </w:numPr>
        <w:ind w:left="0" w:right="-2" w:firstLine="709"/>
        <w:jc w:val="both"/>
        <w:rPr>
          <w:sz w:val="26"/>
          <w:szCs w:val="26"/>
        </w:rPr>
      </w:pPr>
      <w:r w:rsidRPr="00022EA9">
        <w:rPr>
          <w:sz w:val="26"/>
          <w:szCs w:val="26"/>
        </w:rPr>
        <w:t>при формировании отчета за следующий отчетный период учесть замечания, у</w:t>
      </w:r>
      <w:r w:rsidR="008C59DB" w:rsidRPr="00022EA9">
        <w:rPr>
          <w:sz w:val="26"/>
          <w:szCs w:val="26"/>
        </w:rPr>
        <w:t>казанные в настоящем заключении</w:t>
      </w:r>
      <w:r w:rsidR="00E2253F" w:rsidRPr="00022EA9">
        <w:rPr>
          <w:sz w:val="26"/>
          <w:szCs w:val="26"/>
        </w:rPr>
        <w:t>.</w:t>
      </w:r>
    </w:p>
    <w:p w:rsidR="006E1A06" w:rsidRPr="00022EA9" w:rsidRDefault="006E1A06" w:rsidP="006E1A06">
      <w:pPr>
        <w:pStyle w:val="af2"/>
        <w:ind w:left="709" w:right="-2"/>
        <w:jc w:val="both"/>
        <w:rPr>
          <w:sz w:val="26"/>
          <w:szCs w:val="26"/>
        </w:rPr>
      </w:pPr>
    </w:p>
    <w:p w:rsidR="003677C9" w:rsidRDefault="003677C9" w:rsidP="0087579A">
      <w:pPr>
        <w:jc w:val="both"/>
        <w:rPr>
          <w:sz w:val="22"/>
          <w:szCs w:val="22"/>
          <w:highlight w:val="yellow"/>
        </w:rPr>
      </w:pPr>
    </w:p>
    <w:p w:rsidR="00543E55" w:rsidRDefault="00543E55" w:rsidP="0087579A">
      <w:pPr>
        <w:jc w:val="both"/>
        <w:rPr>
          <w:sz w:val="22"/>
          <w:szCs w:val="22"/>
          <w:highlight w:val="yellow"/>
        </w:rPr>
      </w:pPr>
    </w:p>
    <w:p w:rsidR="006A315F" w:rsidRPr="00B7285E" w:rsidRDefault="006A315F" w:rsidP="0087579A">
      <w:pPr>
        <w:jc w:val="both"/>
        <w:rPr>
          <w:sz w:val="22"/>
          <w:szCs w:val="22"/>
        </w:rPr>
      </w:pPr>
    </w:p>
    <w:p w:rsidR="00736E7E" w:rsidRPr="00B7285E" w:rsidRDefault="00E51C53" w:rsidP="00B2364B">
      <w:pPr>
        <w:rPr>
          <w:sz w:val="26"/>
          <w:szCs w:val="26"/>
        </w:rPr>
      </w:pPr>
      <w:proofErr w:type="spellStart"/>
      <w:r>
        <w:rPr>
          <w:sz w:val="26"/>
          <w:szCs w:val="26"/>
        </w:rPr>
        <w:t>И.о</w:t>
      </w:r>
      <w:proofErr w:type="spellEnd"/>
      <w:r>
        <w:rPr>
          <w:sz w:val="26"/>
          <w:szCs w:val="26"/>
        </w:rPr>
        <w:t>. п</w:t>
      </w:r>
      <w:r w:rsidR="005A5E69" w:rsidRPr="00B7285E">
        <w:rPr>
          <w:sz w:val="26"/>
          <w:szCs w:val="26"/>
        </w:rPr>
        <w:t>редседател</w:t>
      </w:r>
      <w:r>
        <w:rPr>
          <w:sz w:val="26"/>
          <w:szCs w:val="26"/>
        </w:rPr>
        <w:t>я</w:t>
      </w:r>
      <w:r w:rsidR="005D2146" w:rsidRPr="00B7285E">
        <w:rPr>
          <w:sz w:val="26"/>
          <w:szCs w:val="26"/>
        </w:rPr>
        <w:t xml:space="preserve"> </w:t>
      </w:r>
    </w:p>
    <w:p w:rsidR="00736E7E" w:rsidRPr="00B7285E" w:rsidRDefault="00736E7E" w:rsidP="00B2364B">
      <w:pPr>
        <w:rPr>
          <w:sz w:val="26"/>
          <w:szCs w:val="26"/>
        </w:rPr>
      </w:pPr>
      <w:r w:rsidRPr="00B7285E">
        <w:rPr>
          <w:sz w:val="26"/>
          <w:szCs w:val="26"/>
        </w:rPr>
        <w:t>Контрольно-счетной палаты</w:t>
      </w:r>
    </w:p>
    <w:p w:rsidR="005A5E69" w:rsidRPr="00B7285E" w:rsidRDefault="005A5E69" w:rsidP="00B2364B">
      <w:pPr>
        <w:rPr>
          <w:sz w:val="26"/>
          <w:szCs w:val="26"/>
        </w:rPr>
      </w:pPr>
      <w:r w:rsidRPr="00B7285E">
        <w:rPr>
          <w:sz w:val="26"/>
          <w:szCs w:val="26"/>
        </w:rPr>
        <w:t>Заполярного района</w:t>
      </w:r>
      <w:r w:rsidRPr="00B7285E">
        <w:rPr>
          <w:sz w:val="26"/>
          <w:szCs w:val="26"/>
        </w:rPr>
        <w:tab/>
      </w:r>
      <w:r w:rsidRPr="00B7285E">
        <w:rPr>
          <w:sz w:val="26"/>
          <w:szCs w:val="26"/>
        </w:rPr>
        <w:tab/>
      </w:r>
      <w:r w:rsidR="005D2146" w:rsidRPr="00B7285E">
        <w:rPr>
          <w:sz w:val="26"/>
          <w:szCs w:val="26"/>
        </w:rPr>
        <w:tab/>
      </w:r>
      <w:r w:rsidRPr="00B7285E">
        <w:rPr>
          <w:sz w:val="26"/>
          <w:szCs w:val="26"/>
        </w:rPr>
        <w:tab/>
      </w:r>
      <w:r w:rsidRPr="00B7285E">
        <w:rPr>
          <w:sz w:val="26"/>
          <w:szCs w:val="26"/>
        </w:rPr>
        <w:tab/>
      </w:r>
      <w:r w:rsidRPr="00B7285E">
        <w:rPr>
          <w:sz w:val="26"/>
          <w:szCs w:val="26"/>
        </w:rPr>
        <w:tab/>
      </w:r>
      <w:r w:rsidR="004221C7" w:rsidRPr="00B7285E">
        <w:rPr>
          <w:sz w:val="26"/>
          <w:szCs w:val="26"/>
        </w:rPr>
        <w:tab/>
      </w:r>
      <w:r w:rsidR="00736E7E" w:rsidRPr="00B7285E">
        <w:rPr>
          <w:sz w:val="26"/>
          <w:szCs w:val="26"/>
        </w:rPr>
        <w:t xml:space="preserve">      </w:t>
      </w:r>
      <w:r w:rsidR="002A2F0B">
        <w:rPr>
          <w:sz w:val="26"/>
          <w:szCs w:val="26"/>
        </w:rPr>
        <w:t xml:space="preserve">     </w:t>
      </w:r>
      <w:r w:rsidR="00736E7E" w:rsidRPr="00B7285E">
        <w:rPr>
          <w:sz w:val="26"/>
          <w:szCs w:val="26"/>
        </w:rPr>
        <w:t xml:space="preserve"> </w:t>
      </w:r>
      <w:r w:rsidR="00E51C53">
        <w:rPr>
          <w:sz w:val="26"/>
          <w:szCs w:val="26"/>
        </w:rPr>
        <w:t>Е</w:t>
      </w:r>
      <w:r w:rsidR="004221C7" w:rsidRPr="00B7285E">
        <w:rPr>
          <w:sz w:val="26"/>
          <w:szCs w:val="26"/>
        </w:rPr>
        <w:t>.</w:t>
      </w:r>
      <w:r w:rsidR="00E51C53">
        <w:rPr>
          <w:sz w:val="26"/>
          <w:szCs w:val="26"/>
        </w:rPr>
        <w:t>Ю</w:t>
      </w:r>
      <w:r w:rsidR="004221C7" w:rsidRPr="00B7285E">
        <w:rPr>
          <w:sz w:val="26"/>
          <w:szCs w:val="26"/>
        </w:rPr>
        <w:t xml:space="preserve">. </w:t>
      </w:r>
      <w:proofErr w:type="spellStart"/>
      <w:r w:rsidR="00E51C53">
        <w:rPr>
          <w:sz w:val="26"/>
          <w:szCs w:val="26"/>
        </w:rPr>
        <w:t>Кокина</w:t>
      </w:r>
      <w:proofErr w:type="spellEnd"/>
    </w:p>
    <w:p w:rsidR="006A315F" w:rsidRPr="00B7285E" w:rsidRDefault="006A315F" w:rsidP="009844AD">
      <w:pPr>
        <w:pStyle w:val="aa"/>
        <w:rPr>
          <w:sz w:val="16"/>
          <w:szCs w:val="16"/>
        </w:rPr>
      </w:pPr>
    </w:p>
    <w:p w:rsidR="006A315F" w:rsidRDefault="006A315F"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543E55" w:rsidRDefault="00543E55"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Default="00417A84" w:rsidP="009844AD">
      <w:pPr>
        <w:pStyle w:val="aa"/>
        <w:rPr>
          <w:sz w:val="16"/>
          <w:szCs w:val="16"/>
          <w:highlight w:val="yellow"/>
        </w:rPr>
      </w:pPr>
    </w:p>
    <w:p w:rsidR="00417A84" w:rsidRPr="00E947F2" w:rsidRDefault="00417A84"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Default="006A315F"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Default="002A2F0B" w:rsidP="009844AD">
      <w:pPr>
        <w:pStyle w:val="aa"/>
        <w:rPr>
          <w:sz w:val="16"/>
          <w:szCs w:val="16"/>
        </w:rPr>
      </w:pPr>
    </w:p>
    <w:p w:rsidR="002A2F0B" w:rsidRPr="007E3D0A" w:rsidRDefault="002A2F0B" w:rsidP="009844AD">
      <w:pPr>
        <w:pStyle w:val="aa"/>
        <w:rPr>
          <w:sz w:val="16"/>
          <w:szCs w:val="16"/>
        </w:rPr>
      </w:pPr>
    </w:p>
    <w:p w:rsidR="006C1D11" w:rsidRPr="007E3D0A" w:rsidRDefault="009844AD" w:rsidP="009844AD">
      <w:pPr>
        <w:pStyle w:val="aa"/>
        <w:rPr>
          <w:sz w:val="16"/>
          <w:szCs w:val="16"/>
        </w:rPr>
      </w:pPr>
      <w:r w:rsidRPr="007E3D0A">
        <w:rPr>
          <w:sz w:val="16"/>
          <w:szCs w:val="16"/>
        </w:rPr>
        <w:t xml:space="preserve">Исп.: </w:t>
      </w:r>
      <w:proofErr w:type="spellStart"/>
      <w:r w:rsidR="007E3D0A" w:rsidRPr="007E3D0A">
        <w:rPr>
          <w:sz w:val="16"/>
          <w:szCs w:val="16"/>
        </w:rPr>
        <w:t>Андрюк</w:t>
      </w:r>
      <w:r w:rsidR="0087579A" w:rsidRPr="007E3D0A">
        <w:rPr>
          <w:sz w:val="16"/>
          <w:szCs w:val="16"/>
        </w:rPr>
        <w:t>ова</w:t>
      </w:r>
      <w:proofErr w:type="spellEnd"/>
      <w:r w:rsidR="0087579A" w:rsidRPr="007E3D0A">
        <w:rPr>
          <w:sz w:val="16"/>
          <w:szCs w:val="16"/>
        </w:rPr>
        <w:t xml:space="preserve"> </w:t>
      </w:r>
      <w:r w:rsidR="007E3D0A" w:rsidRPr="007E3D0A">
        <w:rPr>
          <w:sz w:val="16"/>
          <w:szCs w:val="16"/>
        </w:rPr>
        <w:t>Оксана</w:t>
      </w:r>
      <w:r w:rsidR="0087579A" w:rsidRPr="007E3D0A">
        <w:rPr>
          <w:sz w:val="16"/>
          <w:szCs w:val="16"/>
        </w:rPr>
        <w:t xml:space="preserve"> В</w:t>
      </w:r>
      <w:r w:rsidR="007E3D0A" w:rsidRPr="007E3D0A">
        <w:rPr>
          <w:sz w:val="16"/>
          <w:szCs w:val="16"/>
        </w:rPr>
        <w:t>алентин</w:t>
      </w:r>
      <w:r w:rsidR="0087579A" w:rsidRPr="007E3D0A">
        <w:rPr>
          <w:sz w:val="16"/>
          <w:szCs w:val="16"/>
        </w:rPr>
        <w:t>овна</w:t>
      </w:r>
    </w:p>
    <w:p w:rsidR="009844AD" w:rsidRDefault="00E6464A" w:rsidP="00B26502">
      <w:pPr>
        <w:pStyle w:val="aa"/>
        <w:tabs>
          <w:tab w:val="clear" w:pos="4677"/>
          <w:tab w:val="clear" w:pos="9355"/>
        </w:tabs>
        <w:rPr>
          <w:sz w:val="16"/>
          <w:szCs w:val="16"/>
        </w:rPr>
      </w:pPr>
      <w:r w:rsidRPr="007E3D0A">
        <w:rPr>
          <w:sz w:val="16"/>
          <w:szCs w:val="16"/>
        </w:rPr>
        <w:t>т</w:t>
      </w:r>
      <w:r w:rsidR="009844AD" w:rsidRPr="007E3D0A">
        <w:rPr>
          <w:sz w:val="16"/>
          <w:szCs w:val="16"/>
        </w:rPr>
        <w:t>ел.</w:t>
      </w:r>
      <w:r w:rsidRPr="007E3D0A">
        <w:rPr>
          <w:sz w:val="16"/>
          <w:szCs w:val="16"/>
        </w:rPr>
        <w:t>: 8</w:t>
      </w:r>
      <w:r w:rsidR="007E3D0A" w:rsidRPr="007E3D0A">
        <w:rPr>
          <w:sz w:val="16"/>
          <w:szCs w:val="16"/>
        </w:rPr>
        <w:t xml:space="preserve"> </w:t>
      </w:r>
      <w:r w:rsidR="009844AD" w:rsidRPr="007E3D0A">
        <w:rPr>
          <w:sz w:val="16"/>
          <w:szCs w:val="16"/>
        </w:rPr>
        <w:t>(818-53) 4-</w:t>
      </w:r>
      <w:r w:rsidR="00D37672">
        <w:rPr>
          <w:sz w:val="16"/>
          <w:szCs w:val="16"/>
        </w:rPr>
        <w:t>80</w:t>
      </w:r>
      <w:r w:rsidR="009844AD" w:rsidRPr="007E3D0A">
        <w:rPr>
          <w:sz w:val="16"/>
          <w:szCs w:val="16"/>
        </w:rPr>
        <w:t>-</w:t>
      </w:r>
      <w:r w:rsidR="00D37672">
        <w:rPr>
          <w:sz w:val="16"/>
          <w:szCs w:val="16"/>
        </w:rPr>
        <w:t>22</w:t>
      </w:r>
    </w:p>
    <w:sectPr w:rsidR="009844AD" w:rsidSect="00213958">
      <w:headerReference w:type="default" r:id="rId21"/>
      <w:footerReference w:type="default" r:id="rId22"/>
      <w:pgSz w:w="11906" w:h="16838"/>
      <w:pgMar w:top="1134" w:right="1133" w:bottom="1134" w:left="1418"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3C5" w:rsidRDefault="007963C5" w:rsidP="00B2170C">
      <w:r>
        <w:separator/>
      </w:r>
    </w:p>
  </w:endnote>
  <w:endnote w:type="continuationSeparator" w:id="0">
    <w:p w:rsidR="007963C5" w:rsidRDefault="007963C5"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874913"/>
      <w:docPartObj>
        <w:docPartGallery w:val="Page Numbers (Bottom of Page)"/>
        <w:docPartUnique/>
      </w:docPartObj>
    </w:sdtPr>
    <w:sdtEndPr/>
    <w:sdtContent>
      <w:p w:rsidR="00FE707E" w:rsidRDefault="00FE707E">
        <w:pPr>
          <w:pStyle w:val="aa"/>
          <w:jc w:val="center"/>
        </w:pPr>
        <w:r>
          <w:fldChar w:fldCharType="begin"/>
        </w:r>
        <w:r>
          <w:instrText>PAGE   \* MERGEFORMAT</w:instrText>
        </w:r>
        <w:r>
          <w:fldChar w:fldCharType="separate"/>
        </w:r>
        <w:r w:rsidR="00352E80">
          <w:rPr>
            <w:noProof/>
          </w:rPr>
          <w:t>2</w:t>
        </w:r>
        <w:r>
          <w:fldChar w:fldCharType="end"/>
        </w:r>
      </w:p>
    </w:sdtContent>
  </w:sdt>
  <w:p w:rsidR="00FE707E" w:rsidRDefault="00FE70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3C5" w:rsidRDefault="007963C5" w:rsidP="00B2170C">
      <w:r>
        <w:separator/>
      </w:r>
    </w:p>
  </w:footnote>
  <w:footnote w:type="continuationSeparator" w:id="0">
    <w:p w:rsidR="007963C5" w:rsidRDefault="007963C5" w:rsidP="00B2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7E" w:rsidRDefault="00FE707E" w:rsidP="005A5E6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544"/>
    <w:multiLevelType w:val="hybridMultilevel"/>
    <w:tmpl w:val="700A9FCE"/>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5B7F2F"/>
    <w:multiLevelType w:val="hybridMultilevel"/>
    <w:tmpl w:val="0966CC24"/>
    <w:lvl w:ilvl="0" w:tplc="7E9221F4">
      <w:start w:val="1"/>
      <w:numFmt w:val="bullet"/>
      <w:suff w:val="space"/>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D2591F"/>
    <w:multiLevelType w:val="hybridMultilevel"/>
    <w:tmpl w:val="A420F820"/>
    <w:lvl w:ilvl="0" w:tplc="CE065EE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15:restartNumberingAfterBreak="0">
    <w:nsid w:val="18801C3F"/>
    <w:multiLevelType w:val="hybridMultilevel"/>
    <w:tmpl w:val="8F6A715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A2154A"/>
    <w:multiLevelType w:val="hybridMultilevel"/>
    <w:tmpl w:val="79DED1B0"/>
    <w:lvl w:ilvl="0" w:tplc="0419000F">
      <w:start w:val="1"/>
      <w:numFmt w:val="decimal"/>
      <w:lvlText w:val="%1."/>
      <w:lvlJc w:val="left"/>
      <w:pPr>
        <w:ind w:left="1301" w:hanging="45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B2B19"/>
    <w:multiLevelType w:val="hybridMultilevel"/>
    <w:tmpl w:val="4D90E4E8"/>
    <w:lvl w:ilvl="0" w:tplc="CE065EE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47932"/>
    <w:multiLevelType w:val="hybridMultilevel"/>
    <w:tmpl w:val="A664CA82"/>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E5B656D"/>
    <w:multiLevelType w:val="hybridMultilevel"/>
    <w:tmpl w:val="DE2CB9DE"/>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3A236F"/>
    <w:multiLevelType w:val="hybridMultilevel"/>
    <w:tmpl w:val="423A3FE8"/>
    <w:lvl w:ilvl="0" w:tplc="CE065EE2">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3" w15:restartNumberingAfterBreak="0">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D241676"/>
    <w:multiLevelType w:val="hybridMultilevel"/>
    <w:tmpl w:val="52609EE6"/>
    <w:lvl w:ilvl="0" w:tplc="FF724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40010C"/>
    <w:multiLevelType w:val="hybridMultilevel"/>
    <w:tmpl w:val="A1CA6FE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5D362CC3"/>
    <w:multiLevelType w:val="hybridMultilevel"/>
    <w:tmpl w:val="CF24538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60C54256"/>
    <w:multiLevelType w:val="hybridMultilevel"/>
    <w:tmpl w:val="31EA6A42"/>
    <w:lvl w:ilvl="0" w:tplc="D7BCF69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6533D01"/>
    <w:multiLevelType w:val="multilevel"/>
    <w:tmpl w:val="0E9CD91A"/>
    <w:lvl w:ilvl="0">
      <w:start w:val="1"/>
      <w:numFmt w:val="decimal"/>
      <w:lvlText w:val="%1."/>
      <w:lvlJc w:val="left"/>
      <w:pPr>
        <w:ind w:left="2062" w:hanging="360"/>
      </w:pPr>
      <w:rPr>
        <w:rFonts w:hint="default"/>
      </w:rPr>
    </w:lvl>
    <w:lvl w:ilvl="1">
      <w:start w:val="1"/>
      <w:numFmt w:val="decimal"/>
      <w:isLgl/>
      <w:suff w:val="space"/>
      <w:lvlText w:val="%1.%2."/>
      <w:lvlJc w:val="left"/>
      <w:pPr>
        <w:ind w:left="72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19" w15:restartNumberingAfterBreak="0">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6A480F11"/>
    <w:multiLevelType w:val="hybridMultilevel"/>
    <w:tmpl w:val="45949530"/>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CB218C"/>
    <w:multiLevelType w:val="hybridMultilevel"/>
    <w:tmpl w:val="753C1E88"/>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8"/>
  </w:num>
  <w:num w:numId="2">
    <w:abstractNumId w:val="19"/>
  </w:num>
  <w:num w:numId="3">
    <w:abstractNumId w:val="18"/>
  </w:num>
  <w:num w:numId="4">
    <w:abstractNumId w:val="25"/>
  </w:num>
  <w:num w:numId="5">
    <w:abstractNumId w:val="13"/>
  </w:num>
  <w:num w:numId="6">
    <w:abstractNumId w:val="7"/>
  </w:num>
  <w:num w:numId="7">
    <w:abstractNumId w:val="9"/>
  </w:num>
  <w:num w:numId="8">
    <w:abstractNumId w:val="21"/>
  </w:num>
  <w:num w:numId="9">
    <w:abstractNumId w:val="5"/>
  </w:num>
  <w:num w:numId="10">
    <w:abstractNumId w:val="24"/>
  </w:num>
  <w:num w:numId="11">
    <w:abstractNumId w:val="23"/>
  </w:num>
  <w:num w:numId="12">
    <w:abstractNumId w:val="3"/>
  </w:num>
  <w:num w:numId="13">
    <w:abstractNumId w:val="20"/>
  </w:num>
  <w:num w:numId="14">
    <w:abstractNumId w:val="16"/>
  </w:num>
  <w:num w:numId="15">
    <w:abstractNumId w:val="1"/>
  </w:num>
  <w:num w:numId="16">
    <w:abstractNumId w:val="4"/>
  </w:num>
  <w:num w:numId="17">
    <w:abstractNumId w:val="11"/>
  </w:num>
  <w:num w:numId="18">
    <w:abstractNumId w:val="17"/>
  </w:num>
  <w:num w:numId="19">
    <w:abstractNumId w:val="10"/>
  </w:num>
  <w:num w:numId="20">
    <w:abstractNumId w:val="22"/>
  </w:num>
  <w:num w:numId="21">
    <w:abstractNumId w:val="6"/>
  </w:num>
  <w:num w:numId="22">
    <w:abstractNumId w:val="14"/>
  </w:num>
  <w:num w:numId="23">
    <w:abstractNumId w:val="15"/>
  </w:num>
  <w:num w:numId="24">
    <w:abstractNumId w:val="2"/>
  </w:num>
  <w:num w:numId="25">
    <w:abstractNumId w:val="12"/>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1"/>
    <w:rsid w:val="0000185D"/>
    <w:rsid w:val="000018FF"/>
    <w:rsid w:val="00002C20"/>
    <w:rsid w:val="00002FE8"/>
    <w:rsid w:val="000030EC"/>
    <w:rsid w:val="00003EEF"/>
    <w:rsid w:val="00004AEA"/>
    <w:rsid w:val="00004B21"/>
    <w:rsid w:val="00004D4E"/>
    <w:rsid w:val="00004FE6"/>
    <w:rsid w:val="000057AD"/>
    <w:rsid w:val="00005807"/>
    <w:rsid w:val="00005F6D"/>
    <w:rsid w:val="000060B7"/>
    <w:rsid w:val="000067D4"/>
    <w:rsid w:val="000074AD"/>
    <w:rsid w:val="00007B20"/>
    <w:rsid w:val="00007FB2"/>
    <w:rsid w:val="00010444"/>
    <w:rsid w:val="00010A59"/>
    <w:rsid w:val="0001140E"/>
    <w:rsid w:val="000121B8"/>
    <w:rsid w:val="0001253B"/>
    <w:rsid w:val="000128DE"/>
    <w:rsid w:val="00012AAA"/>
    <w:rsid w:val="000132A5"/>
    <w:rsid w:val="00014779"/>
    <w:rsid w:val="000159BC"/>
    <w:rsid w:val="0001635F"/>
    <w:rsid w:val="00016916"/>
    <w:rsid w:val="00016A20"/>
    <w:rsid w:val="000174B9"/>
    <w:rsid w:val="000179C6"/>
    <w:rsid w:val="00017AC2"/>
    <w:rsid w:val="00020CCB"/>
    <w:rsid w:val="00021560"/>
    <w:rsid w:val="000217BA"/>
    <w:rsid w:val="000223AB"/>
    <w:rsid w:val="00022466"/>
    <w:rsid w:val="00022EA9"/>
    <w:rsid w:val="0002547A"/>
    <w:rsid w:val="00025E96"/>
    <w:rsid w:val="0002632B"/>
    <w:rsid w:val="000264E3"/>
    <w:rsid w:val="00031921"/>
    <w:rsid w:val="000335D5"/>
    <w:rsid w:val="00033ACF"/>
    <w:rsid w:val="00033E59"/>
    <w:rsid w:val="000346A4"/>
    <w:rsid w:val="00035BB3"/>
    <w:rsid w:val="0003650E"/>
    <w:rsid w:val="00036BD1"/>
    <w:rsid w:val="0004005E"/>
    <w:rsid w:val="000403EF"/>
    <w:rsid w:val="00041BF9"/>
    <w:rsid w:val="000427EA"/>
    <w:rsid w:val="00042F1A"/>
    <w:rsid w:val="00043952"/>
    <w:rsid w:val="000454E5"/>
    <w:rsid w:val="00045AD6"/>
    <w:rsid w:val="0004630C"/>
    <w:rsid w:val="00047679"/>
    <w:rsid w:val="00047D4E"/>
    <w:rsid w:val="00047F36"/>
    <w:rsid w:val="00050110"/>
    <w:rsid w:val="00050F37"/>
    <w:rsid w:val="000511F1"/>
    <w:rsid w:val="00051505"/>
    <w:rsid w:val="00051537"/>
    <w:rsid w:val="00051698"/>
    <w:rsid w:val="000516BE"/>
    <w:rsid w:val="00051741"/>
    <w:rsid w:val="00052596"/>
    <w:rsid w:val="000526A5"/>
    <w:rsid w:val="00053EE5"/>
    <w:rsid w:val="000540FC"/>
    <w:rsid w:val="00055716"/>
    <w:rsid w:val="00055B4F"/>
    <w:rsid w:val="00055C62"/>
    <w:rsid w:val="00057062"/>
    <w:rsid w:val="0005782F"/>
    <w:rsid w:val="00060EA6"/>
    <w:rsid w:val="00062DA3"/>
    <w:rsid w:val="00062FDB"/>
    <w:rsid w:val="00063368"/>
    <w:rsid w:val="00063D82"/>
    <w:rsid w:val="000654EF"/>
    <w:rsid w:val="00065CEF"/>
    <w:rsid w:val="0006683B"/>
    <w:rsid w:val="0006688B"/>
    <w:rsid w:val="0006694C"/>
    <w:rsid w:val="000671EC"/>
    <w:rsid w:val="00067EAF"/>
    <w:rsid w:val="00070567"/>
    <w:rsid w:val="0007185A"/>
    <w:rsid w:val="000723F8"/>
    <w:rsid w:val="0007259F"/>
    <w:rsid w:val="000728A5"/>
    <w:rsid w:val="00073117"/>
    <w:rsid w:val="0007423E"/>
    <w:rsid w:val="000745A0"/>
    <w:rsid w:val="00074DD1"/>
    <w:rsid w:val="00074F2B"/>
    <w:rsid w:val="000756E9"/>
    <w:rsid w:val="000759E0"/>
    <w:rsid w:val="00075BF5"/>
    <w:rsid w:val="00076201"/>
    <w:rsid w:val="00076297"/>
    <w:rsid w:val="00076382"/>
    <w:rsid w:val="000769AA"/>
    <w:rsid w:val="00076B90"/>
    <w:rsid w:val="00076C13"/>
    <w:rsid w:val="00077B85"/>
    <w:rsid w:val="000804D2"/>
    <w:rsid w:val="00082A92"/>
    <w:rsid w:val="00082F47"/>
    <w:rsid w:val="00083AF6"/>
    <w:rsid w:val="000848E4"/>
    <w:rsid w:val="000849FD"/>
    <w:rsid w:val="00085064"/>
    <w:rsid w:val="00086EC6"/>
    <w:rsid w:val="00087445"/>
    <w:rsid w:val="000875BA"/>
    <w:rsid w:val="0008788E"/>
    <w:rsid w:val="00087E62"/>
    <w:rsid w:val="00087E90"/>
    <w:rsid w:val="00090944"/>
    <w:rsid w:val="00091842"/>
    <w:rsid w:val="00091C7B"/>
    <w:rsid w:val="00092B94"/>
    <w:rsid w:val="000934B5"/>
    <w:rsid w:val="000934C2"/>
    <w:rsid w:val="00094FF7"/>
    <w:rsid w:val="000951DA"/>
    <w:rsid w:val="00096216"/>
    <w:rsid w:val="00096BA1"/>
    <w:rsid w:val="000977CA"/>
    <w:rsid w:val="00097C1A"/>
    <w:rsid w:val="000A11C9"/>
    <w:rsid w:val="000A12B3"/>
    <w:rsid w:val="000A1651"/>
    <w:rsid w:val="000A1784"/>
    <w:rsid w:val="000A1A0D"/>
    <w:rsid w:val="000A1D41"/>
    <w:rsid w:val="000A3577"/>
    <w:rsid w:val="000A4C87"/>
    <w:rsid w:val="000A5A5E"/>
    <w:rsid w:val="000A5D2A"/>
    <w:rsid w:val="000A61EE"/>
    <w:rsid w:val="000A7399"/>
    <w:rsid w:val="000B00B4"/>
    <w:rsid w:val="000B039E"/>
    <w:rsid w:val="000B0D82"/>
    <w:rsid w:val="000B224F"/>
    <w:rsid w:val="000B32E3"/>
    <w:rsid w:val="000B341E"/>
    <w:rsid w:val="000B4667"/>
    <w:rsid w:val="000B4ACE"/>
    <w:rsid w:val="000B4EB5"/>
    <w:rsid w:val="000B5287"/>
    <w:rsid w:val="000B5F4C"/>
    <w:rsid w:val="000B5F90"/>
    <w:rsid w:val="000B6549"/>
    <w:rsid w:val="000B6F62"/>
    <w:rsid w:val="000C0196"/>
    <w:rsid w:val="000C07AC"/>
    <w:rsid w:val="000C0B1A"/>
    <w:rsid w:val="000C11AF"/>
    <w:rsid w:val="000C1487"/>
    <w:rsid w:val="000C1518"/>
    <w:rsid w:val="000C157C"/>
    <w:rsid w:val="000C16CA"/>
    <w:rsid w:val="000C3DDF"/>
    <w:rsid w:val="000C3EBD"/>
    <w:rsid w:val="000C3FB5"/>
    <w:rsid w:val="000C43E5"/>
    <w:rsid w:val="000C4671"/>
    <w:rsid w:val="000C55F3"/>
    <w:rsid w:val="000C56E8"/>
    <w:rsid w:val="000C6707"/>
    <w:rsid w:val="000C79B4"/>
    <w:rsid w:val="000C7F01"/>
    <w:rsid w:val="000D0120"/>
    <w:rsid w:val="000D0948"/>
    <w:rsid w:val="000D15E4"/>
    <w:rsid w:val="000D172B"/>
    <w:rsid w:val="000D17B1"/>
    <w:rsid w:val="000D3137"/>
    <w:rsid w:val="000D31DF"/>
    <w:rsid w:val="000D4899"/>
    <w:rsid w:val="000D55FE"/>
    <w:rsid w:val="000D5D14"/>
    <w:rsid w:val="000D6669"/>
    <w:rsid w:val="000D69CE"/>
    <w:rsid w:val="000D6DC2"/>
    <w:rsid w:val="000D6FA0"/>
    <w:rsid w:val="000D7733"/>
    <w:rsid w:val="000D7B8D"/>
    <w:rsid w:val="000E0AC5"/>
    <w:rsid w:val="000E1142"/>
    <w:rsid w:val="000E11E4"/>
    <w:rsid w:val="000E12AC"/>
    <w:rsid w:val="000E3084"/>
    <w:rsid w:val="000E3181"/>
    <w:rsid w:val="000E33F6"/>
    <w:rsid w:val="000E5851"/>
    <w:rsid w:val="000E60BD"/>
    <w:rsid w:val="000E75F7"/>
    <w:rsid w:val="000E7E3D"/>
    <w:rsid w:val="000F06BC"/>
    <w:rsid w:val="000F107C"/>
    <w:rsid w:val="000F1ED7"/>
    <w:rsid w:val="000F1F87"/>
    <w:rsid w:val="000F2325"/>
    <w:rsid w:val="000F267B"/>
    <w:rsid w:val="000F2B56"/>
    <w:rsid w:val="000F2CC7"/>
    <w:rsid w:val="000F378F"/>
    <w:rsid w:val="000F3D17"/>
    <w:rsid w:val="000F45E3"/>
    <w:rsid w:val="000F4674"/>
    <w:rsid w:val="000F4749"/>
    <w:rsid w:val="000F4ABA"/>
    <w:rsid w:val="000F6758"/>
    <w:rsid w:val="000F68B5"/>
    <w:rsid w:val="000F69D3"/>
    <w:rsid w:val="000F718C"/>
    <w:rsid w:val="001004E6"/>
    <w:rsid w:val="00100B4F"/>
    <w:rsid w:val="00100FD1"/>
    <w:rsid w:val="0010118D"/>
    <w:rsid w:val="001018CE"/>
    <w:rsid w:val="001020E8"/>
    <w:rsid w:val="0010212C"/>
    <w:rsid w:val="00102515"/>
    <w:rsid w:val="00102FF5"/>
    <w:rsid w:val="00103B91"/>
    <w:rsid w:val="00103E00"/>
    <w:rsid w:val="00104114"/>
    <w:rsid w:val="00104407"/>
    <w:rsid w:val="00105A4F"/>
    <w:rsid w:val="00105E39"/>
    <w:rsid w:val="0010636E"/>
    <w:rsid w:val="00106DA3"/>
    <w:rsid w:val="00107709"/>
    <w:rsid w:val="0011060F"/>
    <w:rsid w:val="001107C9"/>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462C"/>
    <w:rsid w:val="001246CC"/>
    <w:rsid w:val="00124AD7"/>
    <w:rsid w:val="0012500B"/>
    <w:rsid w:val="00125590"/>
    <w:rsid w:val="001272FE"/>
    <w:rsid w:val="0012740E"/>
    <w:rsid w:val="00127F3F"/>
    <w:rsid w:val="00131A47"/>
    <w:rsid w:val="00131F38"/>
    <w:rsid w:val="001321D6"/>
    <w:rsid w:val="001327C5"/>
    <w:rsid w:val="00132D6D"/>
    <w:rsid w:val="00133DB3"/>
    <w:rsid w:val="00134530"/>
    <w:rsid w:val="001354C3"/>
    <w:rsid w:val="00135935"/>
    <w:rsid w:val="001360BE"/>
    <w:rsid w:val="001368CC"/>
    <w:rsid w:val="00137213"/>
    <w:rsid w:val="00137610"/>
    <w:rsid w:val="00137939"/>
    <w:rsid w:val="00137949"/>
    <w:rsid w:val="0014086C"/>
    <w:rsid w:val="00140EDF"/>
    <w:rsid w:val="001412A3"/>
    <w:rsid w:val="001425D4"/>
    <w:rsid w:val="00143A1D"/>
    <w:rsid w:val="00144B27"/>
    <w:rsid w:val="00144FEB"/>
    <w:rsid w:val="0014618A"/>
    <w:rsid w:val="001467D6"/>
    <w:rsid w:val="00147017"/>
    <w:rsid w:val="00147124"/>
    <w:rsid w:val="0014771B"/>
    <w:rsid w:val="00151C98"/>
    <w:rsid w:val="0015281E"/>
    <w:rsid w:val="00152DF3"/>
    <w:rsid w:val="00152E94"/>
    <w:rsid w:val="00153EDA"/>
    <w:rsid w:val="001545A9"/>
    <w:rsid w:val="001549A6"/>
    <w:rsid w:val="00155048"/>
    <w:rsid w:val="001551EE"/>
    <w:rsid w:val="00155A4A"/>
    <w:rsid w:val="00155B4D"/>
    <w:rsid w:val="00157934"/>
    <w:rsid w:val="001604E5"/>
    <w:rsid w:val="00160711"/>
    <w:rsid w:val="00161438"/>
    <w:rsid w:val="00161F97"/>
    <w:rsid w:val="0016206C"/>
    <w:rsid w:val="00162298"/>
    <w:rsid w:val="001622B6"/>
    <w:rsid w:val="00163808"/>
    <w:rsid w:val="00164EA9"/>
    <w:rsid w:val="0016648A"/>
    <w:rsid w:val="0016781D"/>
    <w:rsid w:val="00167CB5"/>
    <w:rsid w:val="00167E27"/>
    <w:rsid w:val="00167E33"/>
    <w:rsid w:val="0017006C"/>
    <w:rsid w:val="001717B2"/>
    <w:rsid w:val="001724BA"/>
    <w:rsid w:val="00173592"/>
    <w:rsid w:val="00175646"/>
    <w:rsid w:val="00175E00"/>
    <w:rsid w:val="001767FA"/>
    <w:rsid w:val="001768E0"/>
    <w:rsid w:val="001769F0"/>
    <w:rsid w:val="00177225"/>
    <w:rsid w:val="001772F3"/>
    <w:rsid w:val="00180AEF"/>
    <w:rsid w:val="00180E2B"/>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537"/>
    <w:rsid w:val="0019363F"/>
    <w:rsid w:val="00194341"/>
    <w:rsid w:val="001948D4"/>
    <w:rsid w:val="00195834"/>
    <w:rsid w:val="00195CD1"/>
    <w:rsid w:val="0019614C"/>
    <w:rsid w:val="00196637"/>
    <w:rsid w:val="001969BB"/>
    <w:rsid w:val="001A00AC"/>
    <w:rsid w:val="001A16B7"/>
    <w:rsid w:val="001A1CBC"/>
    <w:rsid w:val="001A1E8B"/>
    <w:rsid w:val="001A25DA"/>
    <w:rsid w:val="001A2C56"/>
    <w:rsid w:val="001A63C0"/>
    <w:rsid w:val="001A6810"/>
    <w:rsid w:val="001A794F"/>
    <w:rsid w:val="001B0DFC"/>
    <w:rsid w:val="001B0DFD"/>
    <w:rsid w:val="001B15F5"/>
    <w:rsid w:val="001B1FA5"/>
    <w:rsid w:val="001B3130"/>
    <w:rsid w:val="001B36B8"/>
    <w:rsid w:val="001B3732"/>
    <w:rsid w:val="001B3B94"/>
    <w:rsid w:val="001B42C0"/>
    <w:rsid w:val="001B4869"/>
    <w:rsid w:val="001B4927"/>
    <w:rsid w:val="001B4E3A"/>
    <w:rsid w:val="001B542B"/>
    <w:rsid w:val="001B577E"/>
    <w:rsid w:val="001B5DDD"/>
    <w:rsid w:val="001B7948"/>
    <w:rsid w:val="001C07ED"/>
    <w:rsid w:val="001C146A"/>
    <w:rsid w:val="001C167E"/>
    <w:rsid w:val="001C1A88"/>
    <w:rsid w:val="001C1CE7"/>
    <w:rsid w:val="001C228D"/>
    <w:rsid w:val="001C340D"/>
    <w:rsid w:val="001C34F7"/>
    <w:rsid w:val="001C35BA"/>
    <w:rsid w:val="001C360A"/>
    <w:rsid w:val="001C42A9"/>
    <w:rsid w:val="001C4D60"/>
    <w:rsid w:val="001C6DF4"/>
    <w:rsid w:val="001D0165"/>
    <w:rsid w:val="001D09FE"/>
    <w:rsid w:val="001D0DE7"/>
    <w:rsid w:val="001D1875"/>
    <w:rsid w:val="001D1A66"/>
    <w:rsid w:val="001D43DF"/>
    <w:rsid w:val="001D48B7"/>
    <w:rsid w:val="001D4FF9"/>
    <w:rsid w:val="001D587D"/>
    <w:rsid w:val="001D6D95"/>
    <w:rsid w:val="001E05A6"/>
    <w:rsid w:val="001E07D4"/>
    <w:rsid w:val="001E08CB"/>
    <w:rsid w:val="001E0C77"/>
    <w:rsid w:val="001E1F4F"/>
    <w:rsid w:val="001E2461"/>
    <w:rsid w:val="001E39F0"/>
    <w:rsid w:val="001E3A37"/>
    <w:rsid w:val="001E3EBF"/>
    <w:rsid w:val="001E4047"/>
    <w:rsid w:val="001E4C52"/>
    <w:rsid w:val="001E4DB9"/>
    <w:rsid w:val="001E54EB"/>
    <w:rsid w:val="001E76E0"/>
    <w:rsid w:val="001E7B7D"/>
    <w:rsid w:val="001E7C06"/>
    <w:rsid w:val="001F02D3"/>
    <w:rsid w:val="001F0CFE"/>
    <w:rsid w:val="001F1129"/>
    <w:rsid w:val="001F2AD0"/>
    <w:rsid w:val="001F3ADD"/>
    <w:rsid w:val="001F3C94"/>
    <w:rsid w:val="001F3D8B"/>
    <w:rsid w:val="001F6440"/>
    <w:rsid w:val="001F673B"/>
    <w:rsid w:val="001F6D70"/>
    <w:rsid w:val="00200254"/>
    <w:rsid w:val="0020088C"/>
    <w:rsid w:val="002008E2"/>
    <w:rsid w:val="00200CC3"/>
    <w:rsid w:val="00201878"/>
    <w:rsid w:val="002020F0"/>
    <w:rsid w:val="002024F4"/>
    <w:rsid w:val="0020276D"/>
    <w:rsid w:val="0020276F"/>
    <w:rsid w:val="00202C85"/>
    <w:rsid w:val="0020329D"/>
    <w:rsid w:val="00203794"/>
    <w:rsid w:val="00203B0C"/>
    <w:rsid w:val="00203D43"/>
    <w:rsid w:val="002043F3"/>
    <w:rsid w:val="002049BA"/>
    <w:rsid w:val="00204ADB"/>
    <w:rsid w:val="00205CE3"/>
    <w:rsid w:val="00206358"/>
    <w:rsid w:val="002078BD"/>
    <w:rsid w:val="00210139"/>
    <w:rsid w:val="00210913"/>
    <w:rsid w:val="002117F1"/>
    <w:rsid w:val="00211A2A"/>
    <w:rsid w:val="00212224"/>
    <w:rsid w:val="00212840"/>
    <w:rsid w:val="00212864"/>
    <w:rsid w:val="002131B5"/>
    <w:rsid w:val="002137F3"/>
    <w:rsid w:val="00213958"/>
    <w:rsid w:val="00213A11"/>
    <w:rsid w:val="00213AA9"/>
    <w:rsid w:val="00213FD2"/>
    <w:rsid w:val="00214776"/>
    <w:rsid w:val="002148CF"/>
    <w:rsid w:val="00215144"/>
    <w:rsid w:val="00215D31"/>
    <w:rsid w:val="002160FF"/>
    <w:rsid w:val="002161D0"/>
    <w:rsid w:val="00216C2F"/>
    <w:rsid w:val="00217FB7"/>
    <w:rsid w:val="0022052D"/>
    <w:rsid w:val="0022111B"/>
    <w:rsid w:val="002222A3"/>
    <w:rsid w:val="00222423"/>
    <w:rsid w:val="00222E9A"/>
    <w:rsid w:val="002231CE"/>
    <w:rsid w:val="0022370A"/>
    <w:rsid w:val="0022401E"/>
    <w:rsid w:val="00225603"/>
    <w:rsid w:val="00226917"/>
    <w:rsid w:val="0022701B"/>
    <w:rsid w:val="00230480"/>
    <w:rsid w:val="002313A9"/>
    <w:rsid w:val="00231B9E"/>
    <w:rsid w:val="00232514"/>
    <w:rsid w:val="002330EC"/>
    <w:rsid w:val="0023311C"/>
    <w:rsid w:val="002340BE"/>
    <w:rsid w:val="00235AB2"/>
    <w:rsid w:val="002375F3"/>
    <w:rsid w:val="00240B8E"/>
    <w:rsid w:val="00240F00"/>
    <w:rsid w:val="00242209"/>
    <w:rsid w:val="0024325A"/>
    <w:rsid w:val="00243CC5"/>
    <w:rsid w:val="00244B43"/>
    <w:rsid w:val="00244DDF"/>
    <w:rsid w:val="00245CDC"/>
    <w:rsid w:val="002466B7"/>
    <w:rsid w:val="00246A05"/>
    <w:rsid w:val="0024759F"/>
    <w:rsid w:val="00247C75"/>
    <w:rsid w:val="00250570"/>
    <w:rsid w:val="00250C27"/>
    <w:rsid w:val="00251F3B"/>
    <w:rsid w:val="00251F8B"/>
    <w:rsid w:val="0025363E"/>
    <w:rsid w:val="00253733"/>
    <w:rsid w:val="00254161"/>
    <w:rsid w:val="002547B2"/>
    <w:rsid w:val="002549CA"/>
    <w:rsid w:val="002558B4"/>
    <w:rsid w:val="00255AD9"/>
    <w:rsid w:val="00256062"/>
    <w:rsid w:val="00256E93"/>
    <w:rsid w:val="00257046"/>
    <w:rsid w:val="00257A13"/>
    <w:rsid w:val="00260228"/>
    <w:rsid w:val="00260D6A"/>
    <w:rsid w:val="00261038"/>
    <w:rsid w:val="00262524"/>
    <w:rsid w:val="00262DA6"/>
    <w:rsid w:val="002637E7"/>
    <w:rsid w:val="00264018"/>
    <w:rsid w:val="002647E4"/>
    <w:rsid w:val="002653E9"/>
    <w:rsid w:val="0026602A"/>
    <w:rsid w:val="00266926"/>
    <w:rsid w:val="00266BB1"/>
    <w:rsid w:val="00270003"/>
    <w:rsid w:val="00270038"/>
    <w:rsid w:val="0027024E"/>
    <w:rsid w:val="00270767"/>
    <w:rsid w:val="00271C3E"/>
    <w:rsid w:val="002740F8"/>
    <w:rsid w:val="0027425D"/>
    <w:rsid w:val="00274275"/>
    <w:rsid w:val="002749D7"/>
    <w:rsid w:val="002753AD"/>
    <w:rsid w:val="00277D36"/>
    <w:rsid w:val="00277E19"/>
    <w:rsid w:val="002800D1"/>
    <w:rsid w:val="002802F0"/>
    <w:rsid w:val="00280DD6"/>
    <w:rsid w:val="00281BFE"/>
    <w:rsid w:val="00282D8D"/>
    <w:rsid w:val="00282DA5"/>
    <w:rsid w:val="002848AA"/>
    <w:rsid w:val="002850F1"/>
    <w:rsid w:val="0028591D"/>
    <w:rsid w:val="00286904"/>
    <w:rsid w:val="00286DB9"/>
    <w:rsid w:val="00286DD3"/>
    <w:rsid w:val="002873AE"/>
    <w:rsid w:val="002878D7"/>
    <w:rsid w:val="002905F3"/>
    <w:rsid w:val="0029151D"/>
    <w:rsid w:val="00291CCC"/>
    <w:rsid w:val="0029209D"/>
    <w:rsid w:val="00292AC0"/>
    <w:rsid w:val="00293D46"/>
    <w:rsid w:val="00293E5D"/>
    <w:rsid w:val="00293F08"/>
    <w:rsid w:val="00294093"/>
    <w:rsid w:val="00296FDC"/>
    <w:rsid w:val="0029720B"/>
    <w:rsid w:val="002977AE"/>
    <w:rsid w:val="002A020A"/>
    <w:rsid w:val="002A10E8"/>
    <w:rsid w:val="002A2B1C"/>
    <w:rsid w:val="002A2F0B"/>
    <w:rsid w:val="002A3BB9"/>
    <w:rsid w:val="002A3CF4"/>
    <w:rsid w:val="002A3D30"/>
    <w:rsid w:val="002A6D98"/>
    <w:rsid w:val="002A7259"/>
    <w:rsid w:val="002A7274"/>
    <w:rsid w:val="002B0368"/>
    <w:rsid w:val="002B0D00"/>
    <w:rsid w:val="002B1165"/>
    <w:rsid w:val="002B1F01"/>
    <w:rsid w:val="002B245B"/>
    <w:rsid w:val="002B245C"/>
    <w:rsid w:val="002B3D21"/>
    <w:rsid w:val="002B41FF"/>
    <w:rsid w:val="002B467B"/>
    <w:rsid w:val="002B5DE3"/>
    <w:rsid w:val="002B6415"/>
    <w:rsid w:val="002B76EF"/>
    <w:rsid w:val="002C0204"/>
    <w:rsid w:val="002C247D"/>
    <w:rsid w:val="002C47D0"/>
    <w:rsid w:val="002C4CD0"/>
    <w:rsid w:val="002C5003"/>
    <w:rsid w:val="002C54CA"/>
    <w:rsid w:val="002C5D13"/>
    <w:rsid w:val="002C61F7"/>
    <w:rsid w:val="002C6E21"/>
    <w:rsid w:val="002C7270"/>
    <w:rsid w:val="002C72B5"/>
    <w:rsid w:val="002C78CF"/>
    <w:rsid w:val="002C7B68"/>
    <w:rsid w:val="002C7DF4"/>
    <w:rsid w:val="002D2C2D"/>
    <w:rsid w:val="002D2C84"/>
    <w:rsid w:val="002D349D"/>
    <w:rsid w:val="002D3634"/>
    <w:rsid w:val="002D4295"/>
    <w:rsid w:val="002D4406"/>
    <w:rsid w:val="002D4C7F"/>
    <w:rsid w:val="002D4D17"/>
    <w:rsid w:val="002D581B"/>
    <w:rsid w:val="002D639B"/>
    <w:rsid w:val="002D69B7"/>
    <w:rsid w:val="002E0241"/>
    <w:rsid w:val="002E1C53"/>
    <w:rsid w:val="002E2651"/>
    <w:rsid w:val="002E3E6E"/>
    <w:rsid w:val="002E45C8"/>
    <w:rsid w:val="002E49BC"/>
    <w:rsid w:val="002F0916"/>
    <w:rsid w:val="002F0E6D"/>
    <w:rsid w:val="002F10DA"/>
    <w:rsid w:val="002F157C"/>
    <w:rsid w:val="002F2222"/>
    <w:rsid w:val="002F3B47"/>
    <w:rsid w:val="002F3C6F"/>
    <w:rsid w:val="002F3DAC"/>
    <w:rsid w:val="002F7A7C"/>
    <w:rsid w:val="003008DD"/>
    <w:rsid w:val="00300DDA"/>
    <w:rsid w:val="00301E48"/>
    <w:rsid w:val="003026E9"/>
    <w:rsid w:val="00302B3A"/>
    <w:rsid w:val="00303016"/>
    <w:rsid w:val="00303423"/>
    <w:rsid w:val="00303A76"/>
    <w:rsid w:val="00303F40"/>
    <w:rsid w:val="003048B8"/>
    <w:rsid w:val="00304B54"/>
    <w:rsid w:val="00304BB9"/>
    <w:rsid w:val="00304F46"/>
    <w:rsid w:val="00305587"/>
    <w:rsid w:val="0030582F"/>
    <w:rsid w:val="00307339"/>
    <w:rsid w:val="00307800"/>
    <w:rsid w:val="00310043"/>
    <w:rsid w:val="003104DA"/>
    <w:rsid w:val="003109D8"/>
    <w:rsid w:val="003109E4"/>
    <w:rsid w:val="00311EC3"/>
    <w:rsid w:val="003124A4"/>
    <w:rsid w:val="00312516"/>
    <w:rsid w:val="003126DB"/>
    <w:rsid w:val="0031400A"/>
    <w:rsid w:val="00315482"/>
    <w:rsid w:val="00315EDF"/>
    <w:rsid w:val="00316682"/>
    <w:rsid w:val="00320EFB"/>
    <w:rsid w:val="003220CE"/>
    <w:rsid w:val="0032266E"/>
    <w:rsid w:val="00323296"/>
    <w:rsid w:val="0032340D"/>
    <w:rsid w:val="0032376E"/>
    <w:rsid w:val="003254F6"/>
    <w:rsid w:val="00326365"/>
    <w:rsid w:val="00326557"/>
    <w:rsid w:val="003266A1"/>
    <w:rsid w:val="003268C0"/>
    <w:rsid w:val="003269EE"/>
    <w:rsid w:val="00327160"/>
    <w:rsid w:val="00327178"/>
    <w:rsid w:val="003271F2"/>
    <w:rsid w:val="003276B4"/>
    <w:rsid w:val="00333D9F"/>
    <w:rsid w:val="00333F45"/>
    <w:rsid w:val="0033454F"/>
    <w:rsid w:val="00334DB5"/>
    <w:rsid w:val="00334E80"/>
    <w:rsid w:val="00335495"/>
    <w:rsid w:val="00335C56"/>
    <w:rsid w:val="0033798B"/>
    <w:rsid w:val="00337AB3"/>
    <w:rsid w:val="003418FF"/>
    <w:rsid w:val="00341C1F"/>
    <w:rsid w:val="00342EF0"/>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2E80"/>
    <w:rsid w:val="0035380B"/>
    <w:rsid w:val="003547C9"/>
    <w:rsid w:val="00354BF8"/>
    <w:rsid w:val="00355DF8"/>
    <w:rsid w:val="003563F2"/>
    <w:rsid w:val="00357B35"/>
    <w:rsid w:val="00360D1C"/>
    <w:rsid w:val="0036119F"/>
    <w:rsid w:val="0036307B"/>
    <w:rsid w:val="00363F4E"/>
    <w:rsid w:val="003651E1"/>
    <w:rsid w:val="003656F1"/>
    <w:rsid w:val="00365B15"/>
    <w:rsid w:val="00365B6D"/>
    <w:rsid w:val="00366A50"/>
    <w:rsid w:val="00367065"/>
    <w:rsid w:val="003672A7"/>
    <w:rsid w:val="003677C9"/>
    <w:rsid w:val="003708B1"/>
    <w:rsid w:val="00370C44"/>
    <w:rsid w:val="00372065"/>
    <w:rsid w:val="00373CB2"/>
    <w:rsid w:val="00374E99"/>
    <w:rsid w:val="00375134"/>
    <w:rsid w:val="00375FE4"/>
    <w:rsid w:val="003774B9"/>
    <w:rsid w:val="003776D7"/>
    <w:rsid w:val="00380371"/>
    <w:rsid w:val="003818CA"/>
    <w:rsid w:val="00384846"/>
    <w:rsid w:val="00385862"/>
    <w:rsid w:val="00386C10"/>
    <w:rsid w:val="0038716F"/>
    <w:rsid w:val="0038739C"/>
    <w:rsid w:val="003874C4"/>
    <w:rsid w:val="00387D3E"/>
    <w:rsid w:val="003909F8"/>
    <w:rsid w:val="00390A0D"/>
    <w:rsid w:val="00391235"/>
    <w:rsid w:val="003925DB"/>
    <w:rsid w:val="003927D6"/>
    <w:rsid w:val="00392DC0"/>
    <w:rsid w:val="00393B28"/>
    <w:rsid w:val="0039491D"/>
    <w:rsid w:val="0039545C"/>
    <w:rsid w:val="00396012"/>
    <w:rsid w:val="0039664C"/>
    <w:rsid w:val="003A0D07"/>
    <w:rsid w:val="003A1A3D"/>
    <w:rsid w:val="003A21C5"/>
    <w:rsid w:val="003A21D7"/>
    <w:rsid w:val="003A30EE"/>
    <w:rsid w:val="003A3139"/>
    <w:rsid w:val="003A41FD"/>
    <w:rsid w:val="003A5466"/>
    <w:rsid w:val="003A5D5E"/>
    <w:rsid w:val="003A6B5E"/>
    <w:rsid w:val="003A7BEA"/>
    <w:rsid w:val="003B055E"/>
    <w:rsid w:val="003B3730"/>
    <w:rsid w:val="003B3D7D"/>
    <w:rsid w:val="003B3DF5"/>
    <w:rsid w:val="003B49AA"/>
    <w:rsid w:val="003B4B7B"/>
    <w:rsid w:val="003B4F06"/>
    <w:rsid w:val="003B5427"/>
    <w:rsid w:val="003B6640"/>
    <w:rsid w:val="003C003F"/>
    <w:rsid w:val="003C04F3"/>
    <w:rsid w:val="003C0581"/>
    <w:rsid w:val="003C066C"/>
    <w:rsid w:val="003C0691"/>
    <w:rsid w:val="003C0AA2"/>
    <w:rsid w:val="003C132C"/>
    <w:rsid w:val="003C22DC"/>
    <w:rsid w:val="003C26C3"/>
    <w:rsid w:val="003C29A1"/>
    <w:rsid w:val="003C2B70"/>
    <w:rsid w:val="003C2C4A"/>
    <w:rsid w:val="003C31D7"/>
    <w:rsid w:val="003C39EB"/>
    <w:rsid w:val="003C3A67"/>
    <w:rsid w:val="003C3B6D"/>
    <w:rsid w:val="003C3C24"/>
    <w:rsid w:val="003C3E0D"/>
    <w:rsid w:val="003C41F1"/>
    <w:rsid w:val="003C4366"/>
    <w:rsid w:val="003C57D3"/>
    <w:rsid w:val="003C605E"/>
    <w:rsid w:val="003C61AA"/>
    <w:rsid w:val="003C7E82"/>
    <w:rsid w:val="003D088D"/>
    <w:rsid w:val="003D137D"/>
    <w:rsid w:val="003D1A3A"/>
    <w:rsid w:val="003D2353"/>
    <w:rsid w:val="003D2E74"/>
    <w:rsid w:val="003D32FD"/>
    <w:rsid w:val="003D3894"/>
    <w:rsid w:val="003D4C3E"/>
    <w:rsid w:val="003D7594"/>
    <w:rsid w:val="003E018C"/>
    <w:rsid w:val="003E0247"/>
    <w:rsid w:val="003E08FC"/>
    <w:rsid w:val="003E1042"/>
    <w:rsid w:val="003E1265"/>
    <w:rsid w:val="003E1359"/>
    <w:rsid w:val="003E23E4"/>
    <w:rsid w:val="003E2F92"/>
    <w:rsid w:val="003E3281"/>
    <w:rsid w:val="003E3411"/>
    <w:rsid w:val="003E35E3"/>
    <w:rsid w:val="003E3F69"/>
    <w:rsid w:val="003E422F"/>
    <w:rsid w:val="003E4CF0"/>
    <w:rsid w:val="003E4E1E"/>
    <w:rsid w:val="003E5732"/>
    <w:rsid w:val="003E5CCC"/>
    <w:rsid w:val="003E643E"/>
    <w:rsid w:val="003E7447"/>
    <w:rsid w:val="003E76B2"/>
    <w:rsid w:val="003E7727"/>
    <w:rsid w:val="003E7766"/>
    <w:rsid w:val="003F0059"/>
    <w:rsid w:val="003F0111"/>
    <w:rsid w:val="003F017D"/>
    <w:rsid w:val="003F059B"/>
    <w:rsid w:val="003F05B9"/>
    <w:rsid w:val="003F0FBE"/>
    <w:rsid w:val="003F27B2"/>
    <w:rsid w:val="003F28EA"/>
    <w:rsid w:val="003F2ADD"/>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4CE"/>
    <w:rsid w:val="00405850"/>
    <w:rsid w:val="00406600"/>
    <w:rsid w:val="00406775"/>
    <w:rsid w:val="00407EA9"/>
    <w:rsid w:val="0041128A"/>
    <w:rsid w:val="00413728"/>
    <w:rsid w:val="004137E0"/>
    <w:rsid w:val="00413BB2"/>
    <w:rsid w:val="00413D2F"/>
    <w:rsid w:val="00413E73"/>
    <w:rsid w:val="004168A3"/>
    <w:rsid w:val="00416D61"/>
    <w:rsid w:val="00417008"/>
    <w:rsid w:val="0041783B"/>
    <w:rsid w:val="00417A84"/>
    <w:rsid w:val="00417B8F"/>
    <w:rsid w:val="00417F5D"/>
    <w:rsid w:val="00420817"/>
    <w:rsid w:val="00421594"/>
    <w:rsid w:val="004221C7"/>
    <w:rsid w:val="00422FFE"/>
    <w:rsid w:val="00423706"/>
    <w:rsid w:val="00423D7C"/>
    <w:rsid w:val="004240F7"/>
    <w:rsid w:val="0042412F"/>
    <w:rsid w:val="00424930"/>
    <w:rsid w:val="004269D7"/>
    <w:rsid w:val="00426E80"/>
    <w:rsid w:val="00430583"/>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2F5"/>
    <w:rsid w:val="00442B37"/>
    <w:rsid w:val="00442CE1"/>
    <w:rsid w:val="00443248"/>
    <w:rsid w:val="0044326A"/>
    <w:rsid w:val="00443416"/>
    <w:rsid w:val="004448C9"/>
    <w:rsid w:val="004463E8"/>
    <w:rsid w:val="00446564"/>
    <w:rsid w:val="00446BFC"/>
    <w:rsid w:val="00446DAB"/>
    <w:rsid w:val="00447570"/>
    <w:rsid w:val="00447572"/>
    <w:rsid w:val="00450774"/>
    <w:rsid w:val="004534A6"/>
    <w:rsid w:val="00453817"/>
    <w:rsid w:val="0045397D"/>
    <w:rsid w:val="00453E40"/>
    <w:rsid w:val="00454292"/>
    <w:rsid w:val="00455A9F"/>
    <w:rsid w:val="00456B23"/>
    <w:rsid w:val="0045717E"/>
    <w:rsid w:val="00457230"/>
    <w:rsid w:val="004602F8"/>
    <w:rsid w:val="004604DB"/>
    <w:rsid w:val="004625A9"/>
    <w:rsid w:val="00463824"/>
    <w:rsid w:val="00463BAE"/>
    <w:rsid w:val="00464A32"/>
    <w:rsid w:val="00465065"/>
    <w:rsid w:val="0046537F"/>
    <w:rsid w:val="00466047"/>
    <w:rsid w:val="0046726B"/>
    <w:rsid w:val="00467FFB"/>
    <w:rsid w:val="0047160F"/>
    <w:rsid w:val="00471626"/>
    <w:rsid w:val="00471834"/>
    <w:rsid w:val="00473270"/>
    <w:rsid w:val="00473D83"/>
    <w:rsid w:val="0047431D"/>
    <w:rsid w:val="004746F3"/>
    <w:rsid w:val="00474DDA"/>
    <w:rsid w:val="0047524C"/>
    <w:rsid w:val="00476280"/>
    <w:rsid w:val="0047678C"/>
    <w:rsid w:val="0047685A"/>
    <w:rsid w:val="004774FB"/>
    <w:rsid w:val="004777CF"/>
    <w:rsid w:val="004779C5"/>
    <w:rsid w:val="00480C34"/>
    <w:rsid w:val="004825E1"/>
    <w:rsid w:val="00483065"/>
    <w:rsid w:val="00483131"/>
    <w:rsid w:val="00483721"/>
    <w:rsid w:val="004845C2"/>
    <w:rsid w:val="00484B60"/>
    <w:rsid w:val="00484C60"/>
    <w:rsid w:val="004857AC"/>
    <w:rsid w:val="00486743"/>
    <w:rsid w:val="0048692E"/>
    <w:rsid w:val="004873B4"/>
    <w:rsid w:val="00487507"/>
    <w:rsid w:val="00487C48"/>
    <w:rsid w:val="00487D66"/>
    <w:rsid w:val="004900BF"/>
    <w:rsid w:val="00491D1C"/>
    <w:rsid w:val="00491D20"/>
    <w:rsid w:val="0049206B"/>
    <w:rsid w:val="00492172"/>
    <w:rsid w:val="00492889"/>
    <w:rsid w:val="00492B36"/>
    <w:rsid w:val="00492CCB"/>
    <w:rsid w:val="00492D00"/>
    <w:rsid w:val="00494156"/>
    <w:rsid w:val="0049471D"/>
    <w:rsid w:val="00495670"/>
    <w:rsid w:val="0049572C"/>
    <w:rsid w:val="004959AB"/>
    <w:rsid w:val="00495F92"/>
    <w:rsid w:val="004968EC"/>
    <w:rsid w:val="00496D13"/>
    <w:rsid w:val="004971F5"/>
    <w:rsid w:val="00497BBB"/>
    <w:rsid w:val="004A08C2"/>
    <w:rsid w:val="004A11E5"/>
    <w:rsid w:val="004A1267"/>
    <w:rsid w:val="004A1CA7"/>
    <w:rsid w:val="004A31A2"/>
    <w:rsid w:val="004A324A"/>
    <w:rsid w:val="004A3498"/>
    <w:rsid w:val="004A355D"/>
    <w:rsid w:val="004A3C73"/>
    <w:rsid w:val="004A44D5"/>
    <w:rsid w:val="004A46A1"/>
    <w:rsid w:val="004A6715"/>
    <w:rsid w:val="004A71DD"/>
    <w:rsid w:val="004A7351"/>
    <w:rsid w:val="004A7A48"/>
    <w:rsid w:val="004B046B"/>
    <w:rsid w:val="004B1DF1"/>
    <w:rsid w:val="004B235B"/>
    <w:rsid w:val="004B299F"/>
    <w:rsid w:val="004B34D0"/>
    <w:rsid w:val="004B4113"/>
    <w:rsid w:val="004B4132"/>
    <w:rsid w:val="004B4230"/>
    <w:rsid w:val="004B4428"/>
    <w:rsid w:val="004B4565"/>
    <w:rsid w:val="004B4E37"/>
    <w:rsid w:val="004B567C"/>
    <w:rsid w:val="004B5709"/>
    <w:rsid w:val="004B69AD"/>
    <w:rsid w:val="004B6EA5"/>
    <w:rsid w:val="004B74CC"/>
    <w:rsid w:val="004B7618"/>
    <w:rsid w:val="004B797D"/>
    <w:rsid w:val="004C0974"/>
    <w:rsid w:val="004C2340"/>
    <w:rsid w:val="004C23E3"/>
    <w:rsid w:val="004C26A0"/>
    <w:rsid w:val="004C4356"/>
    <w:rsid w:val="004C44B9"/>
    <w:rsid w:val="004C4B2E"/>
    <w:rsid w:val="004C5216"/>
    <w:rsid w:val="004C55F8"/>
    <w:rsid w:val="004C5BE9"/>
    <w:rsid w:val="004C5DF1"/>
    <w:rsid w:val="004C6647"/>
    <w:rsid w:val="004C688F"/>
    <w:rsid w:val="004D0B24"/>
    <w:rsid w:val="004D15D8"/>
    <w:rsid w:val="004D2926"/>
    <w:rsid w:val="004D3FBB"/>
    <w:rsid w:val="004D45D0"/>
    <w:rsid w:val="004D4A9D"/>
    <w:rsid w:val="004D4E3B"/>
    <w:rsid w:val="004D55DB"/>
    <w:rsid w:val="004D5919"/>
    <w:rsid w:val="004D64C8"/>
    <w:rsid w:val="004D7488"/>
    <w:rsid w:val="004D7801"/>
    <w:rsid w:val="004D7FF4"/>
    <w:rsid w:val="004E073F"/>
    <w:rsid w:val="004E2263"/>
    <w:rsid w:val="004E270B"/>
    <w:rsid w:val="004E2C07"/>
    <w:rsid w:val="004E2E9A"/>
    <w:rsid w:val="004E2EF1"/>
    <w:rsid w:val="004E325C"/>
    <w:rsid w:val="004E5123"/>
    <w:rsid w:val="004E54E2"/>
    <w:rsid w:val="004E70E8"/>
    <w:rsid w:val="004F12A2"/>
    <w:rsid w:val="004F151D"/>
    <w:rsid w:val="004F225D"/>
    <w:rsid w:val="004F3216"/>
    <w:rsid w:val="004F44F1"/>
    <w:rsid w:val="004F4A98"/>
    <w:rsid w:val="004F4DF3"/>
    <w:rsid w:val="004F55BF"/>
    <w:rsid w:val="004F56D7"/>
    <w:rsid w:val="004F58DA"/>
    <w:rsid w:val="004F5AF5"/>
    <w:rsid w:val="004F5D6A"/>
    <w:rsid w:val="004F5E31"/>
    <w:rsid w:val="00500F05"/>
    <w:rsid w:val="00501FD2"/>
    <w:rsid w:val="005033AC"/>
    <w:rsid w:val="00503C28"/>
    <w:rsid w:val="00504D98"/>
    <w:rsid w:val="005052A2"/>
    <w:rsid w:val="00505618"/>
    <w:rsid w:val="00505AC0"/>
    <w:rsid w:val="005061EB"/>
    <w:rsid w:val="00506895"/>
    <w:rsid w:val="00510915"/>
    <w:rsid w:val="00511B18"/>
    <w:rsid w:val="0051221F"/>
    <w:rsid w:val="00512562"/>
    <w:rsid w:val="00512566"/>
    <w:rsid w:val="00512E46"/>
    <w:rsid w:val="00514D28"/>
    <w:rsid w:val="0051511B"/>
    <w:rsid w:val="005152AD"/>
    <w:rsid w:val="0051548A"/>
    <w:rsid w:val="00515D67"/>
    <w:rsid w:val="005169E7"/>
    <w:rsid w:val="0052264E"/>
    <w:rsid w:val="0052397C"/>
    <w:rsid w:val="00523D1A"/>
    <w:rsid w:val="00524CD6"/>
    <w:rsid w:val="00525240"/>
    <w:rsid w:val="005259F5"/>
    <w:rsid w:val="00525A39"/>
    <w:rsid w:val="00526283"/>
    <w:rsid w:val="005271EB"/>
    <w:rsid w:val="00527D75"/>
    <w:rsid w:val="00530270"/>
    <w:rsid w:val="00530712"/>
    <w:rsid w:val="00530907"/>
    <w:rsid w:val="005318BB"/>
    <w:rsid w:val="005320A9"/>
    <w:rsid w:val="005336E3"/>
    <w:rsid w:val="00534335"/>
    <w:rsid w:val="00535118"/>
    <w:rsid w:val="005358A5"/>
    <w:rsid w:val="00535A8D"/>
    <w:rsid w:val="00535EC7"/>
    <w:rsid w:val="00536A99"/>
    <w:rsid w:val="005402CB"/>
    <w:rsid w:val="00541C11"/>
    <w:rsid w:val="00541D9D"/>
    <w:rsid w:val="00543046"/>
    <w:rsid w:val="005434C7"/>
    <w:rsid w:val="005435C3"/>
    <w:rsid w:val="00543CDE"/>
    <w:rsid w:val="00543E55"/>
    <w:rsid w:val="00545E10"/>
    <w:rsid w:val="00546B32"/>
    <w:rsid w:val="00547077"/>
    <w:rsid w:val="0054755F"/>
    <w:rsid w:val="00547969"/>
    <w:rsid w:val="00547E22"/>
    <w:rsid w:val="005521A2"/>
    <w:rsid w:val="00552B03"/>
    <w:rsid w:val="00552EA5"/>
    <w:rsid w:val="005534CF"/>
    <w:rsid w:val="00554C6F"/>
    <w:rsid w:val="00555A3A"/>
    <w:rsid w:val="00556120"/>
    <w:rsid w:val="005569F3"/>
    <w:rsid w:val="00556FFF"/>
    <w:rsid w:val="005574F4"/>
    <w:rsid w:val="0055777D"/>
    <w:rsid w:val="00560071"/>
    <w:rsid w:val="00560B7D"/>
    <w:rsid w:val="00560E19"/>
    <w:rsid w:val="00562E21"/>
    <w:rsid w:val="005638F0"/>
    <w:rsid w:val="005645B8"/>
    <w:rsid w:val="00566F61"/>
    <w:rsid w:val="00567013"/>
    <w:rsid w:val="00567BB1"/>
    <w:rsid w:val="00570927"/>
    <w:rsid w:val="0057185F"/>
    <w:rsid w:val="00571B23"/>
    <w:rsid w:val="005722C9"/>
    <w:rsid w:val="0057237A"/>
    <w:rsid w:val="0057258D"/>
    <w:rsid w:val="00572FB4"/>
    <w:rsid w:val="00573A29"/>
    <w:rsid w:val="00573EB1"/>
    <w:rsid w:val="00574413"/>
    <w:rsid w:val="0057485C"/>
    <w:rsid w:val="00574A86"/>
    <w:rsid w:val="00574C3D"/>
    <w:rsid w:val="00574E31"/>
    <w:rsid w:val="00576297"/>
    <w:rsid w:val="00576C77"/>
    <w:rsid w:val="00580CFA"/>
    <w:rsid w:val="0058106A"/>
    <w:rsid w:val="00581DF4"/>
    <w:rsid w:val="005835B3"/>
    <w:rsid w:val="005845A4"/>
    <w:rsid w:val="00584B73"/>
    <w:rsid w:val="00585B16"/>
    <w:rsid w:val="005862D9"/>
    <w:rsid w:val="005875FD"/>
    <w:rsid w:val="0059023B"/>
    <w:rsid w:val="00590DD5"/>
    <w:rsid w:val="00591664"/>
    <w:rsid w:val="005929B0"/>
    <w:rsid w:val="00593605"/>
    <w:rsid w:val="00593A37"/>
    <w:rsid w:val="00594314"/>
    <w:rsid w:val="0059530E"/>
    <w:rsid w:val="005961FC"/>
    <w:rsid w:val="005968DB"/>
    <w:rsid w:val="00597866"/>
    <w:rsid w:val="005A091F"/>
    <w:rsid w:val="005A2855"/>
    <w:rsid w:val="005A38E1"/>
    <w:rsid w:val="005A3AD8"/>
    <w:rsid w:val="005A4116"/>
    <w:rsid w:val="005A468B"/>
    <w:rsid w:val="005A55CF"/>
    <w:rsid w:val="005A594C"/>
    <w:rsid w:val="005A5E69"/>
    <w:rsid w:val="005A6909"/>
    <w:rsid w:val="005A6FF9"/>
    <w:rsid w:val="005A7D8B"/>
    <w:rsid w:val="005B1944"/>
    <w:rsid w:val="005B1A73"/>
    <w:rsid w:val="005B1C73"/>
    <w:rsid w:val="005B1DE6"/>
    <w:rsid w:val="005B2294"/>
    <w:rsid w:val="005B3348"/>
    <w:rsid w:val="005B3445"/>
    <w:rsid w:val="005B4742"/>
    <w:rsid w:val="005B5F02"/>
    <w:rsid w:val="005B607A"/>
    <w:rsid w:val="005B72A1"/>
    <w:rsid w:val="005B72F8"/>
    <w:rsid w:val="005B7AC4"/>
    <w:rsid w:val="005B7FE6"/>
    <w:rsid w:val="005C045D"/>
    <w:rsid w:val="005C0B32"/>
    <w:rsid w:val="005C0D2B"/>
    <w:rsid w:val="005C1134"/>
    <w:rsid w:val="005C243D"/>
    <w:rsid w:val="005C35C1"/>
    <w:rsid w:val="005C4B67"/>
    <w:rsid w:val="005C5234"/>
    <w:rsid w:val="005C5ED3"/>
    <w:rsid w:val="005C62D3"/>
    <w:rsid w:val="005C6738"/>
    <w:rsid w:val="005C6C3C"/>
    <w:rsid w:val="005C73C2"/>
    <w:rsid w:val="005C74A0"/>
    <w:rsid w:val="005D05B4"/>
    <w:rsid w:val="005D0DA2"/>
    <w:rsid w:val="005D0F3F"/>
    <w:rsid w:val="005D2146"/>
    <w:rsid w:val="005D214F"/>
    <w:rsid w:val="005D23F0"/>
    <w:rsid w:val="005D2FA5"/>
    <w:rsid w:val="005D330F"/>
    <w:rsid w:val="005D3591"/>
    <w:rsid w:val="005D644B"/>
    <w:rsid w:val="005D6FEB"/>
    <w:rsid w:val="005D7E49"/>
    <w:rsid w:val="005E0044"/>
    <w:rsid w:val="005E284E"/>
    <w:rsid w:val="005E32E9"/>
    <w:rsid w:val="005E4212"/>
    <w:rsid w:val="005E44CC"/>
    <w:rsid w:val="005E461F"/>
    <w:rsid w:val="005E472A"/>
    <w:rsid w:val="005E6774"/>
    <w:rsid w:val="005E73E4"/>
    <w:rsid w:val="005F061C"/>
    <w:rsid w:val="005F0B3F"/>
    <w:rsid w:val="005F1074"/>
    <w:rsid w:val="005F2077"/>
    <w:rsid w:val="005F2777"/>
    <w:rsid w:val="005F2E60"/>
    <w:rsid w:val="005F3F28"/>
    <w:rsid w:val="005F4A87"/>
    <w:rsid w:val="005F51B3"/>
    <w:rsid w:val="005F5640"/>
    <w:rsid w:val="005F707D"/>
    <w:rsid w:val="005F7D72"/>
    <w:rsid w:val="00600211"/>
    <w:rsid w:val="006005E2"/>
    <w:rsid w:val="00600BFD"/>
    <w:rsid w:val="0060169B"/>
    <w:rsid w:val="00601938"/>
    <w:rsid w:val="00601ED7"/>
    <w:rsid w:val="00601FF4"/>
    <w:rsid w:val="00602845"/>
    <w:rsid w:val="00604CC8"/>
    <w:rsid w:val="00605313"/>
    <w:rsid w:val="00605A8C"/>
    <w:rsid w:val="0060643A"/>
    <w:rsid w:val="00607ACA"/>
    <w:rsid w:val="00607F32"/>
    <w:rsid w:val="00610041"/>
    <w:rsid w:val="00610980"/>
    <w:rsid w:val="006111C8"/>
    <w:rsid w:val="0061154E"/>
    <w:rsid w:val="006148D8"/>
    <w:rsid w:val="006156D2"/>
    <w:rsid w:val="00615AD1"/>
    <w:rsid w:val="006164BD"/>
    <w:rsid w:val="00617EC4"/>
    <w:rsid w:val="00620604"/>
    <w:rsid w:val="00620BF3"/>
    <w:rsid w:val="006214E5"/>
    <w:rsid w:val="00621E56"/>
    <w:rsid w:val="00622168"/>
    <w:rsid w:val="00622880"/>
    <w:rsid w:val="00622B62"/>
    <w:rsid w:val="00623E19"/>
    <w:rsid w:val="00625685"/>
    <w:rsid w:val="00625761"/>
    <w:rsid w:val="00626E49"/>
    <w:rsid w:val="00627E7E"/>
    <w:rsid w:val="006309DD"/>
    <w:rsid w:val="0063155D"/>
    <w:rsid w:val="00631ACA"/>
    <w:rsid w:val="00632563"/>
    <w:rsid w:val="00632D4E"/>
    <w:rsid w:val="00634E80"/>
    <w:rsid w:val="00635559"/>
    <w:rsid w:val="00635BD6"/>
    <w:rsid w:val="0063615E"/>
    <w:rsid w:val="00636304"/>
    <w:rsid w:val="00636CB1"/>
    <w:rsid w:val="00637586"/>
    <w:rsid w:val="00640010"/>
    <w:rsid w:val="00640215"/>
    <w:rsid w:val="00640B96"/>
    <w:rsid w:val="00642B23"/>
    <w:rsid w:val="00643738"/>
    <w:rsid w:val="0064384E"/>
    <w:rsid w:val="00643E26"/>
    <w:rsid w:val="00644E64"/>
    <w:rsid w:val="00645DF4"/>
    <w:rsid w:val="00646BB8"/>
    <w:rsid w:val="00647C35"/>
    <w:rsid w:val="00650423"/>
    <w:rsid w:val="006516C7"/>
    <w:rsid w:val="0065192A"/>
    <w:rsid w:val="0065224A"/>
    <w:rsid w:val="006537B2"/>
    <w:rsid w:val="00653B4F"/>
    <w:rsid w:val="00654672"/>
    <w:rsid w:val="00654698"/>
    <w:rsid w:val="00654DF3"/>
    <w:rsid w:val="00655368"/>
    <w:rsid w:val="00655DE5"/>
    <w:rsid w:val="00655E42"/>
    <w:rsid w:val="00656144"/>
    <w:rsid w:val="0065614E"/>
    <w:rsid w:val="00656661"/>
    <w:rsid w:val="006568BE"/>
    <w:rsid w:val="00656A05"/>
    <w:rsid w:val="00656E2B"/>
    <w:rsid w:val="00657503"/>
    <w:rsid w:val="0066071F"/>
    <w:rsid w:val="00660D38"/>
    <w:rsid w:val="0066123B"/>
    <w:rsid w:val="006615C0"/>
    <w:rsid w:val="00661C17"/>
    <w:rsid w:val="00661E5B"/>
    <w:rsid w:val="00662971"/>
    <w:rsid w:val="00662CE9"/>
    <w:rsid w:val="006638A2"/>
    <w:rsid w:val="00665125"/>
    <w:rsid w:val="006659DE"/>
    <w:rsid w:val="006665A5"/>
    <w:rsid w:val="006669B7"/>
    <w:rsid w:val="00666C3C"/>
    <w:rsid w:val="00666E3C"/>
    <w:rsid w:val="00671007"/>
    <w:rsid w:val="006717C9"/>
    <w:rsid w:val="00673390"/>
    <w:rsid w:val="006757F2"/>
    <w:rsid w:val="00676607"/>
    <w:rsid w:val="00676E79"/>
    <w:rsid w:val="006773B9"/>
    <w:rsid w:val="00677910"/>
    <w:rsid w:val="00677993"/>
    <w:rsid w:val="00677B2D"/>
    <w:rsid w:val="00677BD2"/>
    <w:rsid w:val="00677DC5"/>
    <w:rsid w:val="0068077C"/>
    <w:rsid w:val="00681410"/>
    <w:rsid w:val="00683022"/>
    <w:rsid w:val="0068306F"/>
    <w:rsid w:val="006833CC"/>
    <w:rsid w:val="006836DC"/>
    <w:rsid w:val="0068489A"/>
    <w:rsid w:val="00684A44"/>
    <w:rsid w:val="00685B4A"/>
    <w:rsid w:val="006866C1"/>
    <w:rsid w:val="00690407"/>
    <w:rsid w:val="006904D4"/>
    <w:rsid w:val="00691589"/>
    <w:rsid w:val="00692077"/>
    <w:rsid w:val="00692854"/>
    <w:rsid w:val="00692D67"/>
    <w:rsid w:val="00692D89"/>
    <w:rsid w:val="0069321A"/>
    <w:rsid w:val="0069334F"/>
    <w:rsid w:val="00693A20"/>
    <w:rsid w:val="006944EC"/>
    <w:rsid w:val="006952F0"/>
    <w:rsid w:val="00695634"/>
    <w:rsid w:val="00695861"/>
    <w:rsid w:val="00696A60"/>
    <w:rsid w:val="006971F5"/>
    <w:rsid w:val="00697A6F"/>
    <w:rsid w:val="006A0931"/>
    <w:rsid w:val="006A0EFE"/>
    <w:rsid w:val="006A1125"/>
    <w:rsid w:val="006A2E6D"/>
    <w:rsid w:val="006A315F"/>
    <w:rsid w:val="006A37F1"/>
    <w:rsid w:val="006A54F6"/>
    <w:rsid w:val="006A5ADC"/>
    <w:rsid w:val="006B0059"/>
    <w:rsid w:val="006B0296"/>
    <w:rsid w:val="006B292B"/>
    <w:rsid w:val="006B365B"/>
    <w:rsid w:val="006B4532"/>
    <w:rsid w:val="006B4A90"/>
    <w:rsid w:val="006B4B9F"/>
    <w:rsid w:val="006B4E16"/>
    <w:rsid w:val="006B4F60"/>
    <w:rsid w:val="006B5677"/>
    <w:rsid w:val="006B62BA"/>
    <w:rsid w:val="006B6873"/>
    <w:rsid w:val="006C0120"/>
    <w:rsid w:val="006C17CE"/>
    <w:rsid w:val="006C1D11"/>
    <w:rsid w:val="006C2420"/>
    <w:rsid w:val="006C3209"/>
    <w:rsid w:val="006C3A1F"/>
    <w:rsid w:val="006C64B9"/>
    <w:rsid w:val="006D00F1"/>
    <w:rsid w:val="006D04A2"/>
    <w:rsid w:val="006D09DB"/>
    <w:rsid w:val="006D0DD8"/>
    <w:rsid w:val="006D1397"/>
    <w:rsid w:val="006D2B2B"/>
    <w:rsid w:val="006D3447"/>
    <w:rsid w:val="006D4B45"/>
    <w:rsid w:val="006D4EC8"/>
    <w:rsid w:val="006D5639"/>
    <w:rsid w:val="006D7015"/>
    <w:rsid w:val="006D754A"/>
    <w:rsid w:val="006D7DF2"/>
    <w:rsid w:val="006D7F00"/>
    <w:rsid w:val="006E04B8"/>
    <w:rsid w:val="006E18C8"/>
    <w:rsid w:val="006E1A06"/>
    <w:rsid w:val="006E3898"/>
    <w:rsid w:val="006E4702"/>
    <w:rsid w:val="006E4908"/>
    <w:rsid w:val="006E4C1C"/>
    <w:rsid w:val="006E55FF"/>
    <w:rsid w:val="006E5DD5"/>
    <w:rsid w:val="006E70C0"/>
    <w:rsid w:val="006E7341"/>
    <w:rsid w:val="006E7345"/>
    <w:rsid w:val="006E776A"/>
    <w:rsid w:val="006F0249"/>
    <w:rsid w:val="006F10C6"/>
    <w:rsid w:val="006F11A7"/>
    <w:rsid w:val="006F181C"/>
    <w:rsid w:val="006F1B72"/>
    <w:rsid w:val="006F2429"/>
    <w:rsid w:val="006F3C6C"/>
    <w:rsid w:val="006F47AF"/>
    <w:rsid w:val="006F5E88"/>
    <w:rsid w:val="006F6142"/>
    <w:rsid w:val="006F66C3"/>
    <w:rsid w:val="006F7CC5"/>
    <w:rsid w:val="007004F1"/>
    <w:rsid w:val="00701A43"/>
    <w:rsid w:val="007036BD"/>
    <w:rsid w:val="00703A64"/>
    <w:rsid w:val="00703ECF"/>
    <w:rsid w:val="00704226"/>
    <w:rsid w:val="00704B10"/>
    <w:rsid w:val="00705B0A"/>
    <w:rsid w:val="0070749D"/>
    <w:rsid w:val="00710354"/>
    <w:rsid w:val="007105FE"/>
    <w:rsid w:val="00711B37"/>
    <w:rsid w:val="00712E21"/>
    <w:rsid w:val="007138C2"/>
    <w:rsid w:val="007140C2"/>
    <w:rsid w:val="00714D26"/>
    <w:rsid w:val="00715A1C"/>
    <w:rsid w:val="00715F5D"/>
    <w:rsid w:val="00721325"/>
    <w:rsid w:val="00721D2A"/>
    <w:rsid w:val="00722317"/>
    <w:rsid w:val="0072327A"/>
    <w:rsid w:val="0072486C"/>
    <w:rsid w:val="00724D06"/>
    <w:rsid w:val="007250A4"/>
    <w:rsid w:val="007258AF"/>
    <w:rsid w:val="007268B5"/>
    <w:rsid w:val="00726FBA"/>
    <w:rsid w:val="0072711A"/>
    <w:rsid w:val="007271A8"/>
    <w:rsid w:val="007305A4"/>
    <w:rsid w:val="00730925"/>
    <w:rsid w:val="00731265"/>
    <w:rsid w:val="00731525"/>
    <w:rsid w:val="00731C86"/>
    <w:rsid w:val="00731F2F"/>
    <w:rsid w:val="00732ED3"/>
    <w:rsid w:val="007335BE"/>
    <w:rsid w:val="00733EE6"/>
    <w:rsid w:val="00735623"/>
    <w:rsid w:val="007358D7"/>
    <w:rsid w:val="0073596D"/>
    <w:rsid w:val="00735DF1"/>
    <w:rsid w:val="00736A70"/>
    <w:rsid w:val="00736E7E"/>
    <w:rsid w:val="00737508"/>
    <w:rsid w:val="00740B83"/>
    <w:rsid w:val="00740E7C"/>
    <w:rsid w:val="007416C8"/>
    <w:rsid w:val="00741950"/>
    <w:rsid w:val="00743128"/>
    <w:rsid w:val="007431F9"/>
    <w:rsid w:val="00743AFE"/>
    <w:rsid w:val="00743CF1"/>
    <w:rsid w:val="00743F47"/>
    <w:rsid w:val="0074581F"/>
    <w:rsid w:val="00745A0B"/>
    <w:rsid w:val="00745ADD"/>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1CB6"/>
    <w:rsid w:val="00764BD1"/>
    <w:rsid w:val="00765ACB"/>
    <w:rsid w:val="00766507"/>
    <w:rsid w:val="00766B2D"/>
    <w:rsid w:val="00766E68"/>
    <w:rsid w:val="00767141"/>
    <w:rsid w:val="00767846"/>
    <w:rsid w:val="00767C9C"/>
    <w:rsid w:val="007703EB"/>
    <w:rsid w:val="00772601"/>
    <w:rsid w:val="007726AA"/>
    <w:rsid w:val="00772AE1"/>
    <w:rsid w:val="007731C7"/>
    <w:rsid w:val="007734BE"/>
    <w:rsid w:val="00773B39"/>
    <w:rsid w:val="00773B5B"/>
    <w:rsid w:val="00775706"/>
    <w:rsid w:val="00775A0D"/>
    <w:rsid w:val="00776FF4"/>
    <w:rsid w:val="00777F00"/>
    <w:rsid w:val="00780A63"/>
    <w:rsid w:val="00780AC4"/>
    <w:rsid w:val="00780B71"/>
    <w:rsid w:val="007817C5"/>
    <w:rsid w:val="00782C5E"/>
    <w:rsid w:val="00782F35"/>
    <w:rsid w:val="00784038"/>
    <w:rsid w:val="007849AA"/>
    <w:rsid w:val="00784B1A"/>
    <w:rsid w:val="00784CAD"/>
    <w:rsid w:val="00786883"/>
    <w:rsid w:val="00786C39"/>
    <w:rsid w:val="007916CD"/>
    <w:rsid w:val="0079309A"/>
    <w:rsid w:val="007944C2"/>
    <w:rsid w:val="00794B3C"/>
    <w:rsid w:val="00795BE9"/>
    <w:rsid w:val="007961A4"/>
    <w:rsid w:val="007963C5"/>
    <w:rsid w:val="00797453"/>
    <w:rsid w:val="007978A7"/>
    <w:rsid w:val="007979AA"/>
    <w:rsid w:val="00797AF1"/>
    <w:rsid w:val="007A0CFB"/>
    <w:rsid w:val="007A1262"/>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A83"/>
    <w:rsid w:val="007B5F60"/>
    <w:rsid w:val="007B628F"/>
    <w:rsid w:val="007B6D54"/>
    <w:rsid w:val="007B7063"/>
    <w:rsid w:val="007C0010"/>
    <w:rsid w:val="007C0195"/>
    <w:rsid w:val="007C0937"/>
    <w:rsid w:val="007C09EB"/>
    <w:rsid w:val="007C0FC4"/>
    <w:rsid w:val="007C2432"/>
    <w:rsid w:val="007C2D39"/>
    <w:rsid w:val="007C3143"/>
    <w:rsid w:val="007C37CC"/>
    <w:rsid w:val="007C3D9D"/>
    <w:rsid w:val="007C5CCD"/>
    <w:rsid w:val="007C713E"/>
    <w:rsid w:val="007C766E"/>
    <w:rsid w:val="007D09DE"/>
    <w:rsid w:val="007D0F50"/>
    <w:rsid w:val="007D1BF7"/>
    <w:rsid w:val="007D2687"/>
    <w:rsid w:val="007D28E7"/>
    <w:rsid w:val="007D2D5C"/>
    <w:rsid w:val="007D31E4"/>
    <w:rsid w:val="007D36EF"/>
    <w:rsid w:val="007D7AB7"/>
    <w:rsid w:val="007D7B9E"/>
    <w:rsid w:val="007E07CE"/>
    <w:rsid w:val="007E142D"/>
    <w:rsid w:val="007E239F"/>
    <w:rsid w:val="007E35BB"/>
    <w:rsid w:val="007E3D0A"/>
    <w:rsid w:val="007E405B"/>
    <w:rsid w:val="007E473B"/>
    <w:rsid w:val="007E52DF"/>
    <w:rsid w:val="007E5BF0"/>
    <w:rsid w:val="007E6A07"/>
    <w:rsid w:val="007E7BB6"/>
    <w:rsid w:val="007F02D8"/>
    <w:rsid w:val="007F1EC5"/>
    <w:rsid w:val="007F20B5"/>
    <w:rsid w:val="007F277A"/>
    <w:rsid w:val="007F2CBC"/>
    <w:rsid w:val="007F329B"/>
    <w:rsid w:val="007F38F3"/>
    <w:rsid w:val="007F3C6B"/>
    <w:rsid w:val="007F40BC"/>
    <w:rsid w:val="007F4895"/>
    <w:rsid w:val="007F4FFD"/>
    <w:rsid w:val="007F54EA"/>
    <w:rsid w:val="00800649"/>
    <w:rsid w:val="00800DDE"/>
    <w:rsid w:val="00801645"/>
    <w:rsid w:val="00801E44"/>
    <w:rsid w:val="008033D7"/>
    <w:rsid w:val="00804685"/>
    <w:rsid w:val="00804D51"/>
    <w:rsid w:val="0080514B"/>
    <w:rsid w:val="00805D06"/>
    <w:rsid w:val="0080743C"/>
    <w:rsid w:val="0081081B"/>
    <w:rsid w:val="00810CAD"/>
    <w:rsid w:val="00810F18"/>
    <w:rsid w:val="00812A42"/>
    <w:rsid w:val="00813AAA"/>
    <w:rsid w:val="00814759"/>
    <w:rsid w:val="008155E6"/>
    <w:rsid w:val="00815FC1"/>
    <w:rsid w:val="00816B38"/>
    <w:rsid w:val="00816D40"/>
    <w:rsid w:val="00816E8B"/>
    <w:rsid w:val="0081761F"/>
    <w:rsid w:val="008215A7"/>
    <w:rsid w:val="00821E8B"/>
    <w:rsid w:val="00821FE6"/>
    <w:rsid w:val="00822198"/>
    <w:rsid w:val="008228B2"/>
    <w:rsid w:val="008235C9"/>
    <w:rsid w:val="00823A15"/>
    <w:rsid w:val="00825516"/>
    <w:rsid w:val="00826654"/>
    <w:rsid w:val="00826E67"/>
    <w:rsid w:val="0082748E"/>
    <w:rsid w:val="00827EC2"/>
    <w:rsid w:val="00830017"/>
    <w:rsid w:val="00833390"/>
    <w:rsid w:val="00833470"/>
    <w:rsid w:val="00833600"/>
    <w:rsid w:val="0083464E"/>
    <w:rsid w:val="00834B65"/>
    <w:rsid w:val="0083524C"/>
    <w:rsid w:val="00835D6D"/>
    <w:rsid w:val="00835EDC"/>
    <w:rsid w:val="00835FC3"/>
    <w:rsid w:val="008364D8"/>
    <w:rsid w:val="00836CAE"/>
    <w:rsid w:val="0084024C"/>
    <w:rsid w:val="00841CD8"/>
    <w:rsid w:val="00841F72"/>
    <w:rsid w:val="00842755"/>
    <w:rsid w:val="00842D48"/>
    <w:rsid w:val="00845F70"/>
    <w:rsid w:val="008468F7"/>
    <w:rsid w:val="008473F7"/>
    <w:rsid w:val="0085009C"/>
    <w:rsid w:val="0085010F"/>
    <w:rsid w:val="00852620"/>
    <w:rsid w:val="00852FA9"/>
    <w:rsid w:val="008537D5"/>
    <w:rsid w:val="00853B8E"/>
    <w:rsid w:val="00853C82"/>
    <w:rsid w:val="008545C4"/>
    <w:rsid w:val="00854C75"/>
    <w:rsid w:val="00854D3F"/>
    <w:rsid w:val="00855460"/>
    <w:rsid w:val="00855982"/>
    <w:rsid w:val="00856595"/>
    <w:rsid w:val="008567AE"/>
    <w:rsid w:val="00856B0D"/>
    <w:rsid w:val="00857741"/>
    <w:rsid w:val="00860729"/>
    <w:rsid w:val="008615CE"/>
    <w:rsid w:val="00861A82"/>
    <w:rsid w:val="00862BF8"/>
    <w:rsid w:val="0086418D"/>
    <w:rsid w:val="0086444C"/>
    <w:rsid w:val="008645A3"/>
    <w:rsid w:val="00864686"/>
    <w:rsid w:val="00864765"/>
    <w:rsid w:val="008662A3"/>
    <w:rsid w:val="008672BB"/>
    <w:rsid w:val="00870026"/>
    <w:rsid w:val="00871616"/>
    <w:rsid w:val="00872022"/>
    <w:rsid w:val="00872433"/>
    <w:rsid w:val="008724DF"/>
    <w:rsid w:val="008737FC"/>
    <w:rsid w:val="00873E56"/>
    <w:rsid w:val="008744C2"/>
    <w:rsid w:val="0087497F"/>
    <w:rsid w:val="00875287"/>
    <w:rsid w:val="0087559C"/>
    <w:rsid w:val="0087579A"/>
    <w:rsid w:val="00875C3A"/>
    <w:rsid w:val="008809B5"/>
    <w:rsid w:val="00881CF1"/>
    <w:rsid w:val="0088255C"/>
    <w:rsid w:val="008828F1"/>
    <w:rsid w:val="00883818"/>
    <w:rsid w:val="008849CF"/>
    <w:rsid w:val="00884D10"/>
    <w:rsid w:val="00884F7A"/>
    <w:rsid w:val="00885153"/>
    <w:rsid w:val="00885AFF"/>
    <w:rsid w:val="00885C5D"/>
    <w:rsid w:val="00886778"/>
    <w:rsid w:val="008872EE"/>
    <w:rsid w:val="00887675"/>
    <w:rsid w:val="00890313"/>
    <w:rsid w:val="00890450"/>
    <w:rsid w:val="00891036"/>
    <w:rsid w:val="0089147E"/>
    <w:rsid w:val="00891729"/>
    <w:rsid w:val="00891A3C"/>
    <w:rsid w:val="00891E37"/>
    <w:rsid w:val="0089218A"/>
    <w:rsid w:val="00892297"/>
    <w:rsid w:val="00892C6C"/>
    <w:rsid w:val="00892E27"/>
    <w:rsid w:val="00893453"/>
    <w:rsid w:val="008948E2"/>
    <w:rsid w:val="00894FAF"/>
    <w:rsid w:val="00895887"/>
    <w:rsid w:val="00895F3C"/>
    <w:rsid w:val="0089613D"/>
    <w:rsid w:val="00896BC7"/>
    <w:rsid w:val="00896C2C"/>
    <w:rsid w:val="00897550"/>
    <w:rsid w:val="008A03D1"/>
    <w:rsid w:val="008A0D45"/>
    <w:rsid w:val="008A38F6"/>
    <w:rsid w:val="008A4016"/>
    <w:rsid w:val="008A4356"/>
    <w:rsid w:val="008A48DB"/>
    <w:rsid w:val="008A4B87"/>
    <w:rsid w:val="008A5ECC"/>
    <w:rsid w:val="008A6617"/>
    <w:rsid w:val="008A6D3D"/>
    <w:rsid w:val="008B059C"/>
    <w:rsid w:val="008B08DB"/>
    <w:rsid w:val="008B1156"/>
    <w:rsid w:val="008B1796"/>
    <w:rsid w:val="008B1FA8"/>
    <w:rsid w:val="008B2BC6"/>
    <w:rsid w:val="008B33DF"/>
    <w:rsid w:val="008B3A0C"/>
    <w:rsid w:val="008B456E"/>
    <w:rsid w:val="008B476B"/>
    <w:rsid w:val="008B5637"/>
    <w:rsid w:val="008B6E74"/>
    <w:rsid w:val="008B7173"/>
    <w:rsid w:val="008B7C49"/>
    <w:rsid w:val="008C035E"/>
    <w:rsid w:val="008C0B38"/>
    <w:rsid w:val="008C18A1"/>
    <w:rsid w:val="008C1DC4"/>
    <w:rsid w:val="008C2800"/>
    <w:rsid w:val="008C30DD"/>
    <w:rsid w:val="008C3584"/>
    <w:rsid w:val="008C3791"/>
    <w:rsid w:val="008C52E1"/>
    <w:rsid w:val="008C5521"/>
    <w:rsid w:val="008C59DB"/>
    <w:rsid w:val="008C5D42"/>
    <w:rsid w:val="008C63E8"/>
    <w:rsid w:val="008C6854"/>
    <w:rsid w:val="008C6C30"/>
    <w:rsid w:val="008C796F"/>
    <w:rsid w:val="008D0B15"/>
    <w:rsid w:val="008D21CA"/>
    <w:rsid w:val="008D44A3"/>
    <w:rsid w:val="008D4932"/>
    <w:rsid w:val="008D4994"/>
    <w:rsid w:val="008D6913"/>
    <w:rsid w:val="008D6C2D"/>
    <w:rsid w:val="008E0591"/>
    <w:rsid w:val="008E2710"/>
    <w:rsid w:val="008E30A9"/>
    <w:rsid w:val="008E4049"/>
    <w:rsid w:val="008E42CE"/>
    <w:rsid w:val="008E68B8"/>
    <w:rsid w:val="008E698A"/>
    <w:rsid w:val="008E78A8"/>
    <w:rsid w:val="008F00D3"/>
    <w:rsid w:val="008F0F7D"/>
    <w:rsid w:val="008F10DA"/>
    <w:rsid w:val="008F1963"/>
    <w:rsid w:val="008F27FF"/>
    <w:rsid w:val="008F2C21"/>
    <w:rsid w:val="008F2EDB"/>
    <w:rsid w:val="008F4141"/>
    <w:rsid w:val="008F4F50"/>
    <w:rsid w:val="008F65F9"/>
    <w:rsid w:val="008F772C"/>
    <w:rsid w:val="00900380"/>
    <w:rsid w:val="00902201"/>
    <w:rsid w:val="00903007"/>
    <w:rsid w:val="009046D9"/>
    <w:rsid w:val="00905FFA"/>
    <w:rsid w:val="00906267"/>
    <w:rsid w:val="00906AAD"/>
    <w:rsid w:val="00906CD4"/>
    <w:rsid w:val="00906D50"/>
    <w:rsid w:val="00907047"/>
    <w:rsid w:val="009070C2"/>
    <w:rsid w:val="00907295"/>
    <w:rsid w:val="00907338"/>
    <w:rsid w:val="00907CA1"/>
    <w:rsid w:val="00907F00"/>
    <w:rsid w:val="00910B40"/>
    <w:rsid w:val="00910F0D"/>
    <w:rsid w:val="009121F5"/>
    <w:rsid w:val="009127D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45A6"/>
    <w:rsid w:val="00924E7B"/>
    <w:rsid w:val="00925720"/>
    <w:rsid w:val="00925DCB"/>
    <w:rsid w:val="00926449"/>
    <w:rsid w:val="009264A5"/>
    <w:rsid w:val="00926717"/>
    <w:rsid w:val="00926B9D"/>
    <w:rsid w:val="00927410"/>
    <w:rsid w:val="00930A18"/>
    <w:rsid w:val="00930C6B"/>
    <w:rsid w:val="00930F5B"/>
    <w:rsid w:val="00931D29"/>
    <w:rsid w:val="00933128"/>
    <w:rsid w:val="009332F1"/>
    <w:rsid w:val="00935D98"/>
    <w:rsid w:val="009364FA"/>
    <w:rsid w:val="009373C3"/>
    <w:rsid w:val="00937444"/>
    <w:rsid w:val="0093790D"/>
    <w:rsid w:val="00937F7E"/>
    <w:rsid w:val="009402D8"/>
    <w:rsid w:val="009407C2"/>
    <w:rsid w:val="00940B11"/>
    <w:rsid w:val="00940CCE"/>
    <w:rsid w:val="00940FDC"/>
    <w:rsid w:val="00943F14"/>
    <w:rsid w:val="0094405E"/>
    <w:rsid w:val="00944413"/>
    <w:rsid w:val="009471DB"/>
    <w:rsid w:val="00947380"/>
    <w:rsid w:val="00947CC7"/>
    <w:rsid w:val="00950E36"/>
    <w:rsid w:val="009519BB"/>
    <w:rsid w:val="00953227"/>
    <w:rsid w:val="0095387A"/>
    <w:rsid w:val="00954CD7"/>
    <w:rsid w:val="009553A7"/>
    <w:rsid w:val="009554BE"/>
    <w:rsid w:val="009557A6"/>
    <w:rsid w:val="009558C4"/>
    <w:rsid w:val="00955C0D"/>
    <w:rsid w:val="00956944"/>
    <w:rsid w:val="00956C23"/>
    <w:rsid w:val="009603FD"/>
    <w:rsid w:val="0096114E"/>
    <w:rsid w:val="00962351"/>
    <w:rsid w:val="00962E76"/>
    <w:rsid w:val="009635BF"/>
    <w:rsid w:val="0096469E"/>
    <w:rsid w:val="009649CA"/>
    <w:rsid w:val="00965817"/>
    <w:rsid w:val="00966621"/>
    <w:rsid w:val="00966C79"/>
    <w:rsid w:val="00966D68"/>
    <w:rsid w:val="00967661"/>
    <w:rsid w:val="00967ED6"/>
    <w:rsid w:val="00970055"/>
    <w:rsid w:val="00970659"/>
    <w:rsid w:val="00970B0A"/>
    <w:rsid w:val="00971154"/>
    <w:rsid w:val="0097164A"/>
    <w:rsid w:val="009729C9"/>
    <w:rsid w:val="00972F1C"/>
    <w:rsid w:val="00973683"/>
    <w:rsid w:val="00973DD2"/>
    <w:rsid w:val="00973FFF"/>
    <w:rsid w:val="009755F5"/>
    <w:rsid w:val="009763D8"/>
    <w:rsid w:val="00976F73"/>
    <w:rsid w:val="00981C66"/>
    <w:rsid w:val="009820C1"/>
    <w:rsid w:val="009844AD"/>
    <w:rsid w:val="00984964"/>
    <w:rsid w:val="00984C13"/>
    <w:rsid w:val="00984FE9"/>
    <w:rsid w:val="00985067"/>
    <w:rsid w:val="00985662"/>
    <w:rsid w:val="009874F1"/>
    <w:rsid w:val="00990270"/>
    <w:rsid w:val="009920D5"/>
    <w:rsid w:val="0099370D"/>
    <w:rsid w:val="009948E6"/>
    <w:rsid w:val="009952F5"/>
    <w:rsid w:val="00995329"/>
    <w:rsid w:val="00995437"/>
    <w:rsid w:val="00995D8C"/>
    <w:rsid w:val="00996956"/>
    <w:rsid w:val="00996E20"/>
    <w:rsid w:val="00996E5D"/>
    <w:rsid w:val="009972AA"/>
    <w:rsid w:val="009A0088"/>
    <w:rsid w:val="009A07F7"/>
    <w:rsid w:val="009A2D89"/>
    <w:rsid w:val="009A358C"/>
    <w:rsid w:val="009A35E4"/>
    <w:rsid w:val="009A65EA"/>
    <w:rsid w:val="009A65FB"/>
    <w:rsid w:val="009A7CD4"/>
    <w:rsid w:val="009B14C2"/>
    <w:rsid w:val="009B1B2A"/>
    <w:rsid w:val="009B39E4"/>
    <w:rsid w:val="009B424E"/>
    <w:rsid w:val="009B5A92"/>
    <w:rsid w:val="009B62CF"/>
    <w:rsid w:val="009B6A0D"/>
    <w:rsid w:val="009B6DBE"/>
    <w:rsid w:val="009C07B3"/>
    <w:rsid w:val="009C0AAA"/>
    <w:rsid w:val="009C3A9B"/>
    <w:rsid w:val="009C503D"/>
    <w:rsid w:val="009C5440"/>
    <w:rsid w:val="009C6F94"/>
    <w:rsid w:val="009C7A5A"/>
    <w:rsid w:val="009C7AF2"/>
    <w:rsid w:val="009D0A51"/>
    <w:rsid w:val="009D0EB1"/>
    <w:rsid w:val="009D1116"/>
    <w:rsid w:val="009D2138"/>
    <w:rsid w:val="009D2216"/>
    <w:rsid w:val="009D2984"/>
    <w:rsid w:val="009D3C85"/>
    <w:rsid w:val="009D3D47"/>
    <w:rsid w:val="009D6333"/>
    <w:rsid w:val="009D6BD4"/>
    <w:rsid w:val="009D71EA"/>
    <w:rsid w:val="009D76E9"/>
    <w:rsid w:val="009D770E"/>
    <w:rsid w:val="009D774F"/>
    <w:rsid w:val="009E0096"/>
    <w:rsid w:val="009E0847"/>
    <w:rsid w:val="009E106F"/>
    <w:rsid w:val="009E436C"/>
    <w:rsid w:val="009E464F"/>
    <w:rsid w:val="009E57FD"/>
    <w:rsid w:val="009E6D07"/>
    <w:rsid w:val="009E71BD"/>
    <w:rsid w:val="009E744B"/>
    <w:rsid w:val="009E765A"/>
    <w:rsid w:val="009F0023"/>
    <w:rsid w:val="009F08BA"/>
    <w:rsid w:val="009F2A23"/>
    <w:rsid w:val="009F2CB9"/>
    <w:rsid w:val="009F381E"/>
    <w:rsid w:val="009F3FB6"/>
    <w:rsid w:val="009F40B5"/>
    <w:rsid w:val="009F5059"/>
    <w:rsid w:val="009F601B"/>
    <w:rsid w:val="009F6552"/>
    <w:rsid w:val="009F745B"/>
    <w:rsid w:val="009F7E11"/>
    <w:rsid w:val="009F7EE0"/>
    <w:rsid w:val="009F7EE3"/>
    <w:rsid w:val="00A00A05"/>
    <w:rsid w:val="00A00D21"/>
    <w:rsid w:val="00A00D27"/>
    <w:rsid w:val="00A0197E"/>
    <w:rsid w:val="00A020F4"/>
    <w:rsid w:val="00A028E5"/>
    <w:rsid w:val="00A04D1B"/>
    <w:rsid w:val="00A05152"/>
    <w:rsid w:val="00A055D1"/>
    <w:rsid w:val="00A059A2"/>
    <w:rsid w:val="00A05B98"/>
    <w:rsid w:val="00A06213"/>
    <w:rsid w:val="00A0650E"/>
    <w:rsid w:val="00A06544"/>
    <w:rsid w:val="00A06D6F"/>
    <w:rsid w:val="00A06E19"/>
    <w:rsid w:val="00A0739C"/>
    <w:rsid w:val="00A07E0B"/>
    <w:rsid w:val="00A1078C"/>
    <w:rsid w:val="00A10C6B"/>
    <w:rsid w:val="00A111D4"/>
    <w:rsid w:val="00A1176D"/>
    <w:rsid w:val="00A119BA"/>
    <w:rsid w:val="00A12697"/>
    <w:rsid w:val="00A12728"/>
    <w:rsid w:val="00A13AAF"/>
    <w:rsid w:val="00A141A1"/>
    <w:rsid w:val="00A14A0E"/>
    <w:rsid w:val="00A14D26"/>
    <w:rsid w:val="00A1595E"/>
    <w:rsid w:val="00A15FFE"/>
    <w:rsid w:val="00A165E1"/>
    <w:rsid w:val="00A1683F"/>
    <w:rsid w:val="00A16E3D"/>
    <w:rsid w:val="00A173CC"/>
    <w:rsid w:val="00A176A3"/>
    <w:rsid w:val="00A20E18"/>
    <w:rsid w:val="00A22108"/>
    <w:rsid w:val="00A222DC"/>
    <w:rsid w:val="00A22824"/>
    <w:rsid w:val="00A2426D"/>
    <w:rsid w:val="00A245F7"/>
    <w:rsid w:val="00A24ECF"/>
    <w:rsid w:val="00A261A2"/>
    <w:rsid w:val="00A27608"/>
    <w:rsid w:val="00A2780F"/>
    <w:rsid w:val="00A27C18"/>
    <w:rsid w:val="00A30270"/>
    <w:rsid w:val="00A3068F"/>
    <w:rsid w:val="00A30DB4"/>
    <w:rsid w:val="00A325E9"/>
    <w:rsid w:val="00A32E95"/>
    <w:rsid w:val="00A33DE9"/>
    <w:rsid w:val="00A348D3"/>
    <w:rsid w:val="00A360F8"/>
    <w:rsid w:val="00A3615F"/>
    <w:rsid w:val="00A361C6"/>
    <w:rsid w:val="00A36213"/>
    <w:rsid w:val="00A372B6"/>
    <w:rsid w:val="00A40EE9"/>
    <w:rsid w:val="00A418AB"/>
    <w:rsid w:val="00A421EE"/>
    <w:rsid w:val="00A430B5"/>
    <w:rsid w:val="00A43C7B"/>
    <w:rsid w:val="00A448E2"/>
    <w:rsid w:val="00A454EB"/>
    <w:rsid w:val="00A45939"/>
    <w:rsid w:val="00A45C32"/>
    <w:rsid w:val="00A46301"/>
    <w:rsid w:val="00A46ADC"/>
    <w:rsid w:val="00A46D2F"/>
    <w:rsid w:val="00A5118E"/>
    <w:rsid w:val="00A51F35"/>
    <w:rsid w:val="00A5266E"/>
    <w:rsid w:val="00A533E8"/>
    <w:rsid w:val="00A534DE"/>
    <w:rsid w:val="00A5369D"/>
    <w:rsid w:val="00A54535"/>
    <w:rsid w:val="00A56139"/>
    <w:rsid w:val="00A56245"/>
    <w:rsid w:val="00A5633E"/>
    <w:rsid w:val="00A56A3E"/>
    <w:rsid w:val="00A57245"/>
    <w:rsid w:val="00A604F4"/>
    <w:rsid w:val="00A612A5"/>
    <w:rsid w:val="00A62550"/>
    <w:rsid w:val="00A625FC"/>
    <w:rsid w:val="00A63841"/>
    <w:rsid w:val="00A64EE4"/>
    <w:rsid w:val="00A65AF4"/>
    <w:rsid w:val="00A662DD"/>
    <w:rsid w:val="00A67153"/>
    <w:rsid w:val="00A679EC"/>
    <w:rsid w:val="00A70D4E"/>
    <w:rsid w:val="00A717B5"/>
    <w:rsid w:val="00A71D21"/>
    <w:rsid w:val="00A71FCE"/>
    <w:rsid w:val="00A724DD"/>
    <w:rsid w:val="00A7416B"/>
    <w:rsid w:val="00A75D96"/>
    <w:rsid w:val="00A8091D"/>
    <w:rsid w:val="00A80E0B"/>
    <w:rsid w:val="00A813C5"/>
    <w:rsid w:val="00A82F3D"/>
    <w:rsid w:val="00A842CD"/>
    <w:rsid w:val="00A8492A"/>
    <w:rsid w:val="00A85008"/>
    <w:rsid w:val="00A85458"/>
    <w:rsid w:val="00A8698D"/>
    <w:rsid w:val="00A8700A"/>
    <w:rsid w:val="00A90DC2"/>
    <w:rsid w:val="00A917EE"/>
    <w:rsid w:val="00A925C0"/>
    <w:rsid w:val="00A931F4"/>
    <w:rsid w:val="00A9618A"/>
    <w:rsid w:val="00A97D5C"/>
    <w:rsid w:val="00AA11AE"/>
    <w:rsid w:val="00AA1B63"/>
    <w:rsid w:val="00AA2124"/>
    <w:rsid w:val="00AA25E2"/>
    <w:rsid w:val="00AA2DE2"/>
    <w:rsid w:val="00AA34D6"/>
    <w:rsid w:val="00AA40D2"/>
    <w:rsid w:val="00AA4163"/>
    <w:rsid w:val="00AA5E63"/>
    <w:rsid w:val="00AA6E35"/>
    <w:rsid w:val="00AB023D"/>
    <w:rsid w:val="00AB0894"/>
    <w:rsid w:val="00AB294A"/>
    <w:rsid w:val="00AB2C1A"/>
    <w:rsid w:val="00AB3F8D"/>
    <w:rsid w:val="00AB442C"/>
    <w:rsid w:val="00AB5CF2"/>
    <w:rsid w:val="00AB5FE6"/>
    <w:rsid w:val="00AB627B"/>
    <w:rsid w:val="00AB6360"/>
    <w:rsid w:val="00AB63AA"/>
    <w:rsid w:val="00AB6EAD"/>
    <w:rsid w:val="00AB6FEF"/>
    <w:rsid w:val="00AB7BED"/>
    <w:rsid w:val="00AB7C33"/>
    <w:rsid w:val="00AC0142"/>
    <w:rsid w:val="00AC0A4C"/>
    <w:rsid w:val="00AC0BE3"/>
    <w:rsid w:val="00AC1CBD"/>
    <w:rsid w:val="00AC2747"/>
    <w:rsid w:val="00AC3058"/>
    <w:rsid w:val="00AC3426"/>
    <w:rsid w:val="00AC5174"/>
    <w:rsid w:val="00AC5920"/>
    <w:rsid w:val="00AC5D22"/>
    <w:rsid w:val="00AC5D52"/>
    <w:rsid w:val="00AC5FA5"/>
    <w:rsid w:val="00AC790B"/>
    <w:rsid w:val="00AD16FF"/>
    <w:rsid w:val="00AD234C"/>
    <w:rsid w:val="00AD29D5"/>
    <w:rsid w:val="00AD2A9A"/>
    <w:rsid w:val="00AD3475"/>
    <w:rsid w:val="00AD44AE"/>
    <w:rsid w:val="00AD4C5B"/>
    <w:rsid w:val="00AD5542"/>
    <w:rsid w:val="00AD679B"/>
    <w:rsid w:val="00AD6A6B"/>
    <w:rsid w:val="00AD70FA"/>
    <w:rsid w:val="00AE1E95"/>
    <w:rsid w:val="00AE24D1"/>
    <w:rsid w:val="00AE28F2"/>
    <w:rsid w:val="00AE40D6"/>
    <w:rsid w:val="00AE4794"/>
    <w:rsid w:val="00AE4FB3"/>
    <w:rsid w:val="00AE5397"/>
    <w:rsid w:val="00AE54A4"/>
    <w:rsid w:val="00AE5D67"/>
    <w:rsid w:val="00AE652B"/>
    <w:rsid w:val="00AE6714"/>
    <w:rsid w:val="00AE6AEF"/>
    <w:rsid w:val="00AE6B70"/>
    <w:rsid w:val="00AE6F68"/>
    <w:rsid w:val="00AE7CB6"/>
    <w:rsid w:val="00AF0320"/>
    <w:rsid w:val="00AF0602"/>
    <w:rsid w:val="00AF0870"/>
    <w:rsid w:val="00AF1277"/>
    <w:rsid w:val="00AF3434"/>
    <w:rsid w:val="00AF4E0F"/>
    <w:rsid w:val="00AF591D"/>
    <w:rsid w:val="00AF5B13"/>
    <w:rsid w:val="00AF5E02"/>
    <w:rsid w:val="00AF778D"/>
    <w:rsid w:val="00AF7C00"/>
    <w:rsid w:val="00B00718"/>
    <w:rsid w:val="00B02A47"/>
    <w:rsid w:val="00B0338F"/>
    <w:rsid w:val="00B039D6"/>
    <w:rsid w:val="00B0506F"/>
    <w:rsid w:val="00B06B12"/>
    <w:rsid w:val="00B06D76"/>
    <w:rsid w:val="00B0723F"/>
    <w:rsid w:val="00B078C3"/>
    <w:rsid w:val="00B10DA4"/>
    <w:rsid w:val="00B11793"/>
    <w:rsid w:val="00B121AC"/>
    <w:rsid w:val="00B12909"/>
    <w:rsid w:val="00B12A3C"/>
    <w:rsid w:val="00B13227"/>
    <w:rsid w:val="00B13F29"/>
    <w:rsid w:val="00B1424B"/>
    <w:rsid w:val="00B145F8"/>
    <w:rsid w:val="00B14BA9"/>
    <w:rsid w:val="00B15711"/>
    <w:rsid w:val="00B17E9F"/>
    <w:rsid w:val="00B2006A"/>
    <w:rsid w:val="00B20794"/>
    <w:rsid w:val="00B207E3"/>
    <w:rsid w:val="00B20AE3"/>
    <w:rsid w:val="00B216F0"/>
    <w:rsid w:val="00B2170C"/>
    <w:rsid w:val="00B22995"/>
    <w:rsid w:val="00B22A8E"/>
    <w:rsid w:val="00B2364B"/>
    <w:rsid w:val="00B23862"/>
    <w:rsid w:val="00B251A1"/>
    <w:rsid w:val="00B26502"/>
    <w:rsid w:val="00B27479"/>
    <w:rsid w:val="00B30265"/>
    <w:rsid w:val="00B30D31"/>
    <w:rsid w:val="00B31044"/>
    <w:rsid w:val="00B315F4"/>
    <w:rsid w:val="00B31E41"/>
    <w:rsid w:val="00B31FBB"/>
    <w:rsid w:val="00B331DE"/>
    <w:rsid w:val="00B35560"/>
    <w:rsid w:val="00B35F9B"/>
    <w:rsid w:val="00B40E3F"/>
    <w:rsid w:val="00B41AD4"/>
    <w:rsid w:val="00B41DA1"/>
    <w:rsid w:val="00B41DA7"/>
    <w:rsid w:val="00B4373E"/>
    <w:rsid w:val="00B4410E"/>
    <w:rsid w:val="00B44AED"/>
    <w:rsid w:val="00B465DE"/>
    <w:rsid w:val="00B46716"/>
    <w:rsid w:val="00B46B1E"/>
    <w:rsid w:val="00B46EDE"/>
    <w:rsid w:val="00B47203"/>
    <w:rsid w:val="00B474A9"/>
    <w:rsid w:val="00B479FB"/>
    <w:rsid w:val="00B47A51"/>
    <w:rsid w:val="00B47AD4"/>
    <w:rsid w:val="00B504C2"/>
    <w:rsid w:val="00B51F6A"/>
    <w:rsid w:val="00B52107"/>
    <w:rsid w:val="00B52ADB"/>
    <w:rsid w:val="00B53ABD"/>
    <w:rsid w:val="00B54DC3"/>
    <w:rsid w:val="00B5756B"/>
    <w:rsid w:val="00B60E3E"/>
    <w:rsid w:val="00B61E6B"/>
    <w:rsid w:val="00B62187"/>
    <w:rsid w:val="00B626CD"/>
    <w:rsid w:val="00B63DDE"/>
    <w:rsid w:val="00B64185"/>
    <w:rsid w:val="00B658C7"/>
    <w:rsid w:val="00B6730B"/>
    <w:rsid w:val="00B71435"/>
    <w:rsid w:val="00B718C6"/>
    <w:rsid w:val="00B71A41"/>
    <w:rsid w:val="00B71D06"/>
    <w:rsid w:val="00B71E89"/>
    <w:rsid w:val="00B72712"/>
    <w:rsid w:val="00B7285E"/>
    <w:rsid w:val="00B74541"/>
    <w:rsid w:val="00B7561B"/>
    <w:rsid w:val="00B75863"/>
    <w:rsid w:val="00B759BA"/>
    <w:rsid w:val="00B75A0C"/>
    <w:rsid w:val="00B76E13"/>
    <w:rsid w:val="00B80466"/>
    <w:rsid w:val="00B806C3"/>
    <w:rsid w:val="00B8093E"/>
    <w:rsid w:val="00B81F74"/>
    <w:rsid w:val="00B826E6"/>
    <w:rsid w:val="00B827F8"/>
    <w:rsid w:val="00B82DD3"/>
    <w:rsid w:val="00B84589"/>
    <w:rsid w:val="00B86097"/>
    <w:rsid w:val="00B86763"/>
    <w:rsid w:val="00B86795"/>
    <w:rsid w:val="00B87CFA"/>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13F"/>
    <w:rsid w:val="00BA3D53"/>
    <w:rsid w:val="00BA64E3"/>
    <w:rsid w:val="00BA788C"/>
    <w:rsid w:val="00BA7F32"/>
    <w:rsid w:val="00BB0AED"/>
    <w:rsid w:val="00BB0B66"/>
    <w:rsid w:val="00BB0C82"/>
    <w:rsid w:val="00BB1803"/>
    <w:rsid w:val="00BB2EF4"/>
    <w:rsid w:val="00BB3AA2"/>
    <w:rsid w:val="00BB46D4"/>
    <w:rsid w:val="00BB477C"/>
    <w:rsid w:val="00BB494D"/>
    <w:rsid w:val="00BB4958"/>
    <w:rsid w:val="00BB49C6"/>
    <w:rsid w:val="00BB4D0A"/>
    <w:rsid w:val="00BB5600"/>
    <w:rsid w:val="00BB78EA"/>
    <w:rsid w:val="00BB7AFB"/>
    <w:rsid w:val="00BC03FF"/>
    <w:rsid w:val="00BC0E08"/>
    <w:rsid w:val="00BC1D51"/>
    <w:rsid w:val="00BC32AA"/>
    <w:rsid w:val="00BC378B"/>
    <w:rsid w:val="00BC54AC"/>
    <w:rsid w:val="00BC5A4D"/>
    <w:rsid w:val="00BC5ADA"/>
    <w:rsid w:val="00BC7107"/>
    <w:rsid w:val="00BC7684"/>
    <w:rsid w:val="00BC76E3"/>
    <w:rsid w:val="00BC7E56"/>
    <w:rsid w:val="00BD01B2"/>
    <w:rsid w:val="00BD2DEF"/>
    <w:rsid w:val="00BD35C7"/>
    <w:rsid w:val="00BD48F2"/>
    <w:rsid w:val="00BD4D78"/>
    <w:rsid w:val="00BD4EEE"/>
    <w:rsid w:val="00BD54A3"/>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3C4"/>
    <w:rsid w:val="00BE77A5"/>
    <w:rsid w:val="00BE7C42"/>
    <w:rsid w:val="00BF09A2"/>
    <w:rsid w:val="00BF0C00"/>
    <w:rsid w:val="00BF0EFC"/>
    <w:rsid w:val="00BF1363"/>
    <w:rsid w:val="00BF144E"/>
    <w:rsid w:val="00BF1C52"/>
    <w:rsid w:val="00BF4D0D"/>
    <w:rsid w:val="00BF5190"/>
    <w:rsid w:val="00BF6617"/>
    <w:rsid w:val="00BF6D21"/>
    <w:rsid w:val="00BF7BAE"/>
    <w:rsid w:val="00C00345"/>
    <w:rsid w:val="00C00868"/>
    <w:rsid w:val="00C00954"/>
    <w:rsid w:val="00C013AA"/>
    <w:rsid w:val="00C0179B"/>
    <w:rsid w:val="00C01AC7"/>
    <w:rsid w:val="00C02CDF"/>
    <w:rsid w:val="00C02D8A"/>
    <w:rsid w:val="00C03B99"/>
    <w:rsid w:val="00C03CC1"/>
    <w:rsid w:val="00C0469A"/>
    <w:rsid w:val="00C04D60"/>
    <w:rsid w:val="00C05B5E"/>
    <w:rsid w:val="00C05F3A"/>
    <w:rsid w:val="00C07432"/>
    <w:rsid w:val="00C07CCB"/>
    <w:rsid w:val="00C12C98"/>
    <w:rsid w:val="00C12FEC"/>
    <w:rsid w:val="00C13136"/>
    <w:rsid w:val="00C131DA"/>
    <w:rsid w:val="00C13BD3"/>
    <w:rsid w:val="00C1584F"/>
    <w:rsid w:val="00C1609B"/>
    <w:rsid w:val="00C165B3"/>
    <w:rsid w:val="00C16C0F"/>
    <w:rsid w:val="00C17272"/>
    <w:rsid w:val="00C202B4"/>
    <w:rsid w:val="00C21D73"/>
    <w:rsid w:val="00C22F6A"/>
    <w:rsid w:val="00C23D21"/>
    <w:rsid w:val="00C24076"/>
    <w:rsid w:val="00C24FA1"/>
    <w:rsid w:val="00C27130"/>
    <w:rsid w:val="00C3011F"/>
    <w:rsid w:val="00C30E7C"/>
    <w:rsid w:val="00C31367"/>
    <w:rsid w:val="00C32347"/>
    <w:rsid w:val="00C32502"/>
    <w:rsid w:val="00C33B29"/>
    <w:rsid w:val="00C34725"/>
    <w:rsid w:val="00C357A2"/>
    <w:rsid w:val="00C35AC3"/>
    <w:rsid w:val="00C35CC5"/>
    <w:rsid w:val="00C40AF4"/>
    <w:rsid w:val="00C40B06"/>
    <w:rsid w:val="00C414D7"/>
    <w:rsid w:val="00C422A9"/>
    <w:rsid w:val="00C43BC8"/>
    <w:rsid w:val="00C447A1"/>
    <w:rsid w:val="00C44AA3"/>
    <w:rsid w:val="00C457A5"/>
    <w:rsid w:val="00C457B7"/>
    <w:rsid w:val="00C46B53"/>
    <w:rsid w:val="00C472C1"/>
    <w:rsid w:val="00C50C3B"/>
    <w:rsid w:val="00C51EE5"/>
    <w:rsid w:val="00C51F12"/>
    <w:rsid w:val="00C5238D"/>
    <w:rsid w:val="00C52CE8"/>
    <w:rsid w:val="00C53606"/>
    <w:rsid w:val="00C53DB1"/>
    <w:rsid w:val="00C5408B"/>
    <w:rsid w:val="00C546BA"/>
    <w:rsid w:val="00C54755"/>
    <w:rsid w:val="00C54E6A"/>
    <w:rsid w:val="00C552A1"/>
    <w:rsid w:val="00C5644E"/>
    <w:rsid w:val="00C56769"/>
    <w:rsid w:val="00C600D5"/>
    <w:rsid w:val="00C60571"/>
    <w:rsid w:val="00C60720"/>
    <w:rsid w:val="00C61B64"/>
    <w:rsid w:val="00C62348"/>
    <w:rsid w:val="00C62A72"/>
    <w:rsid w:val="00C63FDB"/>
    <w:rsid w:val="00C640BD"/>
    <w:rsid w:val="00C647DB"/>
    <w:rsid w:val="00C6608E"/>
    <w:rsid w:val="00C66522"/>
    <w:rsid w:val="00C665F1"/>
    <w:rsid w:val="00C66924"/>
    <w:rsid w:val="00C66CA8"/>
    <w:rsid w:val="00C70CB9"/>
    <w:rsid w:val="00C713DA"/>
    <w:rsid w:val="00C71DA0"/>
    <w:rsid w:val="00C7226C"/>
    <w:rsid w:val="00C73A50"/>
    <w:rsid w:val="00C7456C"/>
    <w:rsid w:val="00C771DC"/>
    <w:rsid w:val="00C77B84"/>
    <w:rsid w:val="00C77D20"/>
    <w:rsid w:val="00C81E4D"/>
    <w:rsid w:val="00C82884"/>
    <w:rsid w:val="00C84DAB"/>
    <w:rsid w:val="00C84E80"/>
    <w:rsid w:val="00C84E9F"/>
    <w:rsid w:val="00C85366"/>
    <w:rsid w:val="00C857E1"/>
    <w:rsid w:val="00C8607E"/>
    <w:rsid w:val="00C8609C"/>
    <w:rsid w:val="00C86ED8"/>
    <w:rsid w:val="00C87686"/>
    <w:rsid w:val="00C879EA"/>
    <w:rsid w:val="00C879EE"/>
    <w:rsid w:val="00C87B35"/>
    <w:rsid w:val="00C9067A"/>
    <w:rsid w:val="00C9102C"/>
    <w:rsid w:val="00C916C6"/>
    <w:rsid w:val="00C917ED"/>
    <w:rsid w:val="00C919E8"/>
    <w:rsid w:val="00C91CE6"/>
    <w:rsid w:val="00C94538"/>
    <w:rsid w:val="00C94E9C"/>
    <w:rsid w:val="00C9696D"/>
    <w:rsid w:val="00C9756E"/>
    <w:rsid w:val="00C97F1A"/>
    <w:rsid w:val="00CA0577"/>
    <w:rsid w:val="00CA1256"/>
    <w:rsid w:val="00CA19D0"/>
    <w:rsid w:val="00CA24DC"/>
    <w:rsid w:val="00CA306B"/>
    <w:rsid w:val="00CA36AF"/>
    <w:rsid w:val="00CA38DA"/>
    <w:rsid w:val="00CA3C61"/>
    <w:rsid w:val="00CA4838"/>
    <w:rsid w:val="00CA67D0"/>
    <w:rsid w:val="00CA7514"/>
    <w:rsid w:val="00CA7897"/>
    <w:rsid w:val="00CB0B64"/>
    <w:rsid w:val="00CB0BD6"/>
    <w:rsid w:val="00CB0F9B"/>
    <w:rsid w:val="00CB138D"/>
    <w:rsid w:val="00CB212D"/>
    <w:rsid w:val="00CB3781"/>
    <w:rsid w:val="00CB3D71"/>
    <w:rsid w:val="00CB4AA7"/>
    <w:rsid w:val="00CB554A"/>
    <w:rsid w:val="00CB619A"/>
    <w:rsid w:val="00CB64A8"/>
    <w:rsid w:val="00CC10F1"/>
    <w:rsid w:val="00CC1350"/>
    <w:rsid w:val="00CC1A1A"/>
    <w:rsid w:val="00CC1C37"/>
    <w:rsid w:val="00CC269D"/>
    <w:rsid w:val="00CC2D95"/>
    <w:rsid w:val="00CC2E1B"/>
    <w:rsid w:val="00CC4171"/>
    <w:rsid w:val="00CC5344"/>
    <w:rsid w:val="00CC5D39"/>
    <w:rsid w:val="00CC6840"/>
    <w:rsid w:val="00CD07E2"/>
    <w:rsid w:val="00CD2556"/>
    <w:rsid w:val="00CD332D"/>
    <w:rsid w:val="00CD3C27"/>
    <w:rsid w:val="00CD4799"/>
    <w:rsid w:val="00CD4D68"/>
    <w:rsid w:val="00CD6E33"/>
    <w:rsid w:val="00CE054B"/>
    <w:rsid w:val="00CE16AC"/>
    <w:rsid w:val="00CE1B09"/>
    <w:rsid w:val="00CE2159"/>
    <w:rsid w:val="00CE2857"/>
    <w:rsid w:val="00CE3AA4"/>
    <w:rsid w:val="00CE54ED"/>
    <w:rsid w:val="00CE5994"/>
    <w:rsid w:val="00CE5BCB"/>
    <w:rsid w:val="00CE5DC2"/>
    <w:rsid w:val="00CE720E"/>
    <w:rsid w:val="00CE7DFC"/>
    <w:rsid w:val="00CE7F84"/>
    <w:rsid w:val="00CF0E16"/>
    <w:rsid w:val="00CF3210"/>
    <w:rsid w:val="00CF3B82"/>
    <w:rsid w:val="00CF448C"/>
    <w:rsid w:val="00CF4813"/>
    <w:rsid w:val="00CF5079"/>
    <w:rsid w:val="00CF53C5"/>
    <w:rsid w:val="00CF6679"/>
    <w:rsid w:val="00CF7164"/>
    <w:rsid w:val="00CF7483"/>
    <w:rsid w:val="00D00259"/>
    <w:rsid w:val="00D0253A"/>
    <w:rsid w:val="00D02652"/>
    <w:rsid w:val="00D02AC9"/>
    <w:rsid w:val="00D037D0"/>
    <w:rsid w:val="00D046EB"/>
    <w:rsid w:val="00D04D3A"/>
    <w:rsid w:val="00D04EF2"/>
    <w:rsid w:val="00D055AD"/>
    <w:rsid w:val="00D058CE"/>
    <w:rsid w:val="00D067E8"/>
    <w:rsid w:val="00D108A1"/>
    <w:rsid w:val="00D110BB"/>
    <w:rsid w:val="00D11119"/>
    <w:rsid w:val="00D1241E"/>
    <w:rsid w:val="00D12AD4"/>
    <w:rsid w:val="00D12C0E"/>
    <w:rsid w:val="00D13229"/>
    <w:rsid w:val="00D1361E"/>
    <w:rsid w:val="00D145B4"/>
    <w:rsid w:val="00D15A65"/>
    <w:rsid w:val="00D15A6B"/>
    <w:rsid w:val="00D16512"/>
    <w:rsid w:val="00D16F94"/>
    <w:rsid w:val="00D172E6"/>
    <w:rsid w:val="00D20529"/>
    <w:rsid w:val="00D205D8"/>
    <w:rsid w:val="00D208F4"/>
    <w:rsid w:val="00D20A36"/>
    <w:rsid w:val="00D20D06"/>
    <w:rsid w:val="00D20D07"/>
    <w:rsid w:val="00D21986"/>
    <w:rsid w:val="00D21D42"/>
    <w:rsid w:val="00D23839"/>
    <w:rsid w:val="00D23E78"/>
    <w:rsid w:val="00D24F7E"/>
    <w:rsid w:val="00D252A6"/>
    <w:rsid w:val="00D253B3"/>
    <w:rsid w:val="00D25AF6"/>
    <w:rsid w:val="00D26032"/>
    <w:rsid w:val="00D26D76"/>
    <w:rsid w:val="00D26DA6"/>
    <w:rsid w:val="00D27279"/>
    <w:rsid w:val="00D2796E"/>
    <w:rsid w:val="00D27ECF"/>
    <w:rsid w:val="00D3014F"/>
    <w:rsid w:val="00D30D8E"/>
    <w:rsid w:val="00D30E9A"/>
    <w:rsid w:val="00D322D6"/>
    <w:rsid w:val="00D35538"/>
    <w:rsid w:val="00D373CB"/>
    <w:rsid w:val="00D373CD"/>
    <w:rsid w:val="00D37451"/>
    <w:rsid w:val="00D37672"/>
    <w:rsid w:val="00D405A8"/>
    <w:rsid w:val="00D408AC"/>
    <w:rsid w:val="00D40F10"/>
    <w:rsid w:val="00D41897"/>
    <w:rsid w:val="00D420A3"/>
    <w:rsid w:val="00D42B4E"/>
    <w:rsid w:val="00D42BEA"/>
    <w:rsid w:val="00D42DD8"/>
    <w:rsid w:val="00D42FBE"/>
    <w:rsid w:val="00D43484"/>
    <w:rsid w:val="00D45541"/>
    <w:rsid w:val="00D458D2"/>
    <w:rsid w:val="00D45C8B"/>
    <w:rsid w:val="00D469D2"/>
    <w:rsid w:val="00D514B5"/>
    <w:rsid w:val="00D52241"/>
    <w:rsid w:val="00D52D34"/>
    <w:rsid w:val="00D52DFD"/>
    <w:rsid w:val="00D53A7F"/>
    <w:rsid w:val="00D5472D"/>
    <w:rsid w:val="00D55133"/>
    <w:rsid w:val="00D55FDB"/>
    <w:rsid w:val="00D56313"/>
    <w:rsid w:val="00D57407"/>
    <w:rsid w:val="00D57C9F"/>
    <w:rsid w:val="00D57DA3"/>
    <w:rsid w:val="00D60652"/>
    <w:rsid w:val="00D61380"/>
    <w:rsid w:val="00D61FE6"/>
    <w:rsid w:val="00D62489"/>
    <w:rsid w:val="00D628D0"/>
    <w:rsid w:val="00D63303"/>
    <w:rsid w:val="00D63CD5"/>
    <w:rsid w:val="00D64B12"/>
    <w:rsid w:val="00D66B77"/>
    <w:rsid w:val="00D674D5"/>
    <w:rsid w:val="00D67797"/>
    <w:rsid w:val="00D7069A"/>
    <w:rsid w:val="00D714C6"/>
    <w:rsid w:val="00D71BFC"/>
    <w:rsid w:val="00D73EED"/>
    <w:rsid w:val="00D73F8E"/>
    <w:rsid w:val="00D74718"/>
    <w:rsid w:val="00D74E40"/>
    <w:rsid w:val="00D761DC"/>
    <w:rsid w:val="00D77381"/>
    <w:rsid w:val="00D776D0"/>
    <w:rsid w:val="00D77D50"/>
    <w:rsid w:val="00D77EA4"/>
    <w:rsid w:val="00D82909"/>
    <w:rsid w:val="00D829AE"/>
    <w:rsid w:val="00D82DCC"/>
    <w:rsid w:val="00D842B4"/>
    <w:rsid w:val="00D84A5B"/>
    <w:rsid w:val="00D84B59"/>
    <w:rsid w:val="00D84CE0"/>
    <w:rsid w:val="00D852A0"/>
    <w:rsid w:val="00D863F5"/>
    <w:rsid w:val="00D87844"/>
    <w:rsid w:val="00D87B85"/>
    <w:rsid w:val="00D87F53"/>
    <w:rsid w:val="00D90723"/>
    <w:rsid w:val="00D90AA4"/>
    <w:rsid w:val="00D90EB9"/>
    <w:rsid w:val="00D91B5E"/>
    <w:rsid w:val="00D91D2B"/>
    <w:rsid w:val="00D9287E"/>
    <w:rsid w:val="00D933AD"/>
    <w:rsid w:val="00D934C5"/>
    <w:rsid w:val="00D9358E"/>
    <w:rsid w:val="00D94721"/>
    <w:rsid w:val="00D96023"/>
    <w:rsid w:val="00D975FA"/>
    <w:rsid w:val="00D97859"/>
    <w:rsid w:val="00DA1957"/>
    <w:rsid w:val="00DA1EF0"/>
    <w:rsid w:val="00DA2568"/>
    <w:rsid w:val="00DA286C"/>
    <w:rsid w:val="00DA2A15"/>
    <w:rsid w:val="00DA2AE9"/>
    <w:rsid w:val="00DA3256"/>
    <w:rsid w:val="00DA3DCA"/>
    <w:rsid w:val="00DB04D7"/>
    <w:rsid w:val="00DB0E5A"/>
    <w:rsid w:val="00DB1088"/>
    <w:rsid w:val="00DB2F73"/>
    <w:rsid w:val="00DB357A"/>
    <w:rsid w:val="00DB4FCE"/>
    <w:rsid w:val="00DB5019"/>
    <w:rsid w:val="00DB54B3"/>
    <w:rsid w:val="00DB5639"/>
    <w:rsid w:val="00DB5851"/>
    <w:rsid w:val="00DB5BC5"/>
    <w:rsid w:val="00DB6A03"/>
    <w:rsid w:val="00DB6ED5"/>
    <w:rsid w:val="00DB6FCE"/>
    <w:rsid w:val="00DC05BB"/>
    <w:rsid w:val="00DC1E62"/>
    <w:rsid w:val="00DC241B"/>
    <w:rsid w:val="00DC27DB"/>
    <w:rsid w:val="00DC3047"/>
    <w:rsid w:val="00DC3101"/>
    <w:rsid w:val="00DC6396"/>
    <w:rsid w:val="00DC777E"/>
    <w:rsid w:val="00DC7E2C"/>
    <w:rsid w:val="00DD19FB"/>
    <w:rsid w:val="00DD21AF"/>
    <w:rsid w:val="00DD2C3B"/>
    <w:rsid w:val="00DD3AF3"/>
    <w:rsid w:val="00DD3FF8"/>
    <w:rsid w:val="00DD58C7"/>
    <w:rsid w:val="00DD599C"/>
    <w:rsid w:val="00DD7C44"/>
    <w:rsid w:val="00DD7D00"/>
    <w:rsid w:val="00DE0968"/>
    <w:rsid w:val="00DE1595"/>
    <w:rsid w:val="00DE26F1"/>
    <w:rsid w:val="00DE27E0"/>
    <w:rsid w:val="00DE3752"/>
    <w:rsid w:val="00DE4456"/>
    <w:rsid w:val="00DE48F0"/>
    <w:rsid w:val="00DE5083"/>
    <w:rsid w:val="00DE7FD7"/>
    <w:rsid w:val="00DF12FC"/>
    <w:rsid w:val="00DF342B"/>
    <w:rsid w:val="00DF3DB4"/>
    <w:rsid w:val="00DF5770"/>
    <w:rsid w:val="00DF7C04"/>
    <w:rsid w:val="00DF7F11"/>
    <w:rsid w:val="00E0036A"/>
    <w:rsid w:val="00E012A1"/>
    <w:rsid w:val="00E01669"/>
    <w:rsid w:val="00E01A0B"/>
    <w:rsid w:val="00E03C6F"/>
    <w:rsid w:val="00E0558A"/>
    <w:rsid w:val="00E05F7D"/>
    <w:rsid w:val="00E0608E"/>
    <w:rsid w:val="00E060C5"/>
    <w:rsid w:val="00E0669C"/>
    <w:rsid w:val="00E06E56"/>
    <w:rsid w:val="00E10081"/>
    <w:rsid w:val="00E108FF"/>
    <w:rsid w:val="00E1091C"/>
    <w:rsid w:val="00E10D55"/>
    <w:rsid w:val="00E114F1"/>
    <w:rsid w:val="00E1197C"/>
    <w:rsid w:val="00E119AE"/>
    <w:rsid w:val="00E1227F"/>
    <w:rsid w:val="00E12C64"/>
    <w:rsid w:val="00E12E5A"/>
    <w:rsid w:val="00E13002"/>
    <w:rsid w:val="00E1428C"/>
    <w:rsid w:val="00E15618"/>
    <w:rsid w:val="00E1694B"/>
    <w:rsid w:val="00E20429"/>
    <w:rsid w:val="00E20563"/>
    <w:rsid w:val="00E20B60"/>
    <w:rsid w:val="00E2253F"/>
    <w:rsid w:val="00E22791"/>
    <w:rsid w:val="00E22C0D"/>
    <w:rsid w:val="00E22EC3"/>
    <w:rsid w:val="00E23750"/>
    <w:rsid w:val="00E254E6"/>
    <w:rsid w:val="00E25B85"/>
    <w:rsid w:val="00E263A9"/>
    <w:rsid w:val="00E26832"/>
    <w:rsid w:val="00E26FF1"/>
    <w:rsid w:val="00E2723D"/>
    <w:rsid w:val="00E27E4B"/>
    <w:rsid w:val="00E30BCD"/>
    <w:rsid w:val="00E30F1E"/>
    <w:rsid w:val="00E318FB"/>
    <w:rsid w:val="00E321E1"/>
    <w:rsid w:val="00E32483"/>
    <w:rsid w:val="00E326F8"/>
    <w:rsid w:val="00E329F4"/>
    <w:rsid w:val="00E32A8A"/>
    <w:rsid w:val="00E32ABB"/>
    <w:rsid w:val="00E3365A"/>
    <w:rsid w:val="00E33C33"/>
    <w:rsid w:val="00E33C46"/>
    <w:rsid w:val="00E33FA6"/>
    <w:rsid w:val="00E34B0B"/>
    <w:rsid w:val="00E34D27"/>
    <w:rsid w:val="00E37008"/>
    <w:rsid w:val="00E37A62"/>
    <w:rsid w:val="00E40E9E"/>
    <w:rsid w:val="00E41429"/>
    <w:rsid w:val="00E41D03"/>
    <w:rsid w:val="00E42AD3"/>
    <w:rsid w:val="00E42D11"/>
    <w:rsid w:val="00E430FE"/>
    <w:rsid w:val="00E43757"/>
    <w:rsid w:val="00E4400D"/>
    <w:rsid w:val="00E45006"/>
    <w:rsid w:val="00E45C7D"/>
    <w:rsid w:val="00E45D03"/>
    <w:rsid w:val="00E46029"/>
    <w:rsid w:val="00E47043"/>
    <w:rsid w:val="00E505B5"/>
    <w:rsid w:val="00E50969"/>
    <w:rsid w:val="00E50D2C"/>
    <w:rsid w:val="00E51343"/>
    <w:rsid w:val="00E514E0"/>
    <w:rsid w:val="00E516CB"/>
    <w:rsid w:val="00E51C53"/>
    <w:rsid w:val="00E521E2"/>
    <w:rsid w:val="00E5245D"/>
    <w:rsid w:val="00E52C88"/>
    <w:rsid w:val="00E5354E"/>
    <w:rsid w:val="00E54C21"/>
    <w:rsid w:val="00E553A4"/>
    <w:rsid w:val="00E5608C"/>
    <w:rsid w:val="00E562F4"/>
    <w:rsid w:val="00E60DA6"/>
    <w:rsid w:val="00E610D9"/>
    <w:rsid w:val="00E624A8"/>
    <w:rsid w:val="00E62542"/>
    <w:rsid w:val="00E629F4"/>
    <w:rsid w:val="00E62BCB"/>
    <w:rsid w:val="00E62F19"/>
    <w:rsid w:val="00E6320F"/>
    <w:rsid w:val="00E63F71"/>
    <w:rsid w:val="00E6464A"/>
    <w:rsid w:val="00E664B8"/>
    <w:rsid w:val="00E671FA"/>
    <w:rsid w:val="00E716F8"/>
    <w:rsid w:val="00E71BA6"/>
    <w:rsid w:val="00E71DA9"/>
    <w:rsid w:val="00E72464"/>
    <w:rsid w:val="00E72ABC"/>
    <w:rsid w:val="00E7304E"/>
    <w:rsid w:val="00E732C7"/>
    <w:rsid w:val="00E73B73"/>
    <w:rsid w:val="00E74A23"/>
    <w:rsid w:val="00E76882"/>
    <w:rsid w:val="00E76BC7"/>
    <w:rsid w:val="00E76DE2"/>
    <w:rsid w:val="00E8066C"/>
    <w:rsid w:val="00E806A4"/>
    <w:rsid w:val="00E80E24"/>
    <w:rsid w:val="00E812C8"/>
    <w:rsid w:val="00E818C7"/>
    <w:rsid w:val="00E81A1A"/>
    <w:rsid w:val="00E81FFA"/>
    <w:rsid w:val="00E82205"/>
    <w:rsid w:val="00E82583"/>
    <w:rsid w:val="00E82612"/>
    <w:rsid w:val="00E8342F"/>
    <w:rsid w:val="00E83F6C"/>
    <w:rsid w:val="00E848E8"/>
    <w:rsid w:val="00E856C4"/>
    <w:rsid w:val="00E85847"/>
    <w:rsid w:val="00E860E3"/>
    <w:rsid w:val="00E865E1"/>
    <w:rsid w:val="00E86F6B"/>
    <w:rsid w:val="00E87FB6"/>
    <w:rsid w:val="00E9013D"/>
    <w:rsid w:val="00E90EE2"/>
    <w:rsid w:val="00E9179F"/>
    <w:rsid w:val="00E92AAC"/>
    <w:rsid w:val="00E9357C"/>
    <w:rsid w:val="00E935A5"/>
    <w:rsid w:val="00E9362E"/>
    <w:rsid w:val="00E936E9"/>
    <w:rsid w:val="00E93E14"/>
    <w:rsid w:val="00E94550"/>
    <w:rsid w:val="00E947F2"/>
    <w:rsid w:val="00E94F2E"/>
    <w:rsid w:val="00E955A4"/>
    <w:rsid w:val="00E95E74"/>
    <w:rsid w:val="00E97322"/>
    <w:rsid w:val="00E973E8"/>
    <w:rsid w:val="00EA0241"/>
    <w:rsid w:val="00EA0997"/>
    <w:rsid w:val="00EA0A39"/>
    <w:rsid w:val="00EA0B2F"/>
    <w:rsid w:val="00EA1D56"/>
    <w:rsid w:val="00EA1EBF"/>
    <w:rsid w:val="00EA25F8"/>
    <w:rsid w:val="00EA3A6E"/>
    <w:rsid w:val="00EA4938"/>
    <w:rsid w:val="00EA4A94"/>
    <w:rsid w:val="00EA4BB0"/>
    <w:rsid w:val="00EA656E"/>
    <w:rsid w:val="00EA682F"/>
    <w:rsid w:val="00EA6A89"/>
    <w:rsid w:val="00EA6B16"/>
    <w:rsid w:val="00EA7FCF"/>
    <w:rsid w:val="00EB0A5E"/>
    <w:rsid w:val="00EB1890"/>
    <w:rsid w:val="00EB1CE6"/>
    <w:rsid w:val="00EB2625"/>
    <w:rsid w:val="00EB305D"/>
    <w:rsid w:val="00EB350B"/>
    <w:rsid w:val="00EB3C9F"/>
    <w:rsid w:val="00EB4A86"/>
    <w:rsid w:val="00EB56AE"/>
    <w:rsid w:val="00EB59D3"/>
    <w:rsid w:val="00EB68F9"/>
    <w:rsid w:val="00EB727E"/>
    <w:rsid w:val="00EB7494"/>
    <w:rsid w:val="00EB7B8C"/>
    <w:rsid w:val="00EC16A8"/>
    <w:rsid w:val="00EC2C2B"/>
    <w:rsid w:val="00EC2F33"/>
    <w:rsid w:val="00EC40B9"/>
    <w:rsid w:val="00EC4A3D"/>
    <w:rsid w:val="00EC4D07"/>
    <w:rsid w:val="00EC4E19"/>
    <w:rsid w:val="00EC56A6"/>
    <w:rsid w:val="00EC571A"/>
    <w:rsid w:val="00EC5787"/>
    <w:rsid w:val="00EC5CF9"/>
    <w:rsid w:val="00EC5EED"/>
    <w:rsid w:val="00EC6874"/>
    <w:rsid w:val="00EC6940"/>
    <w:rsid w:val="00EC6E94"/>
    <w:rsid w:val="00EC7196"/>
    <w:rsid w:val="00EC7296"/>
    <w:rsid w:val="00ED08E5"/>
    <w:rsid w:val="00ED1929"/>
    <w:rsid w:val="00ED1D7B"/>
    <w:rsid w:val="00ED20A5"/>
    <w:rsid w:val="00ED3026"/>
    <w:rsid w:val="00ED3B73"/>
    <w:rsid w:val="00ED3DFC"/>
    <w:rsid w:val="00ED5149"/>
    <w:rsid w:val="00ED56F0"/>
    <w:rsid w:val="00ED5D53"/>
    <w:rsid w:val="00ED603C"/>
    <w:rsid w:val="00ED60B6"/>
    <w:rsid w:val="00ED67B7"/>
    <w:rsid w:val="00EE196B"/>
    <w:rsid w:val="00EE2900"/>
    <w:rsid w:val="00EE3841"/>
    <w:rsid w:val="00EE3F7D"/>
    <w:rsid w:val="00EE4250"/>
    <w:rsid w:val="00EE5266"/>
    <w:rsid w:val="00EE6157"/>
    <w:rsid w:val="00EE66AB"/>
    <w:rsid w:val="00EE7556"/>
    <w:rsid w:val="00EE76C1"/>
    <w:rsid w:val="00EF03DA"/>
    <w:rsid w:val="00EF0720"/>
    <w:rsid w:val="00EF0B7A"/>
    <w:rsid w:val="00EF14F5"/>
    <w:rsid w:val="00EF19DA"/>
    <w:rsid w:val="00EF2A7B"/>
    <w:rsid w:val="00EF2BEB"/>
    <w:rsid w:val="00EF40EC"/>
    <w:rsid w:val="00EF4935"/>
    <w:rsid w:val="00EF63E8"/>
    <w:rsid w:val="00EF65D3"/>
    <w:rsid w:val="00F002BF"/>
    <w:rsid w:val="00F0112D"/>
    <w:rsid w:val="00F017B7"/>
    <w:rsid w:val="00F039E2"/>
    <w:rsid w:val="00F05B31"/>
    <w:rsid w:val="00F0642B"/>
    <w:rsid w:val="00F06814"/>
    <w:rsid w:val="00F071EE"/>
    <w:rsid w:val="00F075B2"/>
    <w:rsid w:val="00F10251"/>
    <w:rsid w:val="00F10B25"/>
    <w:rsid w:val="00F10F24"/>
    <w:rsid w:val="00F1244E"/>
    <w:rsid w:val="00F12B6D"/>
    <w:rsid w:val="00F1411A"/>
    <w:rsid w:val="00F14B33"/>
    <w:rsid w:val="00F15536"/>
    <w:rsid w:val="00F15B19"/>
    <w:rsid w:val="00F1641B"/>
    <w:rsid w:val="00F17AE5"/>
    <w:rsid w:val="00F17E5D"/>
    <w:rsid w:val="00F20033"/>
    <w:rsid w:val="00F217C9"/>
    <w:rsid w:val="00F221B3"/>
    <w:rsid w:val="00F222A6"/>
    <w:rsid w:val="00F2239F"/>
    <w:rsid w:val="00F22888"/>
    <w:rsid w:val="00F23A0D"/>
    <w:rsid w:val="00F240C4"/>
    <w:rsid w:val="00F243D1"/>
    <w:rsid w:val="00F24763"/>
    <w:rsid w:val="00F24857"/>
    <w:rsid w:val="00F256AD"/>
    <w:rsid w:val="00F26A6A"/>
    <w:rsid w:val="00F27DBC"/>
    <w:rsid w:val="00F306FE"/>
    <w:rsid w:val="00F31E3D"/>
    <w:rsid w:val="00F328F2"/>
    <w:rsid w:val="00F32A1B"/>
    <w:rsid w:val="00F32C01"/>
    <w:rsid w:val="00F32E4C"/>
    <w:rsid w:val="00F3314B"/>
    <w:rsid w:val="00F34DD4"/>
    <w:rsid w:val="00F3613C"/>
    <w:rsid w:val="00F36593"/>
    <w:rsid w:val="00F365A6"/>
    <w:rsid w:val="00F36D5C"/>
    <w:rsid w:val="00F373F9"/>
    <w:rsid w:val="00F37FC8"/>
    <w:rsid w:val="00F40811"/>
    <w:rsid w:val="00F414ED"/>
    <w:rsid w:val="00F41746"/>
    <w:rsid w:val="00F44603"/>
    <w:rsid w:val="00F45EAA"/>
    <w:rsid w:val="00F50130"/>
    <w:rsid w:val="00F50E23"/>
    <w:rsid w:val="00F51317"/>
    <w:rsid w:val="00F51CDA"/>
    <w:rsid w:val="00F51D85"/>
    <w:rsid w:val="00F51ED5"/>
    <w:rsid w:val="00F5205D"/>
    <w:rsid w:val="00F5231C"/>
    <w:rsid w:val="00F526BA"/>
    <w:rsid w:val="00F546E5"/>
    <w:rsid w:val="00F54A57"/>
    <w:rsid w:val="00F54BB4"/>
    <w:rsid w:val="00F55553"/>
    <w:rsid w:val="00F5681B"/>
    <w:rsid w:val="00F56A92"/>
    <w:rsid w:val="00F56AC0"/>
    <w:rsid w:val="00F57414"/>
    <w:rsid w:val="00F5766A"/>
    <w:rsid w:val="00F57D94"/>
    <w:rsid w:val="00F6110C"/>
    <w:rsid w:val="00F612B3"/>
    <w:rsid w:val="00F61F04"/>
    <w:rsid w:val="00F633D0"/>
    <w:rsid w:val="00F6399B"/>
    <w:rsid w:val="00F63EE8"/>
    <w:rsid w:val="00F640A2"/>
    <w:rsid w:val="00F650DA"/>
    <w:rsid w:val="00F654F6"/>
    <w:rsid w:val="00F66204"/>
    <w:rsid w:val="00F6697B"/>
    <w:rsid w:val="00F66DDE"/>
    <w:rsid w:val="00F66F67"/>
    <w:rsid w:val="00F673BE"/>
    <w:rsid w:val="00F676F3"/>
    <w:rsid w:val="00F67B59"/>
    <w:rsid w:val="00F70065"/>
    <w:rsid w:val="00F71BDD"/>
    <w:rsid w:val="00F71CC9"/>
    <w:rsid w:val="00F7324A"/>
    <w:rsid w:val="00F73915"/>
    <w:rsid w:val="00F74045"/>
    <w:rsid w:val="00F74C28"/>
    <w:rsid w:val="00F75165"/>
    <w:rsid w:val="00F751C4"/>
    <w:rsid w:val="00F77A90"/>
    <w:rsid w:val="00F81136"/>
    <w:rsid w:val="00F8168A"/>
    <w:rsid w:val="00F83942"/>
    <w:rsid w:val="00F83E32"/>
    <w:rsid w:val="00F84537"/>
    <w:rsid w:val="00F85ABD"/>
    <w:rsid w:val="00F8613C"/>
    <w:rsid w:val="00F863C0"/>
    <w:rsid w:val="00F8735C"/>
    <w:rsid w:val="00F90002"/>
    <w:rsid w:val="00F91FD7"/>
    <w:rsid w:val="00F931ED"/>
    <w:rsid w:val="00F939FE"/>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A7B42"/>
    <w:rsid w:val="00FB02E9"/>
    <w:rsid w:val="00FB0344"/>
    <w:rsid w:val="00FB1ED6"/>
    <w:rsid w:val="00FB3368"/>
    <w:rsid w:val="00FB4FCC"/>
    <w:rsid w:val="00FB528C"/>
    <w:rsid w:val="00FB572B"/>
    <w:rsid w:val="00FB5C68"/>
    <w:rsid w:val="00FB5D59"/>
    <w:rsid w:val="00FB70BF"/>
    <w:rsid w:val="00FC0E37"/>
    <w:rsid w:val="00FC2572"/>
    <w:rsid w:val="00FC2753"/>
    <w:rsid w:val="00FC276D"/>
    <w:rsid w:val="00FC2F27"/>
    <w:rsid w:val="00FC3C8C"/>
    <w:rsid w:val="00FC4629"/>
    <w:rsid w:val="00FC48AD"/>
    <w:rsid w:val="00FC49E6"/>
    <w:rsid w:val="00FC5207"/>
    <w:rsid w:val="00FC5B05"/>
    <w:rsid w:val="00FC5B39"/>
    <w:rsid w:val="00FC5C00"/>
    <w:rsid w:val="00FC6567"/>
    <w:rsid w:val="00FC7487"/>
    <w:rsid w:val="00FD0ED6"/>
    <w:rsid w:val="00FD0EEE"/>
    <w:rsid w:val="00FD1504"/>
    <w:rsid w:val="00FD1E5C"/>
    <w:rsid w:val="00FD3332"/>
    <w:rsid w:val="00FD3912"/>
    <w:rsid w:val="00FD4352"/>
    <w:rsid w:val="00FD5A50"/>
    <w:rsid w:val="00FD5C40"/>
    <w:rsid w:val="00FD5C92"/>
    <w:rsid w:val="00FD7A30"/>
    <w:rsid w:val="00FE0243"/>
    <w:rsid w:val="00FE0EA6"/>
    <w:rsid w:val="00FE11D0"/>
    <w:rsid w:val="00FE1AF7"/>
    <w:rsid w:val="00FE1EC4"/>
    <w:rsid w:val="00FE2018"/>
    <w:rsid w:val="00FE2152"/>
    <w:rsid w:val="00FE25A5"/>
    <w:rsid w:val="00FE27E2"/>
    <w:rsid w:val="00FE2CD3"/>
    <w:rsid w:val="00FE363A"/>
    <w:rsid w:val="00FE3DEE"/>
    <w:rsid w:val="00FE3ECC"/>
    <w:rsid w:val="00FE465F"/>
    <w:rsid w:val="00FE50CE"/>
    <w:rsid w:val="00FE5423"/>
    <w:rsid w:val="00FE5AC3"/>
    <w:rsid w:val="00FE707E"/>
    <w:rsid w:val="00FE7DC0"/>
    <w:rsid w:val="00FF0978"/>
    <w:rsid w:val="00FF0BA8"/>
    <w:rsid w:val="00FF1228"/>
    <w:rsid w:val="00FF27F2"/>
    <w:rsid w:val="00FF4A2E"/>
    <w:rsid w:val="00FF4C7B"/>
    <w:rsid w:val="00FF5583"/>
    <w:rsid w:val="00FF7448"/>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BC955-A435-473E-97F2-83196E33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25D"/>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 w:type="paragraph" w:customStyle="1" w:styleId="csd270a203">
    <w:name w:val="csd270a203"/>
    <w:basedOn w:val="a"/>
    <w:rsid w:val="00C3011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4587">
      <w:bodyDiv w:val="1"/>
      <w:marLeft w:val="0"/>
      <w:marRight w:val="0"/>
      <w:marTop w:val="0"/>
      <w:marBottom w:val="0"/>
      <w:divBdr>
        <w:top w:val="none" w:sz="0" w:space="0" w:color="auto"/>
        <w:left w:val="none" w:sz="0" w:space="0" w:color="auto"/>
        <w:bottom w:val="none" w:sz="0" w:space="0" w:color="auto"/>
        <w:right w:val="none" w:sz="0" w:space="0" w:color="auto"/>
      </w:divBdr>
    </w:div>
    <w:div w:id="569583672">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861237687">
      <w:bodyDiv w:val="1"/>
      <w:marLeft w:val="0"/>
      <w:marRight w:val="0"/>
      <w:marTop w:val="0"/>
      <w:marBottom w:val="0"/>
      <w:divBdr>
        <w:top w:val="none" w:sz="0" w:space="0" w:color="auto"/>
        <w:left w:val="none" w:sz="0" w:space="0" w:color="auto"/>
        <w:bottom w:val="none" w:sz="0" w:space="0" w:color="auto"/>
        <w:right w:val="none" w:sz="0" w:space="0" w:color="auto"/>
      </w:divBdr>
    </w:div>
    <w:div w:id="871578990">
      <w:bodyDiv w:val="1"/>
      <w:marLeft w:val="0"/>
      <w:marRight w:val="0"/>
      <w:marTop w:val="0"/>
      <w:marBottom w:val="0"/>
      <w:divBdr>
        <w:top w:val="none" w:sz="0" w:space="0" w:color="auto"/>
        <w:left w:val="none" w:sz="0" w:space="0" w:color="auto"/>
        <w:bottom w:val="none" w:sz="0" w:space="0" w:color="auto"/>
        <w:right w:val="none" w:sz="0" w:space="0" w:color="auto"/>
      </w:divBdr>
    </w:div>
    <w:div w:id="932401842">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Microsoft_Excel_97-2003_Worksheet2.xls"/><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1.xls"/><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4\&#1054;&#1090;&#1095;&#1077;&#1090;%201%20&#1082;&#1074;&#1072;&#1088;&#1090;&#1072;&#1083;%202024\&#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70"/>
      <c:rotY val="160"/>
      <c:rAngAx val="0"/>
    </c:view3D>
    <c:floor>
      <c:thickness val="0"/>
    </c:floor>
    <c:sideWall>
      <c:thickness val="0"/>
    </c:sideWall>
    <c:backWall>
      <c:thickness val="0"/>
    </c:backWall>
    <c:plotArea>
      <c:layout>
        <c:manualLayout>
          <c:layoutTarget val="inner"/>
          <c:xMode val="edge"/>
          <c:yMode val="edge"/>
          <c:x val="0.20689966979933971"/>
          <c:y val="0.18422723021691384"/>
          <c:w val="0.55915369512423641"/>
          <c:h val="0.74297583491719577"/>
        </c:manualLayout>
      </c:layout>
      <c:pie3DChart>
        <c:varyColors val="1"/>
        <c:ser>
          <c:idx val="0"/>
          <c:order val="0"/>
          <c:explosion val="20"/>
          <c:dPt>
            <c:idx val="0"/>
            <c:bubble3D val="0"/>
            <c:spPr>
              <a:solidFill>
                <a:schemeClr val="tx2">
                  <a:lumMod val="20000"/>
                  <a:lumOff val="80000"/>
                </a:schemeClr>
              </a:solidFill>
            </c:spPr>
            <c:extLst>
              <c:ext xmlns:c16="http://schemas.microsoft.com/office/drawing/2014/chart" uri="{C3380CC4-5D6E-409C-BE32-E72D297353CC}">
                <c16:uniqueId val="{00000001-BBD3-4398-BBE7-A56ADD8DF556}"/>
              </c:ext>
            </c:extLst>
          </c:dPt>
          <c:dPt>
            <c:idx val="2"/>
            <c:bubble3D val="0"/>
            <c:spPr>
              <a:solidFill>
                <a:schemeClr val="tx2">
                  <a:lumMod val="20000"/>
                  <a:lumOff val="80000"/>
                </a:schemeClr>
              </a:solidFill>
            </c:spPr>
            <c:extLst>
              <c:ext xmlns:c16="http://schemas.microsoft.com/office/drawing/2014/chart" uri="{C3380CC4-5D6E-409C-BE32-E72D297353CC}">
                <c16:uniqueId val="{00000003-BBD3-4398-BBE7-A56ADD8DF556}"/>
              </c:ext>
            </c:extLst>
          </c:dPt>
          <c:dPt>
            <c:idx val="4"/>
            <c:bubble3D val="0"/>
            <c:spPr>
              <a:solidFill>
                <a:schemeClr val="accent1">
                  <a:lumMod val="20000"/>
                  <a:lumOff val="80000"/>
                </a:schemeClr>
              </a:solidFill>
            </c:spPr>
            <c:extLst>
              <c:ext xmlns:c16="http://schemas.microsoft.com/office/drawing/2014/chart" uri="{C3380CC4-5D6E-409C-BE32-E72D297353CC}">
                <c16:uniqueId val="{00000005-BBD3-4398-BBE7-A56ADD8DF556}"/>
              </c:ext>
            </c:extLst>
          </c:dPt>
          <c:dLbls>
            <c:dLbl>
              <c:idx val="0"/>
              <c:layout>
                <c:manualLayout>
                  <c:x val="-4.2457447398072112E-2"/>
                  <c:y val="4.712230971128608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BBD3-4398-BBE7-A56ADD8DF556}"/>
                </c:ext>
              </c:extLst>
            </c:dLbl>
            <c:dLbl>
              <c:idx val="1"/>
              <c:layout>
                <c:manualLayout>
                  <c:x val="-0.17618419557523241"/>
                  <c:y val="-0.19448382877221781"/>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BBD3-4398-BBE7-A56ADD8DF556}"/>
                </c:ext>
              </c:extLst>
            </c:dLbl>
            <c:dLbl>
              <c:idx val="2"/>
              <c:layout>
                <c:manualLayout>
                  <c:x val="0.27723105681334881"/>
                  <c:y val="0"/>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BD3-4398-BBE7-A56ADD8DF556}"/>
                </c:ext>
              </c:extLst>
            </c:dLbl>
            <c:dLbl>
              <c:idx val="3"/>
              <c:layout>
                <c:manualLayout>
                  <c:x val="5.1993702736598771E-2"/>
                  <c:y val="-2.749641294838145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BD3-4398-BBE7-A56ADD8DF556}"/>
                </c:ext>
              </c:extLst>
            </c:dLbl>
            <c:dLbl>
              <c:idx val="4"/>
              <c:layout>
                <c:manualLayout>
                  <c:x val="0.13328671221841043"/>
                  <c:y val="-0.1032046079564287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BBD3-4398-BBE7-A56ADD8DF556}"/>
                </c:ext>
              </c:extLst>
            </c:dLbl>
            <c:dLbl>
              <c:idx val="5"/>
              <c:layout>
                <c:manualLayout>
                  <c:x val="-0.2104749941859039"/>
                  <c:y val="3.058082923386994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8-BBD3-4398-BBE7-A56ADD8DF556}"/>
                </c:ext>
              </c:extLst>
            </c:dLbl>
            <c:dLbl>
              <c:idx val="6"/>
              <c:layout>
                <c:manualLayout>
                  <c:x val="-7.3697223974260984E-2"/>
                  <c:y val="-2.514525684289463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BBD3-4398-BBE7-A56ADD8DF556}"/>
                </c:ext>
              </c:extLst>
            </c:dLbl>
            <c:dLbl>
              <c:idx val="7"/>
              <c:layout>
                <c:manualLayout>
                  <c:x val="-0.1080030728981211"/>
                  <c:y val="5.8412161567054487E-4"/>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A-BBD3-4398-BBE7-A56ADD8DF556}"/>
                </c:ext>
              </c:extLst>
            </c:dLbl>
            <c:dLbl>
              <c:idx val="8"/>
              <c:layout>
                <c:manualLayout>
                  <c:x val="-3.9654167321480471E-2"/>
                  <c:y val="-9.370259752013759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BBD3-4398-BBE7-A56ADD8DF556}"/>
                </c:ext>
              </c:extLst>
            </c:dLbl>
            <c:numFmt formatCode="0.0%" sourceLinked="0"/>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Лист2!$A$1:$A$8</c:f>
              <c:strCache>
                <c:ptCount val="6"/>
                <c:pt idx="0">
                  <c:v>Общегосударственные вопросы</c:v>
                </c:pt>
                <c:pt idx="1">
                  <c:v>Национальная оборона</c:v>
                </c:pt>
                <c:pt idx="2">
                  <c:v>Национальная экономика</c:v>
                </c:pt>
                <c:pt idx="3">
                  <c:v>Жилищно-коммунальное хозяйство</c:v>
                </c:pt>
                <c:pt idx="4">
                  <c:v>Образование</c:v>
                </c:pt>
                <c:pt idx="5">
                  <c:v>Социальная политика</c:v>
                </c:pt>
              </c:strCache>
            </c:strRef>
          </c:cat>
          <c:val>
            <c:numRef>
              <c:f>Лист2!$B$1:$B$8</c:f>
              <c:numCache>
                <c:formatCode>#\ ##0.0_ ;\-#\ ##0.0\ </c:formatCode>
                <c:ptCount val="6"/>
                <c:pt idx="0">
                  <c:v>9409.7000000000007</c:v>
                </c:pt>
                <c:pt idx="1">
                  <c:v>74.5</c:v>
                </c:pt>
                <c:pt idx="2">
                  <c:v>216.3</c:v>
                </c:pt>
                <c:pt idx="3">
                  <c:v>3130.8</c:v>
                </c:pt>
                <c:pt idx="4">
                  <c:v>100</c:v>
                </c:pt>
                <c:pt idx="5">
                  <c:v>415.6</c:v>
                </c:pt>
              </c:numCache>
            </c:numRef>
          </c:val>
          <c:extLst>
            <c:ext xmlns:c16="http://schemas.microsoft.com/office/drawing/2014/chart" uri="{C3380CC4-5D6E-409C-BE32-E72D297353CC}">
              <c16:uniqueId val="{0000000C-BBD3-4398-BBE7-A56ADD8DF556}"/>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FFBF-6B92-400B-99BF-89545974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Redaktor</cp:lastModifiedBy>
  <cp:revision>2</cp:revision>
  <cp:lastPrinted>2024-08-14T07:32:00Z</cp:lastPrinted>
  <dcterms:created xsi:type="dcterms:W3CDTF">2024-08-15T05:57:00Z</dcterms:created>
  <dcterms:modified xsi:type="dcterms:W3CDTF">2024-08-15T05:57:00Z</dcterms:modified>
</cp:coreProperties>
</file>