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59" w:rsidRPr="00A43059" w:rsidRDefault="00A43059" w:rsidP="00A43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43059" w:rsidRPr="00A43059" w:rsidRDefault="00A43059" w:rsidP="00A43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публичных слушаний по проекту изменений в Правила землепользования и застройки п. Каратайка муниципального образования «Юшарский сельсовет» </w:t>
      </w:r>
    </w:p>
    <w:p w:rsidR="00A43059" w:rsidRPr="00A43059" w:rsidRDefault="00A43059" w:rsidP="00A43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Ненецкого автономного округа</w:t>
      </w:r>
    </w:p>
    <w:p w:rsidR="00A43059" w:rsidRPr="00A43059" w:rsidRDefault="00A43059" w:rsidP="00A43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27.06.2017 </w:t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п. Каратайка </w:t>
      </w:r>
    </w:p>
    <w:p w:rsidR="00A43059" w:rsidRPr="00A43059" w:rsidRDefault="00A43059" w:rsidP="00A43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слушаний: кабинет главы МО «Юшарский сельсовет» НАО. </w:t>
      </w:r>
    </w:p>
    <w:p w:rsidR="00A43059" w:rsidRPr="00A43059" w:rsidRDefault="00A43059" w:rsidP="00A43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участников: 12 человек (список прилагается).</w:t>
      </w:r>
    </w:p>
    <w:p w:rsidR="00A43059" w:rsidRPr="00A43059" w:rsidRDefault="00A43059" w:rsidP="00A43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слушаний: 14.00</w:t>
      </w:r>
    </w:p>
    <w:p w:rsidR="00A43059" w:rsidRPr="00A43059" w:rsidRDefault="00A43059" w:rsidP="00A43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Окончание: 15.30</w:t>
      </w:r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08"/>
        <w:gridCol w:w="1626"/>
        <w:gridCol w:w="936"/>
        <w:gridCol w:w="1157"/>
        <w:gridCol w:w="4430"/>
      </w:tblGrid>
      <w:tr w:rsidR="00A43059" w:rsidRPr="00A43059" w:rsidTr="00903AC3">
        <w:tc>
          <w:tcPr>
            <w:tcW w:w="1515" w:type="pct"/>
            <w:gridSpan w:val="2"/>
            <w:vAlign w:val="bottom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Председательствующий:</w:t>
            </w:r>
          </w:p>
        </w:tc>
        <w:tc>
          <w:tcPr>
            <w:tcW w:w="3485" w:type="pct"/>
            <w:gridSpan w:val="3"/>
            <w:tcBorders>
              <w:bottom w:val="single" w:sz="4" w:space="0" w:color="auto"/>
            </w:tcBorders>
            <w:vAlign w:val="bottom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Вылко Дмитрий Валентинович </w:t>
            </w:r>
          </w:p>
        </w:tc>
      </w:tr>
      <w:tr w:rsidR="00A43059" w:rsidRPr="00A43059" w:rsidTr="00903AC3">
        <w:tc>
          <w:tcPr>
            <w:tcW w:w="1515" w:type="pct"/>
            <w:gridSpan w:val="2"/>
            <w:vAlign w:val="bottom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gridSpan w:val="2"/>
            <w:vAlign w:val="bottom"/>
          </w:tcPr>
          <w:p w:rsidR="00A43059" w:rsidRPr="00A43059" w:rsidRDefault="00A43059" w:rsidP="00A4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059" w:rsidRPr="00A43059" w:rsidTr="00903AC3">
        <w:tc>
          <w:tcPr>
            <w:tcW w:w="1515" w:type="pct"/>
            <w:gridSpan w:val="2"/>
            <w:vAlign w:val="bottom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Секретарь:</w:t>
            </w:r>
          </w:p>
        </w:tc>
        <w:tc>
          <w:tcPr>
            <w:tcW w:w="3485" w:type="pct"/>
            <w:gridSpan w:val="3"/>
            <w:tcBorders>
              <w:bottom w:val="single" w:sz="4" w:space="0" w:color="auto"/>
            </w:tcBorders>
            <w:vAlign w:val="bottom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Вехарева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 Николаевна</w:t>
            </w:r>
          </w:p>
        </w:tc>
      </w:tr>
      <w:tr w:rsidR="00A43059" w:rsidRPr="00A43059" w:rsidTr="00903AC3">
        <w:tc>
          <w:tcPr>
            <w:tcW w:w="646" w:type="pct"/>
          </w:tcPr>
          <w:p w:rsidR="00A43059" w:rsidRPr="00A43059" w:rsidRDefault="00A43059" w:rsidP="00A43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pct"/>
            <w:gridSpan w:val="2"/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A43059" w:rsidRPr="00A43059" w:rsidRDefault="00A43059" w:rsidP="00A4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3059" w:rsidRPr="00A43059" w:rsidRDefault="00A43059" w:rsidP="00A43059">
      <w:pPr>
        <w:tabs>
          <w:tab w:val="left" w:pos="709"/>
          <w:tab w:val="left" w:pos="45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 информирования общественности: </w:t>
      </w:r>
    </w:p>
    <w:p w:rsidR="00A43059" w:rsidRPr="00A43059" w:rsidRDefault="00A43059" w:rsidP="00A43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проекта изменений в Правила землепользования и застройки                 п. Каратайка муниципального образования «Юшарский сельсовет» Ненецкого автономного округа размещены на официальном сайте муниципального образования «Юшарский сельсовет» Ненецкого автономного округа </w:t>
      </w:r>
      <w:proofErr w:type="spellStart"/>
      <w:r w:rsidRPr="00A430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A430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yushar</w:t>
      </w:r>
      <w:proofErr w:type="spell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A430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Интернет, в информационном бюллетене муниципального образования «Юшарский сельсовет» Ненецкого автономного округа от 19.05.2017 № 33.</w:t>
      </w:r>
      <w:proofErr w:type="gramEnd"/>
    </w:p>
    <w:p w:rsidR="00A43059" w:rsidRPr="00A43059" w:rsidRDefault="00A43059" w:rsidP="00A43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демонстрационными материалами проекта изменений в Правила землепользования и застройки п. Каратайка муниципального образования «Юшарский сельсовет» Ненецкого автономного округа размещенными на информационном стенде в центре поселения и в фойе администрации муниципального образования «Юшарский сельсовет» Ненецкого автономного округа, все желающие могли ознакомиться по адресу: п. Каратайка, ул. Центральная, д. 19/1. </w:t>
      </w:r>
    </w:p>
    <w:p w:rsidR="00A43059" w:rsidRPr="00A43059" w:rsidRDefault="00A43059" w:rsidP="00A43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Докладчик 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глава МО «Юшарский сельсовет» НАО Вылко Д.В.</w:t>
      </w:r>
    </w:p>
    <w:p w:rsidR="00A43059" w:rsidRPr="00A43059" w:rsidRDefault="00A43059" w:rsidP="00A43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слушаний: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проекта изменений в Правила землепользования и застройки п. Каратайка муниципального образования «Юшарский сельсовет» Ненецкого автономного округа, разработанног</w:t>
      </w:r>
      <w:proofErr w:type="gram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ООО</w:t>
      </w:r>
      <w:proofErr w:type="gram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Приоритетъ</w:t>
      </w:r>
      <w:proofErr w:type="spell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Санкт-Петербург.</w:t>
      </w:r>
    </w:p>
    <w:p w:rsidR="00A43059" w:rsidRPr="00A43059" w:rsidRDefault="00A43059" w:rsidP="00A4305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публичных слушаний:</w:t>
      </w:r>
    </w:p>
    <w:p w:rsidR="00A43059" w:rsidRPr="00A43059" w:rsidRDefault="00A43059" w:rsidP="00A43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проведены в соответствии с Градостроительным кодексом Российской Федерации, </w:t>
      </w:r>
      <w:r w:rsidRPr="00A430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законом Ненецкого автономного округа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Департамента строительства, жилищно-коммунального хозяйства, энергетики и транспорта Ненецкого автономного округа от 17.05.2017 № 227-р «О внесении изменений в распоряжение Департамента строительства, Жилищно-коммунального хозяйства, энергетики</w:t>
      </w:r>
      <w:proofErr w:type="gram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транспорта Ненецкого автономного округа от 24.04.2017 № 192-р «О проведении публичных слушаний по проекту изменений в Правила землепользования и застройки п. Каратайка</w:t>
      </w:r>
      <w:r w:rsidRPr="00A430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«Юшарский сельсовет» Ненецкого автономного округа. </w:t>
      </w:r>
    </w:p>
    <w:p w:rsidR="00A43059" w:rsidRPr="00A43059" w:rsidRDefault="00A43059" w:rsidP="00A4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проведения публичных слушаний:</w:t>
      </w:r>
    </w:p>
    <w:p w:rsidR="00A43059" w:rsidRPr="00A43059" w:rsidRDefault="00A43059" w:rsidP="00A4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8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947"/>
        <w:gridCol w:w="1701"/>
      </w:tblGrid>
      <w:tr w:rsidR="00A43059" w:rsidRPr="00A43059" w:rsidTr="00903AC3">
        <w:tc>
          <w:tcPr>
            <w:tcW w:w="379" w:type="pct"/>
            <w:vAlign w:val="center"/>
          </w:tcPr>
          <w:p w:rsidR="00A43059" w:rsidRPr="00A43059" w:rsidRDefault="00A43059" w:rsidP="00A43059">
            <w:pPr>
              <w:spacing w:before="120" w:after="12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12" w:type="pct"/>
            <w:vAlign w:val="center"/>
          </w:tcPr>
          <w:p w:rsidR="00A43059" w:rsidRPr="00A43059" w:rsidRDefault="00A43059" w:rsidP="00A4305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909" w:type="pct"/>
            <w:vAlign w:val="center"/>
          </w:tcPr>
          <w:p w:rsidR="00A43059" w:rsidRPr="00A43059" w:rsidRDefault="00A43059" w:rsidP="00A4305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Докладчик</w:t>
            </w:r>
          </w:p>
        </w:tc>
      </w:tr>
      <w:tr w:rsidR="00A43059" w:rsidRPr="00A43059" w:rsidTr="00903AC3">
        <w:tc>
          <w:tcPr>
            <w:tcW w:w="379" w:type="pct"/>
          </w:tcPr>
          <w:p w:rsidR="00A43059" w:rsidRPr="00A43059" w:rsidRDefault="00A43059" w:rsidP="00A43059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12" w:type="pct"/>
          </w:tcPr>
          <w:p w:rsidR="00A43059" w:rsidRPr="00A43059" w:rsidRDefault="00A43059" w:rsidP="00A43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проекта изменений Правил землепользования и </w:t>
            </w: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застройки п. Каратайка муниципального образования «Юшарский сельсовет» Ненецкого автономного округа. </w:t>
            </w:r>
          </w:p>
          <w:p w:rsidR="00A43059" w:rsidRPr="00A43059" w:rsidRDefault="00A43059" w:rsidP="00A43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pct"/>
          </w:tcPr>
          <w:p w:rsidR="00A43059" w:rsidRPr="00A43059" w:rsidRDefault="00A43059" w:rsidP="00A4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МО </w:t>
            </w: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«Юшарский сельсовет» НАО</w:t>
            </w:r>
          </w:p>
        </w:tc>
      </w:tr>
    </w:tbl>
    <w:p w:rsidR="00A43059" w:rsidRPr="00A43059" w:rsidRDefault="00A43059" w:rsidP="00A43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Председательствующий слушаний Вылко Дмитрий Валентинович: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муниципального образования «Юшарский сельсовет» Ненецкого автономного округа – публичные слушания проводятся в рамках обсуждения вопроса по проекту изменений в Правила землепользования и застройки п. Каратайка МО «Юшарский сельсовет» Ненецкого автономного округа. На момент проведения публичных слушаний в адрес комиссии предложений не поступило.</w:t>
      </w:r>
    </w:p>
    <w:p w:rsidR="00A43059" w:rsidRPr="00A43059" w:rsidRDefault="00A43059" w:rsidP="00A4305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332984016"/>
      <w:bookmarkStart w:id="1" w:name="_Toc332984095"/>
      <w:bookmarkStart w:id="2" w:name="_Toc361341406"/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  <w:bookmarkEnd w:id="0"/>
      <w:bookmarkEnd w:id="1"/>
      <w:bookmarkEnd w:id="2"/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изменений в Правила землепользования и застройки п. Каратайка разработан в соответствии с контрактом от 12.05.2017 № 5</w:t>
      </w:r>
      <w:r w:rsidR="00625763">
        <w:rPr>
          <w:rFonts w:ascii="Times New Roman" w:eastAsia="Times New Roman" w:hAnsi="Times New Roman" w:cs="Times New Roman"/>
          <w:sz w:val="24"/>
          <w:szCs w:val="24"/>
          <w:lang w:eastAsia="ru-RU"/>
        </w:rPr>
        <w:t>2, заключенным с ООО «</w:t>
      </w:r>
      <w:proofErr w:type="spellStart"/>
      <w:r w:rsidR="006257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ПриоритетЪ</w:t>
      </w:r>
      <w:proofErr w:type="spell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Санкт-Петербург.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изменений в Правила землепользования и застройки выполнен в соответствии с контрактом. Предметом настоящего контракта, является разработка </w:t>
      </w:r>
      <w:proofErr w:type="gram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 документов планирования градостроительного развития территорий муниципальных образований Ненецкого автономного</w:t>
      </w:r>
      <w:proofErr w:type="gram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(п. Каратайка).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землепользования и застройки п. Каратайка МО «Юшарский сельсовет» Ненецкого автономного округа (далее – Правила) устанавливают территориальные зоны, градостроительные регламенты, порядок применения настоящих Правил и внесения в них изменений наряду с действующим законодательством, муниципальными правовыми актами органов местного самоуправления муниципального образования «Юшарский сельсовет» Ненецкого автономного округа. 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введения Правил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Правила разработаны в целях: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условий для устойчивого развития территории сельского поселения, сохранения окружающей среды и объектов культурного наследия; 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условий для планировки территории сельского поселения;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A43059" w:rsidRPr="00A43059" w:rsidRDefault="00A43059" w:rsidP="00A43059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градостроительными регламентами.</w:t>
      </w:r>
    </w:p>
    <w:p w:rsidR="00A43059" w:rsidRPr="00A43059" w:rsidRDefault="00A43059" w:rsidP="00A43059">
      <w:pPr>
        <w:spacing w:after="0" w:line="240" w:lineRule="auto"/>
        <w:ind w:right="-2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Сфера применения Правил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1. Настоящие Правила подлежат применению на всей территории п. Каратайка в границах, установленных законом Ненецкого автономного округа.</w:t>
      </w:r>
    </w:p>
    <w:p w:rsidR="00A43059" w:rsidRPr="00A43059" w:rsidRDefault="00A43059" w:rsidP="00A43059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2. Настоящие Правила обязательны для исполнения всеми субъектами градостроительных отношений.</w:t>
      </w:r>
    </w:p>
    <w:p w:rsidR="00A43059" w:rsidRPr="00A43059" w:rsidRDefault="00A43059" w:rsidP="00A430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proofErr w:type="gram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Правила применяются наряду с утвержденными документами территориального планирования, документацией по планировке территории, нормативами и стандартами, установленными уполномоченными государственными органами, в целях обеспечения безопасности жизни, деятельности и здоровья людей, надежности зданий, строений и сооружений, сохранения окружающей природной среды, а так же иными нормативными правовыми актами органов местного самоуправления МО «Юшарский сельсовет» НАО по вопросам регулирования землепользования и застройки.</w:t>
      </w:r>
      <w:proofErr w:type="gramEnd"/>
    </w:p>
    <w:p w:rsidR="00A43059" w:rsidRPr="00A43059" w:rsidRDefault="00A43059" w:rsidP="00A4305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Обсуждение проекта:</w:t>
      </w:r>
    </w:p>
    <w:p w:rsidR="00A43059" w:rsidRPr="00A43059" w:rsidRDefault="00A43059" w:rsidP="00A430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Председательствующий Вылко Д.В., 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«Юшарский сельсовет» НАО:</w:t>
      </w:r>
    </w:p>
    <w:p w:rsidR="00A43059" w:rsidRPr="00A43059" w:rsidRDefault="00A43059" w:rsidP="00A430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публичных слушаний были заслушаны мнения и рекомендации участников публичных слушаний. </w:t>
      </w:r>
    </w:p>
    <w:p w:rsidR="00A43059" w:rsidRPr="00A43059" w:rsidRDefault="00A43059" w:rsidP="00A430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поступившие в ходе обсуждения вопросы и предложения участников даны 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ответы и разъяснения Главой МО «Юшарский сельсовет» НАО.</w:t>
      </w:r>
    </w:p>
    <w:p w:rsidR="00A43059" w:rsidRPr="00A43059" w:rsidRDefault="00A43059" w:rsidP="00A430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предложений и замечаний, касающихся рассматриваемого проекта изменений в Правила землепользования и застройки, для включения их в протокол публичных слушаний не выразили.</w:t>
      </w:r>
    </w:p>
    <w:p w:rsidR="00A43059" w:rsidRPr="00A43059" w:rsidRDefault="00A43059" w:rsidP="00A4305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Предложил проголосовать (публичные слушания считать состоявшимися).</w:t>
      </w:r>
    </w:p>
    <w:p w:rsidR="00A43059" w:rsidRPr="00A43059" w:rsidRDefault="00A43059" w:rsidP="00A43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голосования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присутствовало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человек:</w:t>
      </w:r>
    </w:p>
    <w:p w:rsidR="00A43059" w:rsidRPr="00A43059" w:rsidRDefault="00A43059" w:rsidP="00A43059">
      <w:pPr>
        <w:tabs>
          <w:tab w:val="left" w:pos="567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tabs>
          <w:tab w:val="left" w:pos="567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чел.,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 - 0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чел.,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«Воздержался»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- 0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A43059" w:rsidRPr="00A43059" w:rsidRDefault="00A43059" w:rsidP="00A4305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59" w:rsidRPr="00A43059" w:rsidRDefault="00A43059" w:rsidP="00A430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выступления участников публичных слушаний решено, что предложенный проект изменений в Правила землепользования и застройки п. Каратайка МО «Юшарский сельсовет» НАО, соответствует действующему законодательству Российской Федерации, существенных замечаний не имеется.</w:t>
      </w:r>
    </w:p>
    <w:p w:rsidR="00A43059" w:rsidRPr="00A43059" w:rsidRDefault="00A43059" w:rsidP="00A43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gramStart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вышеизложенного</w:t>
      </w:r>
      <w:proofErr w:type="gramEnd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43059" w:rsidRPr="00A43059" w:rsidRDefault="00A43059" w:rsidP="00A43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Публичные слушания по проекту изменений в Правила землепользования и зас</w:t>
      </w:r>
      <w:r w:rsidR="0062576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тройки п. Каратайка МО «Юшарски</w:t>
      </w:r>
      <w:bookmarkStart w:id="3" w:name="_GoBack"/>
      <w:bookmarkEnd w:id="3"/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сельсовет» НАО, считать состоявшимися. </w:t>
      </w:r>
    </w:p>
    <w:p w:rsidR="00A43059" w:rsidRPr="00A43059" w:rsidRDefault="00A43059" w:rsidP="00A43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Одобрить проект изменений в Правила землепользования и застройки                 п. Каратайка МО «Юшарский сельсовет» НАО. </w:t>
      </w:r>
    </w:p>
    <w:p w:rsidR="00A43059" w:rsidRPr="00A43059" w:rsidRDefault="00A43059" w:rsidP="00A430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Опубликовать в информационном бюллетене МО «Юшарский сельсовет» НАО, разместить на сайте муниципального образования «Юшарский сельсовет» НАО протокол публичных слушаний и заключение о результатах публичных слушаний.</w:t>
      </w:r>
    </w:p>
    <w:p w:rsidR="00A43059" w:rsidRPr="00A43059" w:rsidRDefault="00A43059" w:rsidP="00A43059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4. Направить протокол публичных слушаний и заключение о результатах публичных слушаний, проект изменений в Правила землепользования и застройки            п. Каратайка МО «Юшарский сельсовет» НАО, в Совет депутатов муниципального образования «Юшарский сельсовет» Ненецкого автономного округа для утверждения.</w:t>
      </w:r>
    </w:p>
    <w:p w:rsidR="00A43059" w:rsidRPr="00A43059" w:rsidRDefault="00A43059" w:rsidP="00A4305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 слушания объявляются закрытыми. Благодарим всех за участие.</w:t>
      </w:r>
      <w:r w:rsidRPr="00A430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644"/>
        <w:gridCol w:w="2393"/>
        <w:gridCol w:w="2534"/>
      </w:tblGrid>
      <w:tr w:rsidR="00A43059" w:rsidRPr="00A43059" w:rsidTr="00903AC3">
        <w:tc>
          <w:tcPr>
            <w:tcW w:w="2426" w:type="pct"/>
            <w:vAlign w:val="bottom"/>
          </w:tcPr>
          <w:p w:rsidR="00A43059" w:rsidRPr="00A43059" w:rsidRDefault="00A43059" w:rsidP="00A4305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Председательствующий:</w:t>
            </w:r>
          </w:p>
        </w:tc>
        <w:tc>
          <w:tcPr>
            <w:tcW w:w="1250" w:type="pct"/>
            <w:tcBorders>
              <w:bottom w:val="dotted" w:sz="4" w:space="0" w:color="auto"/>
            </w:tcBorders>
            <w:vAlign w:val="bottom"/>
          </w:tcPr>
          <w:p w:rsidR="00A43059" w:rsidRPr="00A43059" w:rsidRDefault="00A43059" w:rsidP="00A4305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pct"/>
            <w:vAlign w:val="bottom"/>
          </w:tcPr>
          <w:p w:rsidR="00A43059" w:rsidRPr="00A43059" w:rsidRDefault="00A43059" w:rsidP="00A43059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Вылко Д.В.</w:t>
            </w:r>
          </w:p>
        </w:tc>
      </w:tr>
      <w:tr w:rsidR="00A43059" w:rsidRPr="00A43059" w:rsidTr="00903AC3">
        <w:tc>
          <w:tcPr>
            <w:tcW w:w="2426" w:type="pct"/>
            <w:vAlign w:val="bottom"/>
          </w:tcPr>
          <w:p w:rsidR="00A43059" w:rsidRPr="00A43059" w:rsidRDefault="00A43059" w:rsidP="00A4305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Секретарь:</w:t>
            </w:r>
          </w:p>
        </w:tc>
        <w:tc>
          <w:tcPr>
            <w:tcW w:w="1250" w:type="pct"/>
            <w:tcBorders>
              <w:bottom w:val="dotted" w:sz="4" w:space="0" w:color="auto"/>
            </w:tcBorders>
            <w:vAlign w:val="bottom"/>
          </w:tcPr>
          <w:p w:rsidR="00A43059" w:rsidRPr="00A43059" w:rsidRDefault="00A43059" w:rsidP="00A4305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pct"/>
            <w:vAlign w:val="bottom"/>
          </w:tcPr>
          <w:p w:rsidR="00A43059" w:rsidRPr="00A43059" w:rsidRDefault="00A43059" w:rsidP="00A43059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Вехарева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В.Е.</w:t>
            </w:r>
          </w:p>
        </w:tc>
      </w:tr>
    </w:tbl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059" w:rsidRPr="00A43059" w:rsidRDefault="00A43059" w:rsidP="00A43059">
      <w:pPr>
        <w:shd w:val="clear" w:color="auto" w:fill="FFFFFF"/>
        <w:spacing w:after="0" w:line="255" w:lineRule="atLeast"/>
        <w:ind w:left="15" w:right="7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hAnsi="Times New Roman" w:cs="Times New Roman"/>
          <w:b/>
          <w:sz w:val="24"/>
          <w:szCs w:val="24"/>
        </w:rPr>
        <w:lastRenderedPageBreak/>
        <w:t>Список участников публичных слушаний по</w:t>
      </w:r>
      <w:r w:rsidRPr="00A430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проекту</w:t>
      </w:r>
    </w:p>
    <w:p w:rsidR="00A43059" w:rsidRPr="00A43059" w:rsidRDefault="00A43059" w:rsidP="00A43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внесения изменений в Правила землепользования и застройки</w:t>
      </w:r>
    </w:p>
    <w:p w:rsidR="00A43059" w:rsidRPr="00A43059" w:rsidRDefault="00A43059" w:rsidP="00A43059">
      <w:pPr>
        <w:shd w:val="clear" w:color="auto" w:fill="FFFFFF"/>
        <w:spacing w:after="0" w:line="255" w:lineRule="atLeast"/>
        <w:ind w:left="15" w:right="7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3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 Каратайка МО «Юшарский сельсовет» НАО </w:t>
      </w:r>
    </w:p>
    <w:p w:rsidR="00A43059" w:rsidRPr="00A43059" w:rsidRDefault="00A43059" w:rsidP="00A43059">
      <w:pPr>
        <w:shd w:val="clear" w:color="auto" w:fill="FFFFFF"/>
        <w:spacing w:after="0" w:line="255" w:lineRule="atLeast"/>
        <w:ind w:left="15" w:right="75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79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7026"/>
        <w:gridCol w:w="2205"/>
      </w:tblGrid>
      <w:tr w:rsidR="00A43059" w:rsidRPr="00A43059" w:rsidTr="00903AC3">
        <w:trPr>
          <w:jc w:val="center"/>
        </w:trPr>
        <w:tc>
          <w:tcPr>
            <w:tcW w:w="567" w:type="dxa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26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Юридические, физические лица, ИП</w:t>
            </w:r>
          </w:p>
        </w:tc>
        <w:tc>
          <w:tcPr>
            <w:tcW w:w="2205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A43059" w:rsidRPr="00A43059" w:rsidTr="00903AC3">
        <w:trPr>
          <w:trHeight w:val="307"/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6" w:type="dxa"/>
            <w:vAlign w:val="center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«Юшарский сельсовет» НАО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Вылко Д.В. 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6" w:type="dxa"/>
            <w:vAlign w:val="center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Администрации МО «Юшарский сельсовет» НАО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Вехарева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A43059" w:rsidRPr="00A43059" w:rsidTr="00903AC3">
        <w:trPr>
          <w:trHeight w:val="259"/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6" w:type="dxa"/>
            <w:vAlign w:val="center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МО «Юшарский сельсовет» НАО 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Тайбарей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6" w:type="dxa"/>
            <w:vAlign w:val="center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Гоборов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С.Н.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Вылко Н.А.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Филиппова А.П.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Шрейдер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МФЦ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Пензенцева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43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gramStart"/>
            <w:r w:rsidRPr="00A43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  <w:proofErr w:type="gramEnd"/>
            <w:r w:rsidRPr="00A43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ачальника</w:t>
            </w:r>
            <w:proofErr w:type="spellEnd"/>
            <w:r w:rsidRPr="00A43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ЖКУ «Каратайка»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Артеев С.Ю.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Валей У.В.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И.А.</w:t>
            </w:r>
          </w:p>
        </w:tc>
      </w:tr>
      <w:tr w:rsidR="00A43059" w:rsidRPr="00A43059" w:rsidTr="00903AC3">
        <w:trPr>
          <w:jc w:val="center"/>
        </w:trPr>
        <w:tc>
          <w:tcPr>
            <w:tcW w:w="567" w:type="dxa"/>
            <w:vAlign w:val="center"/>
          </w:tcPr>
          <w:p w:rsidR="00A43059" w:rsidRPr="00A43059" w:rsidRDefault="00A43059" w:rsidP="00A430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26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</w:t>
            </w:r>
          </w:p>
        </w:tc>
        <w:tc>
          <w:tcPr>
            <w:tcW w:w="2205" w:type="dxa"/>
          </w:tcPr>
          <w:p w:rsidR="00A43059" w:rsidRPr="00A43059" w:rsidRDefault="00A43059" w:rsidP="00A430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3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Нефедов А.Н.</w:t>
            </w:r>
          </w:p>
        </w:tc>
      </w:tr>
    </w:tbl>
    <w:p w:rsidR="00A43059" w:rsidRPr="00A43059" w:rsidRDefault="00A43059" w:rsidP="00A4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59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D3457"/>
    <w:rsid w:val="000D6E87"/>
    <w:rsid w:val="000E4A40"/>
    <w:rsid w:val="000F4144"/>
    <w:rsid w:val="001014BC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2BD3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56A3F"/>
    <w:rsid w:val="0048039B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1DC1"/>
    <w:rsid w:val="00555CB0"/>
    <w:rsid w:val="005575BE"/>
    <w:rsid w:val="00581E9E"/>
    <w:rsid w:val="0059764E"/>
    <w:rsid w:val="005A1EB4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5763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E4604"/>
    <w:rsid w:val="006F6216"/>
    <w:rsid w:val="00701018"/>
    <w:rsid w:val="007045FC"/>
    <w:rsid w:val="0071097E"/>
    <w:rsid w:val="00711947"/>
    <w:rsid w:val="00714547"/>
    <w:rsid w:val="00716A81"/>
    <w:rsid w:val="007241F4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1080"/>
    <w:rsid w:val="00847220"/>
    <w:rsid w:val="00851262"/>
    <w:rsid w:val="00860282"/>
    <w:rsid w:val="0086117E"/>
    <w:rsid w:val="0086599C"/>
    <w:rsid w:val="008672DB"/>
    <w:rsid w:val="00867557"/>
    <w:rsid w:val="00872D22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93740C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156D9"/>
    <w:rsid w:val="00A22250"/>
    <w:rsid w:val="00A2296C"/>
    <w:rsid w:val="00A2655C"/>
    <w:rsid w:val="00A27305"/>
    <w:rsid w:val="00A342A8"/>
    <w:rsid w:val="00A347A9"/>
    <w:rsid w:val="00A4305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B21E83"/>
    <w:rsid w:val="00B32DA5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903B3"/>
    <w:rsid w:val="00B935DD"/>
    <w:rsid w:val="00B95A01"/>
    <w:rsid w:val="00BA40B6"/>
    <w:rsid w:val="00BC4E5B"/>
    <w:rsid w:val="00BE0A7F"/>
    <w:rsid w:val="00BF4C9C"/>
    <w:rsid w:val="00BF6198"/>
    <w:rsid w:val="00C00D40"/>
    <w:rsid w:val="00C26E61"/>
    <w:rsid w:val="00C40E27"/>
    <w:rsid w:val="00C46743"/>
    <w:rsid w:val="00C527BA"/>
    <w:rsid w:val="00C5666D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1B3D"/>
    <w:rsid w:val="00CC4B34"/>
    <w:rsid w:val="00CD3A97"/>
    <w:rsid w:val="00CE2842"/>
    <w:rsid w:val="00CF75C7"/>
    <w:rsid w:val="00D007A4"/>
    <w:rsid w:val="00D10742"/>
    <w:rsid w:val="00D166F4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152CF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4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43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1257</Words>
  <Characters>7167</Characters>
  <Application>Microsoft Office Word</Application>
  <DocSecurity>0</DocSecurity>
  <Lines>59</Lines>
  <Paragraphs>16</Paragraphs>
  <ScaleCrop>false</ScaleCrop>
  <Company>Microsoft</Company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2017-06-27T07:55:00Z</dcterms:created>
  <dcterms:modified xsi:type="dcterms:W3CDTF">2017-06-27T12:39:00Z</dcterms:modified>
</cp:coreProperties>
</file>