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BA" w:rsidRDefault="004D08AA" w:rsidP="004D08AA">
      <w:pPr>
        <w:pStyle w:val="a3"/>
        <w:jc w:val="center"/>
        <w:rPr>
          <w:rFonts w:ascii="Times New Roman" w:hAnsi="Times New Roman" w:cs="Times New Roman"/>
          <w:b/>
          <w:bCs/>
          <w:sz w:val="28"/>
          <w:szCs w:val="28"/>
        </w:rPr>
      </w:pPr>
      <w:r w:rsidRPr="004D08AA">
        <w:rPr>
          <w:rFonts w:ascii="Times New Roman" w:hAnsi="Times New Roman" w:cs="Times New Roman"/>
          <w:b/>
          <w:bCs/>
          <w:sz w:val="28"/>
          <w:szCs w:val="28"/>
        </w:rPr>
        <w:t>ИНФОРМАЦИОННЫЙ БЮЛЛЕТЕНЬ СЕЛЬСКОГО ПОСЕЛЕНИЯ «ЮШАРСКИЙ СЕЛЬСОВЕТ» ЗАПОЛЯРНОГО РАЙОНА НЕНЕЦКОГО АВТОНОМНОГО ОКРУГА</w:t>
      </w:r>
    </w:p>
    <w:p w:rsidR="004D08AA" w:rsidRDefault="004D08AA" w:rsidP="004D08AA">
      <w:pPr>
        <w:pStyle w:val="a3"/>
        <w:jc w:val="center"/>
        <w:rPr>
          <w:rFonts w:ascii="Times New Roman" w:hAnsi="Times New Roman" w:cs="Times New Roman"/>
          <w:b/>
          <w:bCs/>
          <w:sz w:val="28"/>
          <w:szCs w:val="28"/>
        </w:rPr>
      </w:pPr>
    </w:p>
    <w:p w:rsidR="004D08AA" w:rsidRDefault="007B62DA" w:rsidP="004D08AA">
      <w:pPr>
        <w:pStyle w:val="a3"/>
        <w:jc w:val="center"/>
        <w:rPr>
          <w:rFonts w:ascii="Times New Roman" w:hAnsi="Times New Roman" w:cs="Times New Roman"/>
          <w:b/>
          <w:bCs/>
          <w:sz w:val="28"/>
          <w:szCs w:val="28"/>
        </w:rPr>
      </w:pPr>
      <w:r>
        <w:rPr>
          <w:rFonts w:ascii="Times New Roman" w:hAnsi="Times New Roman" w:cs="Times New Roman"/>
          <w:b/>
          <w:bCs/>
          <w:sz w:val="28"/>
          <w:szCs w:val="28"/>
        </w:rPr>
        <w:t>29</w:t>
      </w:r>
      <w:r w:rsidR="009A19E7">
        <w:rPr>
          <w:rFonts w:ascii="Times New Roman" w:hAnsi="Times New Roman" w:cs="Times New Roman"/>
          <w:b/>
          <w:bCs/>
          <w:sz w:val="28"/>
          <w:szCs w:val="28"/>
        </w:rPr>
        <w:t xml:space="preserve"> октября</w:t>
      </w:r>
      <w:r w:rsidR="004D08AA">
        <w:rPr>
          <w:rFonts w:ascii="Times New Roman" w:hAnsi="Times New Roman" w:cs="Times New Roman"/>
          <w:b/>
          <w:bCs/>
          <w:sz w:val="28"/>
          <w:szCs w:val="28"/>
        </w:rPr>
        <w:t xml:space="preserve"> 2022 № </w:t>
      </w:r>
      <w:r>
        <w:rPr>
          <w:rFonts w:ascii="Times New Roman" w:hAnsi="Times New Roman" w:cs="Times New Roman"/>
          <w:b/>
          <w:bCs/>
          <w:sz w:val="28"/>
          <w:szCs w:val="28"/>
        </w:rPr>
        <w:t>61/1</w:t>
      </w:r>
    </w:p>
    <w:p w:rsidR="004D08AA" w:rsidRDefault="004D08AA" w:rsidP="004D08AA">
      <w:pPr>
        <w:pStyle w:val="a3"/>
        <w:jc w:val="center"/>
        <w:rPr>
          <w:rFonts w:ascii="Times New Roman" w:hAnsi="Times New Roman" w:cs="Times New Roman"/>
          <w:b/>
          <w:bCs/>
          <w:sz w:val="28"/>
          <w:szCs w:val="28"/>
        </w:rPr>
      </w:pPr>
    </w:p>
    <w:p w:rsidR="004D08AA" w:rsidRDefault="00932154" w:rsidP="004D08AA">
      <w:pPr>
        <w:pStyle w:val="a3"/>
        <w:jc w:val="center"/>
        <w:rPr>
          <w:rFonts w:ascii="Times New Roman" w:hAnsi="Times New Roman" w:cs="Times New Roman"/>
          <w:b/>
          <w:bCs/>
          <w:sz w:val="28"/>
          <w:szCs w:val="28"/>
        </w:rPr>
      </w:pPr>
      <w:r>
        <w:rPr>
          <w:rFonts w:ascii="Times New Roman" w:hAnsi="Times New Roman" w:cs="Times New Roman"/>
          <w:b/>
          <w:bCs/>
          <w:noProof/>
          <w:sz w:val="28"/>
          <w:szCs w:val="28"/>
        </w:rPr>
        <w:pict>
          <v:rect id="Прямоугольник 2" o:spid="_x0000_s1026" style="position:absolute;left:0;text-align:left;margin-left:-4.75pt;margin-top:16.9pt;width:121.4pt;height:1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7EYgIAAB4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" filled="f" strokecolor="#1f3763 [1604]" strokeweight="1pt"/>
        </w:pict>
      </w:r>
    </w:p>
    <w:p w:rsidR="004D08AA" w:rsidRDefault="004D08AA" w:rsidP="004D08AA">
      <w:pPr>
        <w:pStyle w:val="a3"/>
        <w:rPr>
          <w:rFonts w:ascii="Times New Roman" w:hAnsi="Times New Roman" w:cs="Times New Roman"/>
          <w:b/>
          <w:bCs/>
          <w:sz w:val="28"/>
          <w:szCs w:val="28"/>
        </w:rPr>
      </w:pPr>
      <w:r>
        <w:rPr>
          <w:rFonts w:ascii="Times New Roman" w:hAnsi="Times New Roman" w:cs="Times New Roman"/>
          <w:b/>
          <w:bCs/>
          <w:sz w:val="28"/>
          <w:szCs w:val="28"/>
        </w:rPr>
        <w:t>ИНФОРМАЦИЯ</w:t>
      </w:r>
    </w:p>
    <w:p w:rsidR="004D08AA" w:rsidRDefault="004D08AA" w:rsidP="004D08AA">
      <w:pPr>
        <w:pStyle w:val="a3"/>
        <w:rPr>
          <w:rFonts w:ascii="Times New Roman" w:hAnsi="Times New Roman" w:cs="Times New Roman"/>
          <w:b/>
          <w:bCs/>
          <w:sz w:val="28"/>
          <w:szCs w:val="28"/>
        </w:rPr>
      </w:pPr>
    </w:p>
    <w:p w:rsidR="004D08AA" w:rsidRDefault="004D08AA" w:rsidP="004D08AA">
      <w:pPr>
        <w:pStyle w:val="a3"/>
        <w:rPr>
          <w:rFonts w:ascii="Times New Roman" w:hAnsi="Times New Roman" w:cs="Times New Roman"/>
          <w:b/>
          <w:bCs/>
          <w:sz w:val="28"/>
          <w:szCs w:val="28"/>
        </w:rPr>
      </w:pPr>
    </w:p>
    <w:p w:rsidR="009A19E7" w:rsidRDefault="009A19E7" w:rsidP="003979BB">
      <w:pPr>
        <w:pStyle w:val="a3"/>
        <w:jc w:val="center"/>
        <w:rPr>
          <w:rFonts w:ascii="Times New Roman" w:hAnsi="Times New Roman" w:cs="Times New Roman"/>
          <w:b/>
          <w:bCs/>
          <w:sz w:val="28"/>
          <w:szCs w:val="28"/>
        </w:rPr>
      </w:pPr>
    </w:p>
    <w:p w:rsidR="007B62DA" w:rsidRPr="007B62DA" w:rsidRDefault="007B62DA" w:rsidP="007B62DA">
      <w:pPr>
        <w:pStyle w:val="a3"/>
        <w:jc w:val="center"/>
        <w:rPr>
          <w:rFonts w:ascii="Times New Roman" w:hAnsi="Times New Roman" w:cs="Times New Roman"/>
          <w:b/>
          <w:sz w:val="32"/>
          <w:szCs w:val="32"/>
        </w:rPr>
      </w:pPr>
      <w:r w:rsidRPr="007B62DA">
        <w:rPr>
          <w:rFonts w:ascii="Times New Roman" w:hAnsi="Times New Roman" w:cs="Times New Roman"/>
          <w:b/>
          <w:bCs/>
          <w:sz w:val="32"/>
          <w:szCs w:val="32"/>
        </w:rPr>
        <w:t xml:space="preserve">РЕЗУЛЬТАТЫ ПОВЕДЕНИЯ ПУБЛИЧНЫХ СЛУШАНИЙ ПО </w:t>
      </w:r>
      <w:r w:rsidRPr="007B62DA">
        <w:rPr>
          <w:rFonts w:ascii="Times New Roman" w:hAnsi="Times New Roman" w:cs="Times New Roman"/>
          <w:b/>
          <w:sz w:val="32"/>
          <w:szCs w:val="32"/>
        </w:rPr>
        <w:t xml:space="preserve">ПРОЕКТУ ВНЕСЕНИЙ ИЗМЕНЕНИЙ </w:t>
      </w:r>
      <w:proofErr w:type="gramStart"/>
      <w:r w:rsidRPr="007B62DA">
        <w:rPr>
          <w:rFonts w:ascii="Times New Roman" w:hAnsi="Times New Roman" w:cs="Times New Roman"/>
          <w:b/>
          <w:sz w:val="32"/>
          <w:szCs w:val="32"/>
        </w:rPr>
        <w:t>В</w:t>
      </w:r>
      <w:proofErr w:type="gramEnd"/>
    </w:p>
    <w:p w:rsidR="007B62DA" w:rsidRPr="007B62DA" w:rsidRDefault="007B62DA" w:rsidP="007B62DA">
      <w:pPr>
        <w:pStyle w:val="a3"/>
        <w:jc w:val="center"/>
        <w:rPr>
          <w:rFonts w:ascii="Times New Roman" w:hAnsi="Times New Roman" w:cs="Times New Roman"/>
          <w:b/>
          <w:sz w:val="32"/>
          <w:szCs w:val="32"/>
        </w:rPr>
      </w:pPr>
      <w:r w:rsidRPr="007B62DA">
        <w:rPr>
          <w:rFonts w:ascii="Times New Roman" w:hAnsi="Times New Roman" w:cs="Times New Roman"/>
          <w:b/>
          <w:sz w:val="32"/>
          <w:szCs w:val="32"/>
        </w:rPr>
        <w:t>ГЕНЕРАЛЬНЫЙ ПЛАН СЕЛЬСКОГО ПОСЕЛЕНИЯ «ЮШАРСКИЙ СЕЛЬСОВЕТ» ЗАПОЛЯРНОГО РАЙОНА НЕНЕЦКОГО АВТОНОМНОГО ОКРУГА</w:t>
      </w:r>
    </w:p>
    <w:p w:rsidR="009A19E7" w:rsidRPr="007B62DA" w:rsidRDefault="007B62DA" w:rsidP="009A19E7">
      <w:pPr>
        <w:pStyle w:val="a3"/>
        <w:jc w:val="both"/>
        <w:rPr>
          <w:rFonts w:ascii="Times New Roman" w:hAnsi="Times New Roman" w:cs="Times New Roman"/>
          <w:b/>
          <w:bCs/>
          <w:sz w:val="32"/>
          <w:szCs w:val="32"/>
        </w:rPr>
      </w:pPr>
      <w:r w:rsidRPr="007B62DA">
        <w:rPr>
          <w:rFonts w:ascii="Times New Roman" w:hAnsi="Times New Roman" w:cs="Times New Roman"/>
          <w:b/>
          <w:bCs/>
          <w:sz w:val="32"/>
          <w:szCs w:val="32"/>
        </w:rPr>
        <w:t xml:space="preserve"> </w:t>
      </w:r>
      <w:r w:rsidR="009A19E7" w:rsidRPr="007B62DA">
        <w:rPr>
          <w:rFonts w:ascii="Times New Roman" w:hAnsi="Times New Roman" w:cs="Times New Roman"/>
          <w:b/>
          <w:bCs/>
          <w:sz w:val="32"/>
          <w:szCs w:val="32"/>
        </w:rPr>
        <w:t>.</w:t>
      </w:r>
    </w:p>
    <w:p w:rsidR="009A19E7" w:rsidRDefault="007B62DA" w:rsidP="0013423C">
      <w:pPr>
        <w:pStyle w:val="a3"/>
        <w:ind w:firstLine="708"/>
        <w:jc w:val="both"/>
        <w:rPr>
          <w:rFonts w:ascii="Times New Roman" w:eastAsia="Times New Roman" w:hAnsi="Times New Roman" w:cs="Times New Roman"/>
          <w:sz w:val="24"/>
          <w:szCs w:val="24"/>
          <w:lang w:eastAsia="ru-RU"/>
        </w:rPr>
      </w:pPr>
      <w:proofErr w:type="gramStart"/>
      <w:r>
        <w:rPr>
          <w:rFonts w:ascii="Times New Roman" w:hAnsi="Times New Roman" w:cs="Times New Roman"/>
          <w:bCs/>
          <w:sz w:val="24"/>
          <w:szCs w:val="24"/>
        </w:rPr>
        <w:t>На основании распоряжение Департамента строительства, жилищно-коммунального хозяйства, энергетики и транспорта Ненецкого автономного округа от 18.10.2022 № 527-р, в соответствии с Порядком организации и проведения публичных слушаний в Сельском поселении «Юшарский сельсовет» Заполярного района Ненецкого автономного округа, утвержденном Решением Совета депутатов Сельского поселения «Юшарский сельсовет» Заполярного района Ненецкого автономного округа, Администрация Сельского поселения «Юшарский сельсовет» Заполярного района Ненецкого автономного округа сообщает, что</w:t>
      </w:r>
      <w:proofErr w:type="gramEnd"/>
      <w:r>
        <w:rPr>
          <w:rFonts w:ascii="Times New Roman" w:hAnsi="Times New Roman" w:cs="Times New Roman"/>
          <w:bCs/>
          <w:sz w:val="24"/>
          <w:szCs w:val="24"/>
        </w:rPr>
        <w:t xml:space="preserve"> публичные слушания  по осуждению проекта внесений изменений и генеральный план Сельского поселения «Юшарский сельсовет» Заполярного района Ненецкого автономного округа состоялись 28.10.2022  в здании Администрации Сельского поселения «Юшарский сельсовет» Заполярного района Ненецкого автономного округа, начало слушаний 17 часов 00 минут, окончание 18 часов 00 минут. Проект внесений изменений  в генеральный план Сельского поселения «Юшарский сельсовет» Заполярного района разработал ООО </w:t>
      </w:r>
      <w:r w:rsidRPr="007B62DA">
        <w:rPr>
          <w:rFonts w:ascii="Times New Roman" w:eastAsia="Times New Roman" w:hAnsi="Times New Roman" w:cs="Times New Roman"/>
          <w:sz w:val="24"/>
          <w:szCs w:val="24"/>
          <w:lang w:eastAsia="ru-RU"/>
        </w:rPr>
        <w:t>«АРТ «</w:t>
      </w:r>
      <w:proofErr w:type="spellStart"/>
      <w:r w:rsidRPr="007B62DA">
        <w:rPr>
          <w:rFonts w:ascii="Times New Roman" w:eastAsia="Times New Roman" w:hAnsi="Times New Roman" w:cs="Times New Roman"/>
          <w:sz w:val="24"/>
          <w:szCs w:val="24"/>
          <w:lang w:eastAsia="ru-RU"/>
        </w:rPr>
        <w:t>Геоника</w:t>
      </w:r>
      <w:proofErr w:type="spellEnd"/>
      <w:r w:rsidRPr="007B62DA">
        <w:rPr>
          <w:rFonts w:ascii="Times New Roman" w:eastAsia="Times New Roman" w:hAnsi="Times New Roman" w:cs="Times New Roman"/>
          <w:sz w:val="24"/>
          <w:szCs w:val="24"/>
          <w:lang w:eastAsia="ru-RU"/>
        </w:rPr>
        <w:t>» г</w:t>
      </w:r>
      <w:proofErr w:type="gramStart"/>
      <w:r w:rsidRPr="007B62DA">
        <w:rPr>
          <w:rFonts w:ascii="Times New Roman" w:eastAsia="Times New Roman" w:hAnsi="Times New Roman" w:cs="Times New Roman"/>
          <w:sz w:val="24"/>
          <w:szCs w:val="24"/>
          <w:lang w:eastAsia="ru-RU"/>
        </w:rPr>
        <w:t>.О</w:t>
      </w:r>
      <w:proofErr w:type="gramEnd"/>
      <w:r w:rsidRPr="007B62DA">
        <w:rPr>
          <w:rFonts w:ascii="Times New Roman" w:eastAsia="Times New Roman" w:hAnsi="Times New Roman" w:cs="Times New Roman"/>
          <w:sz w:val="24"/>
          <w:szCs w:val="24"/>
          <w:lang w:eastAsia="ru-RU"/>
        </w:rPr>
        <w:t>мск</w:t>
      </w:r>
      <w:r w:rsidR="0013423C">
        <w:rPr>
          <w:rFonts w:ascii="Times New Roman" w:eastAsia="Times New Roman" w:hAnsi="Times New Roman" w:cs="Times New Roman"/>
          <w:sz w:val="24"/>
          <w:szCs w:val="24"/>
          <w:lang w:eastAsia="ru-RU"/>
        </w:rPr>
        <w:t>. Информация о проведении слушаний опубликована в информационном бюллетене от 14.10.2022 № 57, до начала слушаний предложений и замечаний по проекту не поступило.</w:t>
      </w:r>
    </w:p>
    <w:p w:rsidR="0013423C" w:rsidRDefault="0013423C" w:rsidP="009A19E7">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ходе обсуждений внесений изменений в генеральный план приняло участие 10 жителей Сельского поселения «Юшарский сельсовет» Заполярного района Ненецкого автономного округа. Председательствовал Усачев Я.А., секретарем избран </w:t>
      </w:r>
      <w:proofErr w:type="spellStart"/>
      <w:r>
        <w:rPr>
          <w:rFonts w:ascii="Times New Roman" w:eastAsia="Times New Roman" w:hAnsi="Times New Roman" w:cs="Times New Roman"/>
          <w:sz w:val="24"/>
          <w:szCs w:val="24"/>
          <w:lang w:eastAsia="ru-RU"/>
        </w:rPr>
        <w:t>Вехарева</w:t>
      </w:r>
      <w:proofErr w:type="spellEnd"/>
      <w:r>
        <w:rPr>
          <w:rFonts w:ascii="Times New Roman" w:eastAsia="Times New Roman" w:hAnsi="Times New Roman" w:cs="Times New Roman"/>
          <w:sz w:val="24"/>
          <w:szCs w:val="24"/>
          <w:lang w:eastAsia="ru-RU"/>
        </w:rPr>
        <w:t xml:space="preserve"> В.Н.</w:t>
      </w:r>
    </w:p>
    <w:p w:rsidR="0013423C" w:rsidRPr="007B62DA" w:rsidRDefault="0013423C" w:rsidP="009A19E7">
      <w:pPr>
        <w:pStyle w:val="a3"/>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ab/>
        <w:t>В ходе публичных слушаний предложений и замечаний по проекту не поступило.</w:t>
      </w:r>
    </w:p>
    <w:p w:rsidR="009A19E7" w:rsidRPr="009A19E7" w:rsidRDefault="009A19E7" w:rsidP="00344370">
      <w:pPr>
        <w:pStyle w:val="a3"/>
        <w:rPr>
          <w:rFonts w:ascii="Times New Roman" w:hAnsi="Times New Roman" w:cs="Times New Roman"/>
          <w:b/>
          <w:bCs/>
          <w:sz w:val="56"/>
          <w:szCs w:val="56"/>
        </w:rPr>
      </w:pPr>
    </w:p>
    <w:p w:rsidR="009A19E7" w:rsidRDefault="009A19E7" w:rsidP="003979BB">
      <w:pPr>
        <w:pStyle w:val="a3"/>
        <w:jc w:val="center"/>
        <w:rPr>
          <w:rFonts w:ascii="Times New Roman" w:hAnsi="Times New Roman" w:cs="Times New Roman"/>
          <w:b/>
          <w:bCs/>
          <w:sz w:val="28"/>
          <w:szCs w:val="28"/>
        </w:rPr>
      </w:pPr>
    </w:p>
    <w:p w:rsidR="00C0014E" w:rsidRPr="00C0014E" w:rsidRDefault="00C0014E" w:rsidP="003979BB">
      <w:pPr>
        <w:pStyle w:val="a3"/>
        <w:jc w:val="both"/>
        <w:rPr>
          <w:rFonts w:ascii="Times New Roman" w:hAnsi="Times New Roman" w:cs="Times New Roman"/>
          <w:sz w:val="26"/>
          <w:szCs w:val="26"/>
        </w:rPr>
      </w:pPr>
      <w:r w:rsidRPr="00C0014E">
        <w:rPr>
          <w:rFonts w:ascii="Times New Roman" w:hAnsi="Times New Roman" w:cs="Times New Roman"/>
          <w:sz w:val="26"/>
          <w:szCs w:val="26"/>
        </w:rPr>
        <w:t>Глав</w:t>
      </w:r>
      <w:r w:rsidR="009A19E7">
        <w:rPr>
          <w:rFonts w:ascii="Times New Roman" w:hAnsi="Times New Roman" w:cs="Times New Roman"/>
          <w:sz w:val="26"/>
          <w:szCs w:val="26"/>
        </w:rPr>
        <w:t>а</w:t>
      </w:r>
      <w:r w:rsidRPr="00C0014E">
        <w:rPr>
          <w:rFonts w:ascii="Times New Roman" w:hAnsi="Times New Roman" w:cs="Times New Roman"/>
          <w:sz w:val="26"/>
          <w:szCs w:val="26"/>
        </w:rPr>
        <w:t xml:space="preserve"> Сельского поселения»</w:t>
      </w:r>
    </w:p>
    <w:p w:rsidR="00C0014E" w:rsidRPr="00C0014E" w:rsidRDefault="00C0014E" w:rsidP="003979BB">
      <w:pPr>
        <w:pStyle w:val="a3"/>
        <w:jc w:val="both"/>
        <w:rPr>
          <w:rFonts w:ascii="Times New Roman" w:hAnsi="Times New Roman" w:cs="Times New Roman"/>
          <w:sz w:val="26"/>
          <w:szCs w:val="26"/>
        </w:rPr>
      </w:pPr>
      <w:r w:rsidRPr="00C0014E">
        <w:rPr>
          <w:rFonts w:ascii="Times New Roman" w:hAnsi="Times New Roman" w:cs="Times New Roman"/>
          <w:sz w:val="26"/>
          <w:szCs w:val="26"/>
        </w:rPr>
        <w:t>«Юшарский сельсовет» ЗР НАО</w:t>
      </w:r>
      <w:r w:rsidRPr="00C0014E">
        <w:rPr>
          <w:rFonts w:ascii="Times New Roman" w:hAnsi="Times New Roman" w:cs="Times New Roman"/>
          <w:sz w:val="26"/>
          <w:szCs w:val="26"/>
        </w:rPr>
        <w:tab/>
      </w:r>
      <w:r w:rsidRPr="00C0014E">
        <w:rPr>
          <w:rFonts w:ascii="Times New Roman" w:hAnsi="Times New Roman" w:cs="Times New Roman"/>
          <w:sz w:val="26"/>
          <w:szCs w:val="26"/>
        </w:rPr>
        <w:tab/>
      </w:r>
      <w:r w:rsidRPr="00C0014E">
        <w:rPr>
          <w:rFonts w:ascii="Times New Roman" w:hAnsi="Times New Roman" w:cs="Times New Roman"/>
          <w:sz w:val="26"/>
          <w:szCs w:val="26"/>
        </w:rPr>
        <w:tab/>
      </w:r>
      <w:r w:rsidRPr="00C0014E">
        <w:rPr>
          <w:rFonts w:ascii="Times New Roman" w:hAnsi="Times New Roman" w:cs="Times New Roman"/>
          <w:sz w:val="26"/>
          <w:szCs w:val="26"/>
        </w:rPr>
        <w:tab/>
      </w:r>
      <w:r w:rsidR="009A19E7">
        <w:rPr>
          <w:rFonts w:ascii="Times New Roman" w:hAnsi="Times New Roman" w:cs="Times New Roman"/>
          <w:sz w:val="26"/>
          <w:szCs w:val="26"/>
        </w:rPr>
        <w:t xml:space="preserve">       </w:t>
      </w:r>
      <w:r w:rsidR="0013423C">
        <w:rPr>
          <w:rFonts w:ascii="Times New Roman" w:hAnsi="Times New Roman" w:cs="Times New Roman"/>
          <w:sz w:val="26"/>
          <w:szCs w:val="26"/>
        </w:rPr>
        <w:t xml:space="preserve">       </w:t>
      </w:r>
      <w:r w:rsidR="009A19E7">
        <w:rPr>
          <w:rFonts w:ascii="Times New Roman" w:hAnsi="Times New Roman" w:cs="Times New Roman"/>
          <w:sz w:val="26"/>
          <w:szCs w:val="26"/>
        </w:rPr>
        <w:t xml:space="preserve">   Я.А. Усачев</w:t>
      </w:r>
    </w:p>
    <w:p w:rsidR="003979BB" w:rsidRDefault="003979BB" w:rsidP="00601021">
      <w:pPr>
        <w:pStyle w:val="a3"/>
        <w:jc w:val="right"/>
        <w:rPr>
          <w:rFonts w:ascii="Times New Roman" w:hAnsi="Times New Roman" w:cs="Times New Roman"/>
          <w:b/>
          <w:bCs/>
          <w:sz w:val="20"/>
          <w:szCs w:val="20"/>
        </w:rPr>
      </w:pPr>
    </w:p>
    <w:p w:rsidR="00C0014E" w:rsidRDefault="00932154" w:rsidP="004D08AA">
      <w:pPr>
        <w:pStyle w:val="a3"/>
        <w:rPr>
          <w:rFonts w:ascii="Times New Roman" w:hAnsi="Times New Roman" w:cs="Times New Roman"/>
          <w:b/>
          <w:bCs/>
          <w:sz w:val="20"/>
          <w:szCs w:val="20"/>
        </w:rPr>
      </w:pPr>
      <w:r w:rsidRPr="00932154">
        <w:rPr>
          <w:rFonts w:ascii="Times New Roman" w:hAnsi="Times New Roman" w:cs="Times New Roman"/>
          <w:b/>
          <w:bCs/>
          <w:noProof/>
          <w:sz w:val="28"/>
          <w:szCs w:val="28"/>
        </w:rPr>
        <w:pict>
          <v:rect id="Прямоугольник 3" o:spid="_x0000_s1027" style="position:absolute;margin-left:-2pt;margin-top:12.8pt;width:474.4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" filled="f" strokecolor="#1f3763 [1604]" strokeweight="1pt"/>
        </w:pict>
      </w:r>
    </w:p>
    <w:p w:rsidR="008132A2" w:rsidRDefault="00C0014E" w:rsidP="00C0014E">
      <w:pPr>
        <w:pStyle w:val="a3"/>
        <w:jc w:val="both"/>
        <w:rPr>
          <w:rFonts w:ascii="Times New Roman" w:hAnsi="Times New Roman" w:cs="Times New Roman"/>
          <w:sz w:val="20"/>
          <w:szCs w:val="20"/>
        </w:rPr>
      </w:pPr>
      <w:r w:rsidRPr="00C0014E">
        <w:rPr>
          <w:rFonts w:ascii="Times New Roman" w:hAnsi="Times New Roman" w:cs="Times New Roman"/>
          <w:sz w:val="20"/>
          <w:szCs w:val="20"/>
        </w:rPr>
        <w:t>Информационн</w:t>
      </w:r>
      <w:r>
        <w:rPr>
          <w:rFonts w:ascii="Times New Roman" w:hAnsi="Times New Roman" w:cs="Times New Roman"/>
          <w:sz w:val="20"/>
          <w:szCs w:val="20"/>
        </w:rPr>
        <w:t xml:space="preserve">ый бюллетень № </w:t>
      </w:r>
      <w:r w:rsidR="007B62DA">
        <w:rPr>
          <w:rFonts w:ascii="Times New Roman" w:hAnsi="Times New Roman" w:cs="Times New Roman"/>
          <w:sz w:val="20"/>
          <w:szCs w:val="20"/>
        </w:rPr>
        <w:t>61/1</w:t>
      </w:r>
      <w:r>
        <w:rPr>
          <w:rFonts w:ascii="Times New Roman" w:hAnsi="Times New Roman" w:cs="Times New Roman"/>
          <w:sz w:val="20"/>
          <w:szCs w:val="20"/>
        </w:rPr>
        <w:t xml:space="preserve">, 2022. Издатель: Администрация Сельского поселения «Юшарский сельсовет» ЗР НАО и Совет депутатов Сельского поселения «Юшарский сельсовет» ЗР НАО. Поселок Каратайка, редактор Панкратовский В.Н. Тираж </w:t>
      </w:r>
      <w:r w:rsidR="007B62DA">
        <w:rPr>
          <w:rFonts w:ascii="Times New Roman" w:hAnsi="Times New Roman" w:cs="Times New Roman"/>
          <w:sz w:val="20"/>
          <w:szCs w:val="20"/>
        </w:rPr>
        <w:t>5</w:t>
      </w:r>
      <w:r>
        <w:rPr>
          <w:rFonts w:ascii="Times New Roman" w:hAnsi="Times New Roman" w:cs="Times New Roman"/>
          <w:sz w:val="20"/>
          <w:szCs w:val="20"/>
        </w:rPr>
        <w:t xml:space="preserve"> экз. Бесплатно. Отпечатан на принтере Администрации Сельского поселения «Юшарский сельсовет» ЗР НАО</w:t>
      </w:r>
      <w:r w:rsidR="00FB2DB6">
        <w:rPr>
          <w:rFonts w:ascii="Times New Roman" w:hAnsi="Times New Roman" w:cs="Times New Roman"/>
          <w:sz w:val="20"/>
          <w:szCs w:val="20"/>
        </w:rPr>
        <w:t>.</w:t>
      </w:r>
    </w:p>
    <w:p w:rsidR="00EB43D6" w:rsidRDefault="00EB43D6" w:rsidP="00EB43D6">
      <w:pPr>
        <w:pStyle w:val="a3"/>
        <w:jc w:val="both"/>
        <w:rPr>
          <w:rFonts w:ascii="Times New Roman" w:hAnsi="Times New Roman" w:cs="Times New Roman"/>
          <w:sz w:val="48"/>
          <w:szCs w:val="48"/>
        </w:rPr>
      </w:pPr>
    </w:p>
    <w:p w:rsidR="00EB43D6" w:rsidRDefault="00EB43D6" w:rsidP="00EB43D6">
      <w:pPr>
        <w:pStyle w:val="a3"/>
        <w:jc w:val="both"/>
        <w:rPr>
          <w:rFonts w:ascii="Times New Roman" w:hAnsi="Times New Roman" w:cs="Times New Roman"/>
          <w:sz w:val="48"/>
          <w:szCs w:val="48"/>
        </w:rPr>
      </w:pPr>
    </w:p>
    <w:sectPr w:rsidR="00EB43D6" w:rsidSect="00C0014E">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EE1"/>
    <w:rsid w:val="00076B68"/>
    <w:rsid w:val="0013423C"/>
    <w:rsid w:val="002700D4"/>
    <w:rsid w:val="00341D10"/>
    <w:rsid w:val="00344370"/>
    <w:rsid w:val="003979BB"/>
    <w:rsid w:val="004D08AA"/>
    <w:rsid w:val="005533E5"/>
    <w:rsid w:val="00600D7B"/>
    <w:rsid w:val="00601021"/>
    <w:rsid w:val="00761EE1"/>
    <w:rsid w:val="007B62DA"/>
    <w:rsid w:val="007F5AEB"/>
    <w:rsid w:val="008132A2"/>
    <w:rsid w:val="00932154"/>
    <w:rsid w:val="009A19E7"/>
    <w:rsid w:val="00B244F3"/>
    <w:rsid w:val="00B24DA5"/>
    <w:rsid w:val="00BF2998"/>
    <w:rsid w:val="00C0014E"/>
    <w:rsid w:val="00D369BA"/>
    <w:rsid w:val="00EB43D6"/>
    <w:rsid w:val="00FB2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A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D08AA"/>
    <w:pPr>
      <w:spacing w:after="0" w:line="240" w:lineRule="auto"/>
    </w:pPr>
  </w:style>
  <w:style w:type="paragraph" w:customStyle="1" w:styleId="ConsTitle">
    <w:name w:val="ConsTitle"/>
    <w:uiPriority w:val="99"/>
    <w:rsid w:val="008132A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4">
    <w:name w:val="Без интервала Знак"/>
    <w:link w:val="a3"/>
    <w:uiPriority w:val="1"/>
    <w:locked/>
    <w:rsid w:val="008132A2"/>
  </w:style>
  <w:style w:type="character" w:styleId="a5">
    <w:name w:val="Hyperlink"/>
    <w:basedOn w:val="a0"/>
    <w:uiPriority w:val="99"/>
    <w:unhideWhenUsed/>
    <w:rsid w:val="009A19E7"/>
    <w:rPr>
      <w:color w:val="0563C1" w:themeColor="hyperlink"/>
      <w:u w:val="single"/>
    </w:rPr>
  </w:style>
  <w:style w:type="character" w:customStyle="1" w:styleId="UnresolvedMention">
    <w:name w:val="Unresolved Mention"/>
    <w:basedOn w:val="a0"/>
    <w:uiPriority w:val="99"/>
    <w:semiHidden/>
    <w:unhideWhenUsed/>
    <w:rsid w:val="009A19E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Юшарский Сельсовет</dc:creator>
  <cp:keywords/>
  <dc:description/>
  <cp:lastModifiedBy>User</cp:lastModifiedBy>
  <cp:revision>12</cp:revision>
  <cp:lastPrinted>2022-10-03T09:11:00Z</cp:lastPrinted>
  <dcterms:created xsi:type="dcterms:W3CDTF">2022-10-03T08:35:00Z</dcterms:created>
  <dcterms:modified xsi:type="dcterms:W3CDTF">2022-11-01T10:59:00Z</dcterms:modified>
</cp:coreProperties>
</file>