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4A" w:rsidRDefault="00BD6330" w:rsidP="00C86A2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D0183">
        <w:rPr>
          <w:noProof/>
          <w:sz w:val="28"/>
          <w:szCs w:val="28"/>
          <w:lang w:eastAsia="ru-RU"/>
        </w:rPr>
        <w:drawing>
          <wp:inline distT="0" distB="0" distL="0" distR="0">
            <wp:extent cx="2476500" cy="35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C24" w:rsidRDefault="00931C24" w:rsidP="00C86A2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5EE7" w:rsidRDefault="00BE7422" w:rsidP="00C86A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A25">
        <w:rPr>
          <w:rFonts w:ascii="Times New Roman" w:eastAsia="Calibri" w:hAnsi="Times New Roman" w:cs="Times New Roman"/>
          <w:b/>
          <w:sz w:val="28"/>
          <w:szCs w:val="28"/>
        </w:rPr>
        <w:t xml:space="preserve">88 </w:t>
      </w:r>
      <w:r w:rsidR="00205EE7" w:rsidRPr="00C86A25">
        <w:rPr>
          <w:rFonts w:ascii="Times New Roman" w:eastAsia="Calibri" w:hAnsi="Times New Roman" w:cs="Times New Roman"/>
          <w:b/>
          <w:sz w:val="28"/>
          <w:szCs w:val="28"/>
        </w:rPr>
        <w:t>особо охраняемых природных территори</w:t>
      </w:r>
      <w:r w:rsidRPr="00C86A25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205EE7" w:rsidRPr="00C86A25">
        <w:rPr>
          <w:rFonts w:ascii="Times New Roman" w:eastAsia="Calibri" w:hAnsi="Times New Roman" w:cs="Times New Roman"/>
          <w:b/>
          <w:sz w:val="28"/>
          <w:szCs w:val="28"/>
        </w:rPr>
        <w:t xml:space="preserve"> Архангельской области и Ненецкого автономного округа внесены в </w:t>
      </w:r>
      <w:proofErr w:type="spellStart"/>
      <w:r w:rsidR="00205EE7" w:rsidRPr="00C86A25">
        <w:rPr>
          <w:rFonts w:ascii="Times New Roman" w:eastAsia="Calibri" w:hAnsi="Times New Roman" w:cs="Times New Roman"/>
          <w:b/>
          <w:sz w:val="28"/>
          <w:szCs w:val="28"/>
        </w:rPr>
        <w:t>ЕГРН</w:t>
      </w:r>
      <w:proofErr w:type="spellEnd"/>
    </w:p>
    <w:p w:rsidR="00931C24" w:rsidRPr="00C86A25" w:rsidRDefault="00931C24" w:rsidP="00C86A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2935" w:rsidRPr="00C86A25" w:rsidRDefault="00002D4B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6A25">
        <w:rPr>
          <w:rFonts w:ascii="Times New Roman" w:eastAsia="Calibri" w:hAnsi="Times New Roman" w:cs="Times New Roman"/>
          <w:b/>
          <w:sz w:val="28"/>
          <w:szCs w:val="28"/>
        </w:rPr>
        <w:t xml:space="preserve">Особо охраняемые природные территории </w:t>
      </w:r>
      <w:r w:rsidRPr="00C86A25">
        <w:rPr>
          <w:rFonts w:ascii="Times New Roman" w:eastAsia="Calibri" w:hAnsi="Times New Roman" w:cs="Times New Roman"/>
          <w:sz w:val="28"/>
          <w:szCs w:val="28"/>
        </w:rPr>
        <w:t>-</w:t>
      </w:r>
      <w:r w:rsidRPr="00C86A25">
        <w:rPr>
          <w:rFonts w:ascii="Times New Roman" w:eastAsia="Calibri" w:hAnsi="Times New Roman" w:cs="Times New Roman"/>
          <w:b/>
          <w:sz w:val="28"/>
          <w:szCs w:val="28"/>
        </w:rPr>
        <w:t xml:space="preserve"> объекты общенационального достояния. Что такое ООПТ, кем они устанавливаются, и какая ответственность наступает за нарушение режима их охраны? На эти и другие вопросы ответили эксперты</w:t>
      </w:r>
      <w:r w:rsidR="00FA129F" w:rsidRPr="00C86A25">
        <w:rPr>
          <w:rFonts w:ascii="Times New Roman" w:eastAsia="Calibri" w:hAnsi="Times New Roman" w:cs="Times New Roman"/>
          <w:b/>
          <w:sz w:val="28"/>
          <w:szCs w:val="28"/>
        </w:rPr>
        <w:t xml:space="preserve"> филиала ППК «Роскадастр» </w:t>
      </w:r>
      <w:r w:rsidRPr="00C86A25">
        <w:rPr>
          <w:rFonts w:ascii="Times New Roman" w:eastAsia="Calibri" w:hAnsi="Times New Roman" w:cs="Times New Roman"/>
          <w:b/>
          <w:sz w:val="28"/>
          <w:szCs w:val="28"/>
        </w:rPr>
        <w:t xml:space="preserve">по Архангельской области и Ненецкому автономному округу. </w:t>
      </w:r>
    </w:p>
    <w:p w:rsidR="005439C9" w:rsidRPr="00C86A25" w:rsidRDefault="000320B7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>Особо охраняемые природные территории – это специально выделенные участки земли, водной поверхности и воздушного пространства над ними, на которых устанавливается особый правовой статус для защиты уникальных</w:t>
      </w:r>
      <w:r w:rsidR="005439C9" w:rsidRPr="00C86A25">
        <w:rPr>
          <w:rFonts w:ascii="Times New Roman" w:eastAsia="Calibri" w:hAnsi="Times New Roman" w:cs="Times New Roman"/>
          <w:sz w:val="28"/>
          <w:szCs w:val="28"/>
        </w:rPr>
        <w:t xml:space="preserve"> видов животных, ландшафтов, ценных лесов или других природных объектов.</w:t>
      </w:r>
      <w:r w:rsidRPr="00C86A25">
        <w:rPr>
          <w:rFonts w:ascii="Times New Roman" w:eastAsia="Calibri" w:hAnsi="Times New Roman" w:cs="Times New Roman"/>
          <w:sz w:val="28"/>
          <w:szCs w:val="28"/>
        </w:rPr>
        <w:t xml:space="preserve"> Они играют важную роль в сохранении биологического разнообразия и природных ресурсов.</w:t>
      </w:r>
      <w:r w:rsidR="005439C9" w:rsidRPr="00C86A25">
        <w:rPr>
          <w:rFonts w:ascii="Times New Roman" w:eastAsia="Calibri" w:hAnsi="Times New Roman" w:cs="Times New Roman"/>
          <w:sz w:val="28"/>
          <w:szCs w:val="28"/>
        </w:rPr>
        <w:t xml:space="preserve"> На таких территориях запрещена или ограничена любая хозяйственная деятельность, </w:t>
      </w:r>
      <w:r w:rsidR="004065FD" w:rsidRPr="00C86A25">
        <w:rPr>
          <w:rFonts w:ascii="Times New Roman" w:eastAsia="Calibri" w:hAnsi="Times New Roman" w:cs="Times New Roman"/>
          <w:sz w:val="28"/>
          <w:szCs w:val="28"/>
        </w:rPr>
        <w:t>чтобы минимизировать воздействие</w:t>
      </w:r>
      <w:r w:rsidR="005439C9" w:rsidRPr="00C86A25">
        <w:rPr>
          <w:rFonts w:ascii="Times New Roman" w:eastAsia="Calibri" w:hAnsi="Times New Roman" w:cs="Times New Roman"/>
          <w:sz w:val="28"/>
          <w:szCs w:val="28"/>
        </w:rPr>
        <w:t xml:space="preserve"> человека на окружающую среду. </w:t>
      </w:r>
    </w:p>
    <w:p w:rsidR="000E5E6B" w:rsidRPr="00C86A25" w:rsidRDefault="005622BA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>К особо охраняемым природным территориям с учетом особенностей их режима относятся государственные природные заповедники, национальные парки, природные парки, государственные природные</w:t>
      </w:r>
      <w:r w:rsidR="003C5248" w:rsidRPr="00C86A25">
        <w:rPr>
          <w:rFonts w:ascii="Times New Roman" w:eastAsia="Calibri" w:hAnsi="Times New Roman" w:cs="Times New Roman"/>
          <w:sz w:val="28"/>
          <w:szCs w:val="28"/>
        </w:rPr>
        <w:t xml:space="preserve"> заказники, природные памятники, д</w:t>
      </w:r>
      <w:r w:rsidRPr="00C86A25">
        <w:rPr>
          <w:rFonts w:ascii="Times New Roman" w:eastAsia="Calibri" w:hAnsi="Times New Roman" w:cs="Times New Roman"/>
          <w:sz w:val="28"/>
          <w:szCs w:val="28"/>
        </w:rPr>
        <w:t>ендрологические парки и ботанические сады.</w:t>
      </w:r>
      <w:r w:rsidR="00A30B93" w:rsidRPr="00C86A25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="002A6D7F" w:rsidRPr="00C86A25">
        <w:rPr>
          <w:rFonts w:ascii="Times New Roman" w:eastAsia="Calibri" w:hAnsi="Times New Roman" w:cs="Times New Roman"/>
          <w:sz w:val="28"/>
          <w:szCs w:val="28"/>
        </w:rPr>
        <w:t>ти территории</w:t>
      </w:r>
      <w:r w:rsidR="004065FD" w:rsidRPr="00C86A25">
        <w:rPr>
          <w:rFonts w:ascii="Times New Roman" w:eastAsia="Calibri" w:hAnsi="Times New Roman" w:cs="Times New Roman"/>
          <w:sz w:val="28"/>
          <w:szCs w:val="28"/>
        </w:rPr>
        <w:t xml:space="preserve"> находятся</w:t>
      </w:r>
      <w:r w:rsidR="00A30B93" w:rsidRPr="00C86A25">
        <w:rPr>
          <w:rFonts w:ascii="Times New Roman" w:eastAsia="Calibri" w:hAnsi="Times New Roman" w:cs="Times New Roman"/>
          <w:sz w:val="28"/>
          <w:szCs w:val="28"/>
        </w:rPr>
        <w:t xml:space="preserve"> под особым контролем и могут иметь значения на разных уровнях – федеральном, регио</w:t>
      </w:r>
      <w:r w:rsidR="004065FD" w:rsidRPr="00C86A25">
        <w:rPr>
          <w:rFonts w:ascii="Times New Roman" w:eastAsia="Calibri" w:hAnsi="Times New Roman" w:cs="Times New Roman"/>
          <w:sz w:val="28"/>
          <w:szCs w:val="28"/>
        </w:rPr>
        <w:t>нальном или местном. Т</w:t>
      </w:r>
      <w:r w:rsidR="00A30B93" w:rsidRPr="00C86A25">
        <w:rPr>
          <w:rFonts w:ascii="Times New Roman" w:eastAsia="Calibri" w:hAnsi="Times New Roman" w:cs="Times New Roman"/>
          <w:sz w:val="28"/>
          <w:szCs w:val="28"/>
        </w:rPr>
        <w:t>акие территории</w:t>
      </w:r>
      <w:r w:rsidR="004065FD" w:rsidRPr="00C86A25">
        <w:rPr>
          <w:rFonts w:ascii="Times New Roman" w:eastAsia="Calibri" w:hAnsi="Times New Roman" w:cs="Times New Roman"/>
          <w:sz w:val="28"/>
          <w:szCs w:val="28"/>
        </w:rPr>
        <w:t xml:space="preserve"> находятся</w:t>
      </w:r>
      <w:r w:rsidR="00A30B93" w:rsidRPr="00C86A25">
        <w:rPr>
          <w:rFonts w:ascii="Times New Roman" w:eastAsia="Calibri" w:hAnsi="Times New Roman" w:cs="Times New Roman"/>
          <w:sz w:val="28"/>
          <w:szCs w:val="28"/>
        </w:rPr>
        <w:t xml:space="preserve"> под надзором соответствующих органов</w:t>
      </w:r>
      <w:r w:rsidR="002F335E" w:rsidRPr="00C86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B93" w:rsidRPr="00C86A25">
        <w:rPr>
          <w:rFonts w:ascii="Times New Roman" w:eastAsia="Calibri" w:hAnsi="Times New Roman" w:cs="Times New Roman"/>
          <w:sz w:val="28"/>
          <w:szCs w:val="28"/>
        </w:rPr>
        <w:t>власти</w:t>
      </w:r>
      <w:r w:rsidR="00FA129F" w:rsidRPr="00C86A25">
        <w:rPr>
          <w:rFonts w:ascii="Times New Roman" w:eastAsia="Calibri" w:hAnsi="Times New Roman" w:cs="Times New Roman"/>
          <w:sz w:val="28"/>
          <w:szCs w:val="28"/>
        </w:rPr>
        <w:t>.</w:t>
      </w:r>
      <w:r w:rsidR="005F450C" w:rsidRPr="00C86A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5E6B" w:rsidRPr="00C86A25" w:rsidRDefault="002632BE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>На данны</w:t>
      </w:r>
      <w:r w:rsidR="00BE7422" w:rsidRPr="00C86A25">
        <w:rPr>
          <w:rFonts w:ascii="Times New Roman" w:eastAsia="Calibri" w:hAnsi="Times New Roman" w:cs="Times New Roman"/>
          <w:sz w:val="28"/>
          <w:szCs w:val="28"/>
        </w:rPr>
        <w:t>й</w:t>
      </w:r>
      <w:r w:rsidRPr="00C86A25">
        <w:rPr>
          <w:rFonts w:ascii="Times New Roman" w:eastAsia="Calibri" w:hAnsi="Times New Roman" w:cs="Times New Roman"/>
          <w:sz w:val="28"/>
          <w:szCs w:val="28"/>
        </w:rPr>
        <w:t xml:space="preserve"> момент на территории Архангельской области и Ненецкого автономного округа насчитывается 127 особо охраняемых природных территорий. В Архангельской обл</w:t>
      </w:r>
      <w:r w:rsidR="004065FD" w:rsidRPr="00C86A25">
        <w:rPr>
          <w:rFonts w:ascii="Times New Roman" w:eastAsia="Calibri" w:hAnsi="Times New Roman" w:cs="Times New Roman"/>
          <w:sz w:val="28"/>
          <w:szCs w:val="28"/>
        </w:rPr>
        <w:t>асти из них 8 имеют федеральное значение</w:t>
      </w:r>
      <w:r w:rsidRPr="00C86A25">
        <w:rPr>
          <w:rFonts w:ascii="Times New Roman" w:eastAsia="Calibri" w:hAnsi="Times New Roman" w:cs="Times New Roman"/>
          <w:sz w:val="28"/>
          <w:szCs w:val="28"/>
        </w:rPr>
        <w:t>, 102 – ре</w:t>
      </w:r>
      <w:r w:rsidR="004065FD" w:rsidRPr="00C86A25">
        <w:rPr>
          <w:rFonts w:ascii="Times New Roman" w:eastAsia="Calibri" w:hAnsi="Times New Roman" w:cs="Times New Roman"/>
          <w:sz w:val="28"/>
          <w:szCs w:val="28"/>
        </w:rPr>
        <w:t xml:space="preserve">гиональное и </w:t>
      </w:r>
      <w:r w:rsidR="004065FD" w:rsidRPr="00C86A25">
        <w:rPr>
          <w:rFonts w:ascii="Times New Roman" w:eastAsia="Calibri" w:hAnsi="Times New Roman" w:cs="Times New Roman"/>
          <w:sz w:val="28"/>
          <w:szCs w:val="28"/>
        </w:rPr>
        <w:lastRenderedPageBreak/>
        <w:t>3 – местное</w:t>
      </w:r>
      <w:r w:rsidRPr="00C86A25">
        <w:rPr>
          <w:rFonts w:ascii="Times New Roman" w:eastAsia="Calibri" w:hAnsi="Times New Roman" w:cs="Times New Roman"/>
          <w:sz w:val="28"/>
          <w:szCs w:val="28"/>
        </w:rPr>
        <w:t xml:space="preserve">. В Ненецком автономном округе 2 территории признаны </w:t>
      </w:r>
      <w:r w:rsidR="00B45E3D" w:rsidRPr="00C86A25">
        <w:rPr>
          <w:rFonts w:ascii="Times New Roman" w:eastAsia="Calibri" w:hAnsi="Times New Roman" w:cs="Times New Roman"/>
          <w:sz w:val="28"/>
          <w:szCs w:val="28"/>
        </w:rPr>
        <w:t xml:space="preserve">территориями </w:t>
      </w:r>
      <w:r w:rsidRPr="00C86A25">
        <w:rPr>
          <w:rFonts w:ascii="Times New Roman" w:eastAsia="Calibri" w:hAnsi="Times New Roman" w:cs="Times New Roman"/>
          <w:sz w:val="28"/>
          <w:szCs w:val="28"/>
        </w:rPr>
        <w:t>федерального значения, а 12 – регионального.</w:t>
      </w:r>
    </w:p>
    <w:p w:rsidR="00A93C4E" w:rsidRPr="00C86A25" w:rsidRDefault="007933B5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 xml:space="preserve"> К наиболее масштабным из них относятся: национальные парки федерального значения «Кенозерский», «Онежское Поморье», «Русская Арктика», государственный природный заповедник федерального значения «Ненецкий» и другие.</w:t>
      </w:r>
      <w:r w:rsidR="00A93C4E" w:rsidRPr="00C86A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93C4E" w:rsidRPr="00C86A25" w:rsidRDefault="000306C7" w:rsidP="00C86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>Согласно действующему</w:t>
      </w:r>
      <w:r w:rsidR="00A93C4E" w:rsidRPr="00C86A25">
        <w:rPr>
          <w:rFonts w:ascii="Times New Roman" w:eastAsia="Calibri" w:hAnsi="Times New Roman" w:cs="Times New Roman"/>
          <w:sz w:val="28"/>
          <w:szCs w:val="28"/>
        </w:rPr>
        <w:t xml:space="preserve"> законодательству, сведения об особо охраняемых природных территориях и зонах их охраны</w:t>
      </w:r>
      <w:r w:rsidR="005622BA" w:rsidRPr="00C86A25">
        <w:rPr>
          <w:rFonts w:ascii="Times New Roman" w:eastAsia="Calibri" w:hAnsi="Times New Roman" w:cs="Times New Roman"/>
          <w:sz w:val="28"/>
          <w:szCs w:val="28"/>
        </w:rPr>
        <w:t xml:space="preserve"> подлежат обязательному внесению в Единый государственный реестр недвижимости</w:t>
      </w:r>
      <w:r w:rsidR="005F450C" w:rsidRPr="00C86A25">
        <w:rPr>
          <w:rFonts w:ascii="Times New Roman" w:eastAsia="Calibri" w:hAnsi="Times New Roman" w:cs="Times New Roman"/>
          <w:sz w:val="28"/>
          <w:szCs w:val="28"/>
        </w:rPr>
        <w:t xml:space="preserve"> (ЕГРН)</w:t>
      </w:r>
      <w:r w:rsidR="005622BA" w:rsidRPr="00C86A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3C4E" w:rsidRPr="00C86A25" w:rsidRDefault="00425397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>Сейчас</w:t>
      </w:r>
      <w:r w:rsidR="00A93C4E" w:rsidRPr="00C86A2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F450C" w:rsidRPr="00C86A25">
        <w:rPr>
          <w:rFonts w:ascii="Times New Roman" w:eastAsia="Calibri" w:hAnsi="Times New Roman" w:cs="Times New Roman"/>
          <w:sz w:val="28"/>
          <w:szCs w:val="28"/>
        </w:rPr>
        <w:t>ЕГРН</w:t>
      </w:r>
      <w:r w:rsidR="00A93C4E" w:rsidRPr="00C86A25">
        <w:rPr>
          <w:rFonts w:ascii="Times New Roman" w:eastAsia="Calibri" w:hAnsi="Times New Roman" w:cs="Times New Roman"/>
          <w:sz w:val="28"/>
          <w:szCs w:val="28"/>
        </w:rPr>
        <w:t xml:space="preserve"> внесены сведения о </w:t>
      </w:r>
      <w:r w:rsidR="00BE7422" w:rsidRPr="00C86A25">
        <w:rPr>
          <w:rFonts w:ascii="Times New Roman" w:eastAsia="Calibri" w:hAnsi="Times New Roman" w:cs="Times New Roman"/>
          <w:sz w:val="28"/>
          <w:szCs w:val="28"/>
        </w:rPr>
        <w:t xml:space="preserve">88 </w:t>
      </w:r>
      <w:r w:rsidR="00A93C4E" w:rsidRPr="00C86A25">
        <w:rPr>
          <w:rFonts w:ascii="Times New Roman" w:eastAsia="Calibri" w:hAnsi="Times New Roman" w:cs="Times New Roman"/>
          <w:sz w:val="28"/>
          <w:szCs w:val="28"/>
        </w:rPr>
        <w:t>особо охраняемых природных территориях Архангельской области</w:t>
      </w:r>
      <w:r w:rsidRPr="00C86A25">
        <w:rPr>
          <w:rFonts w:ascii="Times New Roman" w:eastAsia="Calibri" w:hAnsi="Times New Roman" w:cs="Times New Roman"/>
          <w:sz w:val="28"/>
          <w:szCs w:val="28"/>
        </w:rPr>
        <w:t xml:space="preserve"> и Ненецкого автономного округа</w:t>
      </w:r>
      <w:r w:rsidR="00A93C4E" w:rsidRPr="00C86A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F0B" w:rsidRPr="00C86A25" w:rsidRDefault="00BE5F0B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 xml:space="preserve">Органы государственной власти и органы местного самоуправления направляют документы для внесения сведений в ЕГРН о природных территориях, если они приняли решения об </w:t>
      </w:r>
      <w:r w:rsidR="003C5248" w:rsidRPr="00C86A25">
        <w:rPr>
          <w:rFonts w:ascii="Times New Roman" w:eastAsia="Calibri" w:hAnsi="Times New Roman" w:cs="Times New Roman"/>
          <w:sz w:val="28"/>
          <w:szCs w:val="28"/>
        </w:rPr>
        <w:t>установлении или изменении границ</w:t>
      </w:r>
      <w:r w:rsidRPr="00C86A25">
        <w:rPr>
          <w:rFonts w:ascii="Times New Roman" w:eastAsia="Calibri" w:hAnsi="Times New Roman" w:cs="Times New Roman"/>
          <w:sz w:val="28"/>
          <w:szCs w:val="28"/>
        </w:rPr>
        <w:t xml:space="preserve"> особо охраняемой природной территории или </w:t>
      </w:r>
      <w:r w:rsidR="003C5248" w:rsidRPr="00C86A25">
        <w:rPr>
          <w:rFonts w:ascii="Times New Roman" w:eastAsia="Calibri" w:hAnsi="Times New Roman" w:cs="Times New Roman"/>
          <w:sz w:val="28"/>
          <w:szCs w:val="28"/>
        </w:rPr>
        <w:t xml:space="preserve">приняли </w:t>
      </w:r>
      <w:r w:rsidRPr="00C86A25">
        <w:rPr>
          <w:rFonts w:ascii="Times New Roman" w:eastAsia="Calibri" w:hAnsi="Times New Roman" w:cs="Times New Roman"/>
          <w:sz w:val="28"/>
          <w:szCs w:val="28"/>
        </w:rPr>
        <w:t>соответствующие положения. Это является их п</w:t>
      </w:r>
      <w:r w:rsidR="009A6F42" w:rsidRPr="00C86A25">
        <w:rPr>
          <w:rFonts w:ascii="Times New Roman" w:eastAsia="Calibri" w:hAnsi="Times New Roman" w:cs="Times New Roman"/>
          <w:sz w:val="28"/>
          <w:szCs w:val="28"/>
        </w:rPr>
        <w:t>ря</w:t>
      </w:r>
      <w:r w:rsidRPr="00C86A25">
        <w:rPr>
          <w:rFonts w:ascii="Times New Roman" w:eastAsia="Calibri" w:hAnsi="Times New Roman" w:cs="Times New Roman"/>
          <w:sz w:val="28"/>
          <w:szCs w:val="28"/>
        </w:rPr>
        <w:t>мо</w:t>
      </w:r>
      <w:r w:rsidR="009A6F42" w:rsidRPr="00C86A25">
        <w:rPr>
          <w:rFonts w:ascii="Times New Roman" w:eastAsia="Calibri" w:hAnsi="Times New Roman" w:cs="Times New Roman"/>
          <w:sz w:val="28"/>
          <w:szCs w:val="28"/>
        </w:rPr>
        <w:t>й обязанностью согласно действующему законодательству.</w:t>
      </w:r>
      <w:r w:rsidRPr="00C86A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5DD0" w:rsidRPr="00C86A25" w:rsidRDefault="00327FA5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>По мнению руководителя регионального Управления Росреестра</w:t>
      </w:r>
      <w:r w:rsidR="00DC490F" w:rsidRPr="00C86A25">
        <w:rPr>
          <w:rFonts w:ascii="Times New Roman" w:eastAsia="Calibri" w:hAnsi="Times New Roman" w:cs="Times New Roman"/>
          <w:sz w:val="28"/>
          <w:szCs w:val="28"/>
        </w:rPr>
        <w:t xml:space="preserve"> Алексея </w:t>
      </w:r>
      <w:proofErr w:type="spellStart"/>
      <w:r w:rsidR="00DC490F" w:rsidRPr="00C86A25">
        <w:rPr>
          <w:rFonts w:ascii="Times New Roman" w:eastAsia="Calibri" w:hAnsi="Times New Roman" w:cs="Times New Roman"/>
          <w:sz w:val="28"/>
          <w:szCs w:val="28"/>
        </w:rPr>
        <w:t>Чуракова</w:t>
      </w:r>
      <w:proofErr w:type="spellEnd"/>
      <w:r w:rsidR="00DC490F" w:rsidRPr="00C86A2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86A25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закрепление границ в ЕГРН </w:t>
      </w:r>
      <w:r w:rsidR="00DC490F" w:rsidRPr="00C86A25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защищает уникальные природные объекты от вырубки леса, </w:t>
      </w:r>
      <w:proofErr w:type="spellStart"/>
      <w:r w:rsidR="00DC490F" w:rsidRPr="00C86A25">
        <w:rPr>
          <w:rStyle w:val="af3"/>
          <w:rFonts w:ascii="Times New Roman" w:hAnsi="Times New Roman" w:cs="Times New Roman"/>
          <w:i w:val="0"/>
          <w:sz w:val="28"/>
          <w:szCs w:val="28"/>
        </w:rPr>
        <w:t>самостроя</w:t>
      </w:r>
      <w:proofErr w:type="spellEnd"/>
      <w:r w:rsidR="00DC490F" w:rsidRPr="00C86A25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и других нарушений. </w:t>
      </w:r>
      <w:r w:rsidR="00B45DD0" w:rsidRPr="00C86A25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Отсутствие информации в реестре недвижимости также </w:t>
      </w:r>
      <w:r w:rsidRPr="00C86A25">
        <w:rPr>
          <w:rStyle w:val="af3"/>
          <w:rFonts w:ascii="Times New Roman" w:hAnsi="Times New Roman" w:cs="Times New Roman"/>
          <w:i w:val="0"/>
          <w:sz w:val="28"/>
          <w:szCs w:val="28"/>
        </w:rPr>
        <w:t>может привести к ошибкам, связанным</w:t>
      </w:r>
      <w:r w:rsidR="00B45DD0" w:rsidRPr="00C86A25">
        <w:rPr>
          <w:rStyle w:val="af3"/>
          <w:rFonts w:ascii="Times New Roman" w:hAnsi="Times New Roman" w:cs="Times New Roman"/>
          <w:i w:val="0"/>
          <w:sz w:val="28"/>
          <w:szCs w:val="28"/>
        </w:rPr>
        <w:t>и</w:t>
      </w:r>
      <w:r w:rsidRPr="00C86A25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с предоставлением земельных участков</w:t>
      </w:r>
      <w:r w:rsidR="00B45DD0" w:rsidRPr="00C86A25">
        <w:rPr>
          <w:rStyle w:val="af3"/>
          <w:rFonts w:ascii="Times New Roman" w:hAnsi="Times New Roman" w:cs="Times New Roman"/>
          <w:i w:val="0"/>
          <w:sz w:val="28"/>
          <w:szCs w:val="28"/>
        </w:rPr>
        <w:t xml:space="preserve"> для строительства</w:t>
      </w:r>
      <w:r w:rsidR="00B45DD0" w:rsidRPr="00C86A25">
        <w:rPr>
          <w:rFonts w:ascii="Times New Roman" w:hAnsi="Times New Roman" w:cs="Times New Roman"/>
          <w:i/>
          <w:sz w:val="28"/>
          <w:szCs w:val="28"/>
        </w:rPr>
        <w:t>.</w:t>
      </w:r>
    </w:p>
    <w:p w:rsidR="009A6F42" w:rsidRPr="00C86A25" w:rsidRDefault="009A6F42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>Режимы охраны охраняемых природных территорий и виды разрешенного использования их земель устанавливаются соответствующими нормативно-правовыми актами</w:t>
      </w:r>
      <w:r w:rsidR="00B45E3D" w:rsidRPr="00C86A25">
        <w:rPr>
          <w:rFonts w:ascii="Times New Roman" w:eastAsia="Calibri" w:hAnsi="Times New Roman" w:cs="Times New Roman"/>
          <w:sz w:val="28"/>
          <w:szCs w:val="28"/>
        </w:rPr>
        <w:t>,</w:t>
      </w:r>
      <w:r w:rsidR="00CE2212" w:rsidRPr="00C86A25">
        <w:rPr>
          <w:rFonts w:ascii="Times New Roman" w:eastAsia="Calibri" w:hAnsi="Times New Roman" w:cs="Times New Roman"/>
          <w:sz w:val="28"/>
          <w:szCs w:val="28"/>
        </w:rPr>
        <w:t xml:space="preserve"> такими как положение об ООПТ. Утверждение положений происходит на различных уровнях, включая федеральные органы исполнительной власти, органы исполнительной власти субъектов Российской Федерации и органы местного самоуправления.</w:t>
      </w:r>
    </w:p>
    <w:p w:rsidR="00CB4F21" w:rsidRPr="00C86A25" w:rsidRDefault="002F335E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Пользователям, владельцам и арендаторам земельных участков в особо охраняемых природных территориях необходимо соблюдать установленные режимы. </w:t>
      </w:r>
      <w:r w:rsidR="00CE2212" w:rsidRPr="00C86A25">
        <w:rPr>
          <w:rFonts w:ascii="Times New Roman" w:eastAsia="Calibri" w:hAnsi="Times New Roman" w:cs="Times New Roman"/>
          <w:sz w:val="28"/>
          <w:szCs w:val="28"/>
        </w:rPr>
        <w:t xml:space="preserve">Обычно режимы охраны включают в себя ограничения или запреты на определенные </w:t>
      </w:r>
      <w:r w:rsidR="003C5248" w:rsidRPr="00C86A25">
        <w:rPr>
          <w:rFonts w:ascii="Times New Roman" w:eastAsia="Calibri" w:hAnsi="Times New Roman" w:cs="Times New Roman"/>
          <w:sz w:val="28"/>
          <w:szCs w:val="28"/>
        </w:rPr>
        <w:t>виды хозяйственной деятельности:</w:t>
      </w:r>
      <w:r w:rsidR="00CE2212" w:rsidRPr="00C86A25">
        <w:rPr>
          <w:rFonts w:ascii="Times New Roman" w:eastAsia="Calibri" w:hAnsi="Times New Roman" w:cs="Times New Roman"/>
          <w:sz w:val="28"/>
          <w:szCs w:val="28"/>
        </w:rPr>
        <w:t xml:space="preserve"> ограничение на строительство, запрет на </w:t>
      </w:r>
      <w:r w:rsidR="00D746AF" w:rsidRPr="00C86A25">
        <w:rPr>
          <w:rFonts w:ascii="Times New Roman" w:eastAsia="Calibri" w:hAnsi="Times New Roman" w:cs="Times New Roman"/>
          <w:sz w:val="28"/>
          <w:szCs w:val="28"/>
        </w:rPr>
        <w:t>загрязнения</w:t>
      </w:r>
      <w:r w:rsidR="00CE2212" w:rsidRPr="00C86A25">
        <w:rPr>
          <w:rFonts w:ascii="Times New Roman" w:eastAsia="Calibri" w:hAnsi="Times New Roman" w:cs="Times New Roman"/>
          <w:sz w:val="28"/>
          <w:szCs w:val="28"/>
        </w:rPr>
        <w:t xml:space="preserve"> и другие меры, направленные на сохранение </w:t>
      </w:r>
      <w:r w:rsidR="00CB4F21" w:rsidRPr="00C86A25">
        <w:rPr>
          <w:rFonts w:ascii="Times New Roman" w:eastAsia="Calibri" w:hAnsi="Times New Roman" w:cs="Times New Roman"/>
          <w:sz w:val="28"/>
          <w:szCs w:val="28"/>
        </w:rPr>
        <w:t xml:space="preserve">уникальной природной среды. </w:t>
      </w:r>
      <w:r w:rsidR="00132935" w:rsidRPr="00C86A25">
        <w:rPr>
          <w:rFonts w:ascii="Times New Roman" w:eastAsia="Calibri" w:hAnsi="Times New Roman" w:cs="Times New Roman"/>
          <w:sz w:val="28"/>
          <w:szCs w:val="28"/>
        </w:rPr>
        <w:tab/>
      </w:r>
    </w:p>
    <w:p w:rsidR="00DC345D" w:rsidRPr="00C86A25" w:rsidRDefault="00966A07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25">
        <w:rPr>
          <w:rFonts w:ascii="Times New Roman" w:hAnsi="Times New Roman" w:cs="Times New Roman"/>
          <w:sz w:val="28"/>
          <w:szCs w:val="28"/>
        </w:rPr>
        <w:t>В текущем году</w:t>
      </w:r>
      <w:r w:rsidR="003C5248" w:rsidRPr="00C86A25">
        <w:rPr>
          <w:rFonts w:ascii="Times New Roman" w:hAnsi="Times New Roman" w:cs="Times New Roman"/>
          <w:sz w:val="28"/>
          <w:szCs w:val="28"/>
        </w:rPr>
        <w:t xml:space="preserve"> в ЕГРН были внесены сведения о</w:t>
      </w:r>
      <w:r w:rsidRPr="00C86A25">
        <w:rPr>
          <w:rFonts w:ascii="Times New Roman" w:hAnsi="Times New Roman" w:cs="Times New Roman"/>
          <w:sz w:val="28"/>
          <w:szCs w:val="28"/>
        </w:rPr>
        <w:t xml:space="preserve"> 9 государственн</w:t>
      </w:r>
      <w:r w:rsidR="00B45E3D" w:rsidRPr="00C86A25">
        <w:rPr>
          <w:rFonts w:ascii="Times New Roman" w:hAnsi="Times New Roman" w:cs="Times New Roman"/>
          <w:sz w:val="28"/>
          <w:szCs w:val="28"/>
        </w:rPr>
        <w:t>ых</w:t>
      </w:r>
      <w:r w:rsidRPr="00C86A25">
        <w:rPr>
          <w:rFonts w:ascii="Times New Roman" w:hAnsi="Times New Roman" w:cs="Times New Roman"/>
          <w:sz w:val="28"/>
          <w:szCs w:val="28"/>
        </w:rPr>
        <w:t xml:space="preserve"> природн</w:t>
      </w:r>
      <w:r w:rsidR="00B45E3D" w:rsidRPr="00C86A25">
        <w:rPr>
          <w:rFonts w:ascii="Times New Roman" w:hAnsi="Times New Roman" w:cs="Times New Roman"/>
          <w:sz w:val="28"/>
          <w:szCs w:val="28"/>
        </w:rPr>
        <w:t>ых</w:t>
      </w:r>
      <w:r w:rsidRPr="00C86A25">
        <w:rPr>
          <w:rFonts w:ascii="Times New Roman" w:hAnsi="Times New Roman" w:cs="Times New Roman"/>
          <w:sz w:val="28"/>
          <w:szCs w:val="28"/>
        </w:rPr>
        <w:t xml:space="preserve"> заказник</w:t>
      </w:r>
      <w:r w:rsidR="00B45E3D" w:rsidRPr="00C86A25">
        <w:rPr>
          <w:rFonts w:ascii="Times New Roman" w:hAnsi="Times New Roman" w:cs="Times New Roman"/>
          <w:sz w:val="28"/>
          <w:szCs w:val="28"/>
        </w:rPr>
        <w:t>ах</w:t>
      </w:r>
      <w:r w:rsidRPr="00C86A25">
        <w:rPr>
          <w:rFonts w:ascii="Times New Roman" w:hAnsi="Times New Roman" w:cs="Times New Roman"/>
          <w:sz w:val="28"/>
          <w:szCs w:val="28"/>
        </w:rPr>
        <w:t xml:space="preserve"> регионального значения и об 1 государственном природном парке. Самый масштабный из</w:t>
      </w:r>
      <w:r w:rsidR="002F335E" w:rsidRPr="00C86A25">
        <w:rPr>
          <w:rFonts w:ascii="Times New Roman" w:hAnsi="Times New Roman" w:cs="Times New Roman"/>
          <w:sz w:val="28"/>
          <w:szCs w:val="28"/>
        </w:rPr>
        <w:t xml:space="preserve"> них -</w:t>
      </w:r>
      <w:r w:rsidRPr="00C86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A25">
        <w:rPr>
          <w:rFonts w:ascii="Times New Roman" w:hAnsi="Times New Roman" w:cs="Times New Roman"/>
          <w:sz w:val="28"/>
          <w:szCs w:val="28"/>
        </w:rPr>
        <w:t>Пермиловский</w:t>
      </w:r>
      <w:proofErr w:type="spellEnd"/>
      <w:r w:rsidRPr="00C86A25">
        <w:rPr>
          <w:rFonts w:ascii="Times New Roman" w:hAnsi="Times New Roman" w:cs="Times New Roman"/>
          <w:sz w:val="28"/>
          <w:szCs w:val="28"/>
        </w:rPr>
        <w:t xml:space="preserve"> государственный природный геологический заказник. Образован с целью сохранения питьевых подземных вод </w:t>
      </w:r>
      <w:proofErr w:type="spellStart"/>
      <w:r w:rsidRPr="00C86A25">
        <w:rPr>
          <w:rFonts w:ascii="Times New Roman" w:hAnsi="Times New Roman" w:cs="Times New Roman"/>
          <w:sz w:val="28"/>
          <w:szCs w:val="28"/>
        </w:rPr>
        <w:t>Пермиловского</w:t>
      </w:r>
      <w:proofErr w:type="spellEnd"/>
      <w:r w:rsidRPr="00C86A25">
        <w:rPr>
          <w:rFonts w:ascii="Times New Roman" w:hAnsi="Times New Roman" w:cs="Times New Roman"/>
          <w:sz w:val="28"/>
          <w:szCs w:val="28"/>
        </w:rPr>
        <w:t xml:space="preserve"> месторождения, а также прилегающих к нему территорий, обеспечивающих оптимальный гидрологический баланс.</w:t>
      </w:r>
      <w:r w:rsidRPr="00C86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23B" w:rsidRPr="00C86A25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C86A25">
        <w:rPr>
          <w:rFonts w:ascii="Times New Roman" w:hAnsi="Times New Roman" w:cs="Times New Roman"/>
          <w:sz w:val="28"/>
          <w:szCs w:val="28"/>
        </w:rPr>
        <w:t>заказнике</w:t>
      </w:r>
      <w:r w:rsidR="002F335E" w:rsidRPr="00C86A25">
        <w:rPr>
          <w:rFonts w:ascii="Times New Roman" w:hAnsi="Times New Roman" w:cs="Times New Roman"/>
          <w:sz w:val="28"/>
          <w:szCs w:val="28"/>
        </w:rPr>
        <w:t xml:space="preserve"> было</w:t>
      </w:r>
      <w:r w:rsidR="000C723B" w:rsidRPr="00C86A25">
        <w:rPr>
          <w:rFonts w:ascii="Times New Roman" w:hAnsi="Times New Roman" w:cs="Times New Roman"/>
          <w:sz w:val="28"/>
          <w:szCs w:val="28"/>
        </w:rPr>
        <w:t xml:space="preserve"> утверждено</w:t>
      </w:r>
      <w:r w:rsidR="00195A76" w:rsidRPr="00C86A2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Архангельской области</w:t>
      </w:r>
      <w:r w:rsidR="000C723B" w:rsidRPr="00C86A25">
        <w:rPr>
          <w:rFonts w:ascii="Times New Roman" w:hAnsi="Times New Roman" w:cs="Times New Roman"/>
          <w:sz w:val="28"/>
          <w:szCs w:val="28"/>
        </w:rPr>
        <w:t>.</w:t>
      </w:r>
      <w:r w:rsidR="00195A76" w:rsidRPr="00C8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3B" w:rsidRPr="00C86A25" w:rsidRDefault="00D6123F" w:rsidP="00C86A2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A25">
        <w:rPr>
          <w:rFonts w:ascii="Times New Roman" w:hAnsi="Times New Roman" w:cs="Times New Roman"/>
          <w:sz w:val="28"/>
          <w:szCs w:val="28"/>
        </w:rPr>
        <w:t>На территории заказника</w:t>
      </w:r>
      <w:r w:rsidR="003C351A" w:rsidRPr="00C86A25">
        <w:rPr>
          <w:rFonts w:ascii="Times New Roman" w:hAnsi="Times New Roman" w:cs="Times New Roman"/>
          <w:sz w:val="28"/>
          <w:szCs w:val="28"/>
        </w:rPr>
        <w:t xml:space="preserve"> </w:t>
      </w:r>
      <w:r w:rsidR="002F335E" w:rsidRPr="00C86A25">
        <w:rPr>
          <w:rFonts w:ascii="Times New Roman" w:hAnsi="Times New Roman" w:cs="Times New Roman"/>
          <w:sz w:val="28"/>
          <w:szCs w:val="28"/>
        </w:rPr>
        <w:t>запрещаю</w:t>
      </w:r>
      <w:r w:rsidR="00162AF2" w:rsidRPr="00C86A25">
        <w:rPr>
          <w:rFonts w:ascii="Times New Roman" w:hAnsi="Times New Roman" w:cs="Times New Roman"/>
          <w:sz w:val="28"/>
          <w:szCs w:val="28"/>
        </w:rPr>
        <w:t xml:space="preserve">тся: </w:t>
      </w:r>
      <w:r w:rsidRPr="00C86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сплошные рубки, за исключением</w:t>
      </w:r>
      <w:r w:rsidRPr="00C86A25">
        <w:rPr>
          <w:rFonts w:ascii="Arial" w:eastAsia="Times New Roman" w:hAnsi="Arial" w:cs="Arial"/>
          <w:color w:val="181818"/>
          <w:sz w:val="25"/>
          <w:szCs w:val="25"/>
          <w:lang w:eastAsia="ru-RU"/>
        </w:rPr>
        <w:t>:</w:t>
      </w:r>
      <w:r w:rsidR="003C5248" w:rsidRPr="00C86A25">
        <w:rPr>
          <w:rFonts w:ascii="Arial" w:eastAsia="Times New Roman" w:hAnsi="Arial" w:cs="Arial"/>
          <w:color w:val="181818"/>
          <w:sz w:val="25"/>
          <w:szCs w:val="25"/>
          <w:lang w:eastAsia="ru-RU"/>
        </w:rPr>
        <w:t xml:space="preserve"> </w:t>
      </w:r>
      <w:r w:rsidRPr="00C86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рубок для проведения санитарно-оздоровительных мероприятий, вырубки погибших и поврежденных лесных насаждений, очистки лесов от захламления, загрязнения и иного негативного воздействия;</w:t>
      </w:r>
      <w:r w:rsidR="00DC345D" w:rsidRPr="00C86A25">
        <w:rPr>
          <w:rFonts w:ascii="Times New Roman" w:hAnsi="Times New Roman" w:cs="Times New Roman"/>
          <w:sz w:val="28"/>
          <w:szCs w:val="28"/>
        </w:rPr>
        <w:t xml:space="preserve"> </w:t>
      </w:r>
      <w:r w:rsidR="002F335E" w:rsidRPr="00C86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рубок </w:t>
      </w:r>
      <w:r w:rsidRPr="00C86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проведении мероприятий по ликвидации чрезвычайных ситуаций в лесах вследствие лесных пожаров;</w:t>
      </w:r>
      <w:r w:rsidR="00DC345D" w:rsidRPr="00C86A25">
        <w:rPr>
          <w:rFonts w:ascii="Times New Roman" w:hAnsi="Times New Roman" w:cs="Times New Roman"/>
          <w:sz w:val="28"/>
          <w:szCs w:val="28"/>
        </w:rPr>
        <w:t xml:space="preserve"> </w:t>
      </w:r>
      <w:r w:rsidRPr="00C86A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рубок, связанных со строительством, реконструкцией и эксплуатацией линейных и площадных объектов</w:t>
      </w:r>
      <w:r w:rsidR="00162AF2" w:rsidRPr="00C86A25">
        <w:rPr>
          <w:rFonts w:ascii="Times New Roman" w:hAnsi="Times New Roman" w:cs="Times New Roman"/>
          <w:sz w:val="28"/>
          <w:szCs w:val="28"/>
        </w:rPr>
        <w:t>,</w:t>
      </w:r>
      <w:r w:rsidR="00DC345D" w:rsidRPr="00C86A25">
        <w:rPr>
          <w:rFonts w:ascii="Times New Roman" w:hAnsi="Times New Roman" w:cs="Times New Roman"/>
          <w:sz w:val="28"/>
          <w:szCs w:val="28"/>
        </w:rPr>
        <w:t xml:space="preserve"> </w:t>
      </w:r>
      <w:r w:rsidRPr="00C86A25">
        <w:rPr>
          <w:rFonts w:ascii="Times New Roman" w:hAnsi="Times New Roman" w:cs="Times New Roman"/>
          <w:sz w:val="28"/>
          <w:szCs w:val="28"/>
        </w:rPr>
        <w:t xml:space="preserve">размещение отходов производства и потребления, сброс сточных и дренажных вод, </w:t>
      </w:r>
      <w:r w:rsidRPr="00C86A2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применение ядохимикатов, минеральных удобрений, химических средств защиты растений и стимуляторов роста, мелиорация земель, организация туристических стоянок и разведение костров вне специально оборудованных мест, порча и уничтожение предупредительных или информационных знаков.</w:t>
      </w:r>
      <w:r w:rsidR="00162AF2" w:rsidRPr="00C86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45D" w:rsidRPr="00C86A25" w:rsidRDefault="00DC345D" w:rsidP="00C86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A25">
        <w:rPr>
          <w:rFonts w:ascii="Times New Roman" w:eastAsia="Calibri" w:hAnsi="Times New Roman" w:cs="Times New Roman"/>
          <w:sz w:val="28"/>
          <w:szCs w:val="28"/>
        </w:rPr>
        <w:t>Нарушение установленных режимов или иных правил охраны и использования окружающей среды и природных ресурсов может повлечь за собой административную или даже уголовную ответственность.</w:t>
      </w:r>
    </w:p>
    <w:p w:rsidR="00B45E3D" w:rsidRDefault="00830378" w:rsidP="00C86A25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C86A25">
        <w:rPr>
          <w:rFonts w:ascii="Times New Roman" w:hAnsi="Times New Roman" w:cs="Tahoma"/>
          <w:color w:val="000000"/>
          <w:sz w:val="28"/>
          <w:szCs w:val="28"/>
        </w:rPr>
        <w:lastRenderedPageBreak/>
        <w:t>И</w:t>
      </w:r>
      <w:r w:rsidR="00F47288" w:rsidRPr="00C86A25">
        <w:rPr>
          <w:rFonts w:ascii="Times New Roman" w:hAnsi="Times New Roman" w:cs="Tahoma"/>
          <w:color w:val="000000"/>
          <w:sz w:val="28"/>
          <w:szCs w:val="28"/>
        </w:rPr>
        <w:t xml:space="preserve">нформацию </w:t>
      </w:r>
      <w:r w:rsidR="002A76F3" w:rsidRPr="00C86A25">
        <w:rPr>
          <w:rFonts w:ascii="Times New Roman" w:hAnsi="Times New Roman" w:cs="Tahoma"/>
          <w:color w:val="000000"/>
          <w:sz w:val="28"/>
          <w:szCs w:val="28"/>
        </w:rPr>
        <w:t>об ООПТ</w:t>
      </w:r>
      <w:r w:rsidR="000A3B17" w:rsidRPr="00C86A25">
        <w:rPr>
          <w:rFonts w:ascii="Times New Roman" w:hAnsi="Times New Roman" w:cs="Tahoma"/>
          <w:color w:val="000000"/>
          <w:sz w:val="28"/>
          <w:szCs w:val="28"/>
        </w:rPr>
        <w:t xml:space="preserve"> </w:t>
      </w:r>
      <w:r w:rsidR="00F47288" w:rsidRPr="00C86A25">
        <w:rPr>
          <w:rFonts w:ascii="Times New Roman" w:hAnsi="Times New Roman" w:cs="Tahoma"/>
          <w:color w:val="000000"/>
          <w:sz w:val="28"/>
          <w:szCs w:val="28"/>
        </w:rPr>
        <w:t xml:space="preserve">можно получить </w:t>
      </w:r>
      <w:r w:rsidR="00B45E3D" w:rsidRPr="00C86A25">
        <w:rPr>
          <w:rFonts w:ascii="Times New Roman" w:hAnsi="Times New Roman" w:cs="Tahoma"/>
          <w:color w:val="000000"/>
          <w:sz w:val="28"/>
          <w:szCs w:val="28"/>
        </w:rPr>
        <w:t>с помощью общедоступного сервиса «</w:t>
      </w:r>
      <w:hyperlink r:id="rId9" w:history="1">
        <w:r w:rsidR="00B45E3D" w:rsidRPr="00C86A25">
          <w:rPr>
            <w:rStyle w:val="a5"/>
            <w:rFonts w:ascii="Times New Roman" w:hAnsi="Times New Roman" w:cs="Tahoma"/>
            <w:sz w:val="28"/>
            <w:szCs w:val="28"/>
          </w:rPr>
          <w:t>Публичная кадастровая карта</w:t>
        </w:r>
      </w:hyperlink>
      <w:r w:rsidR="00B45E3D" w:rsidRPr="00C86A25">
        <w:rPr>
          <w:rFonts w:ascii="Times New Roman" w:hAnsi="Times New Roman" w:cs="Tahoma"/>
          <w:color w:val="000000"/>
          <w:sz w:val="28"/>
          <w:szCs w:val="28"/>
        </w:rPr>
        <w:t xml:space="preserve">» либо заказав выписку из ЕГРН в любом многофункциональном центре  или на сайте </w:t>
      </w:r>
      <w:hyperlink r:id="rId10" w:history="1">
        <w:r w:rsidR="00B45E3D" w:rsidRPr="00C86A25">
          <w:rPr>
            <w:rStyle w:val="a5"/>
            <w:rFonts w:ascii="Times New Roman" w:hAnsi="Times New Roman" w:cs="Tahoma"/>
            <w:sz w:val="28"/>
            <w:szCs w:val="28"/>
          </w:rPr>
          <w:t>Росреестра</w:t>
        </w:r>
      </w:hyperlink>
      <w:r w:rsidR="00B45E3D" w:rsidRPr="00C86A25"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4E346B" w:rsidRPr="004E346B" w:rsidRDefault="004E346B" w:rsidP="00C86A25">
      <w:pPr>
        <w:spacing w:after="0" w:line="36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</w:p>
    <w:sectPr w:rsidR="004E346B" w:rsidRPr="004E346B" w:rsidSect="00A93C4E">
      <w:headerReference w:type="default" r:id="rId11"/>
      <w:footerReference w:type="default" r:id="rId12"/>
      <w:footerReference w:type="first" r:id="rId13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32" w:rsidRDefault="009D2E32" w:rsidP="0085303B">
      <w:pPr>
        <w:spacing w:after="0" w:line="240" w:lineRule="auto"/>
      </w:pPr>
      <w:r>
        <w:separator/>
      </w:r>
    </w:p>
  </w:endnote>
  <w:endnote w:type="continuationSeparator" w:id="0">
    <w:p w:rsidR="009D2E32" w:rsidRDefault="009D2E32" w:rsidP="0085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35" w:rsidRDefault="002F335E" w:rsidP="00132935">
    <w:pPr>
      <w:pStyle w:val="a8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териал подготовлен филиалом ППК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</w:t>
    </w:r>
    <w:r w:rsidR="00132935"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области и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Ненецкому автономному округу</w:t>
    </w:r>
    <w:r w:rsidR="00132935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и региональным Управлением Росреестра </w:t>
    </w:r>
  </w:p>
  <w:p w:rsidR="002F335E" w:rsidRPr="00B94946" w:rsidRDefault="002F335E" w:rsidP="002F335E">
    <w:pPr>
      <w:pStyle w:val="a8"/>
      <w:jc w:val="center"/>
      <w:rPr>
        <w:rFonts w:ascii="Times New Roman" w:hAnsi="Times New Roman"/>
        <w:sz w:val="24"/>
        <w:szCs w:val="24"/>
      </w:rPr>
    </w:pPr>
  </w:p>
  <w:p w:rsidR="00CE2212" w:rsidRDefault="00CE221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212" w:rsidRDefault="00CE2212">
    <w:pPr>
      <w:pStyle w:val="a8"/>
    </w:pPr>
  </w:p>
  <w:p w:rsidR="00132935" w:rsidRPr="00B94946" w:rsidRDefault="00CE2212" w:rsidP="00132935">
    <w:pPr>
      <w:pStyle w:val="a8"/>
      <w:jc w:val="center"/>
      <w:rPr>
        <w:rFonts w:ascii="Times New Roman" w:hAnsi="Times New Roman"/>
        <w:sz w:val="24"/>
        <w:szCs w:val="24"/>
      </w:rPr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</w:t>
    </w:r>
    <w:r w:rsidR="00DC345D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териал подготовлен филиалом ППК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«</w:t>
    </w:r>
    <w:r w:rsidR="00DC345D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Роскадастр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</w:t>
    </w:r>
    <w:r w:rsidR="00132935"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области и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Ненецкому автономному округу</w:t>
    </w:r>
    <w:r w:rsidR="00132935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и региональным Управлением Росреестра </w:t>
    </w:r>
  </w:p>
  <w:p w:rsidR="00132935" w:rsidRDefault="00132935" w:rsidP="00132935">
    <w:pPr>
      <w:pStyle w:val="a8"/>
    </w:pPr>
  </w:p>
  <w:p w:rsidR="00CE2212" w:rsidRPr="00B94946" w:rsidRDefault="00CE2212" w:rsidP="00583723">
    <w:pPr>
      <w:pStyle w:val="a8"/>
      <w:jc w:val="center"/>
      <w:rPr>
        <w:rFonts w:ascii="Times New Roman" w:hAnsi="Times New Roman"/>
        <w:sz w:val="24"/>
        <w:szCs w:val="24"/>
      </w:rPr>
    </w:pPr>
  </w:p>
  <w:p w:rsidR="00CE2212" w:rsidRDefault="00CE22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32" w:rsidRDefault="009D2E32" w:rsidP="0085303B">
      <w:pPr>
        <w:spacing w:after="0" w:line="240" w:lineRule="auto"/>
      </w:pPr>
      <w:r>
        <w:separator/>
      </w:r>
    </w:p>
  </w:footnote>
  <w:footnote w:type="continuationSeparator" w:id="0">
    <w:p w:rsidR="009D2E32" w:rsidRDefault="009D2E32" w:rsidP="0085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26302"/>
      <w:docPartObj>
        <w:docPartGallery w:val="Page Numbers (Top of Page)"/>
        <w:docPartUnique/>
      </w:docPartObj>
    </w:sdtPr>
    <w:sdtContent>
      <w:p w:rsidR="00CE2212" w:rsidRDefault="00255EA3">
        <w:pPr>
          <w:pStyle w:val="a6"/>
          <w:jc w:val="center"/>
        </w:pPr>
        <w:r>
          <w:fldChar w:fldCharType="begin"/>
        </w:r>
        <w:r w:rsidR="001033DB">
          <w:instrText xml:space="preserve"> PAGE   \* MERGEFORMAT </w:instrText>
        </w:r>
        <w:r>
          <w:fldChar w:fldCharType="separate"/>
        </w:r>
        <w:r w:rsidR="00931C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2212" w:rsidRDefault="00CE22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F4A38"/>
    <w:multiLevelType w:val="hybridMultilevel"/>
    <w:tmpl w:val="E92AAC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EE779F"/>
    <w:multiLevelType w:val="multilevel"/>
    <w:tmpl w:val="B086A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F58"/>
    <w:rsid w:val="00002D4B"/>
    <w:rsid w:val="00010FD9"/>
    <w:rsid w:val="000164E1"/>
    <w:rsid w:val="000306C7"/>
    <w:rsid w:val="000320B7"/>
    <w:rsid w:val="000426AD"/>
    <w:rsid w:val="00043917"/>
    <w:rsid w:val="00057190"/>
    <w:rsid w:val="00067AE8"/>
    <w:rsid w:val="00075435"/>
    <w:rsid w:val="000919D1"/>
    <w:rsid w:val="000A3B17"/>
    <w:rsid w:val="000C723B"/>
    <w:rsid w:val="000D14F9"/>
    <w:rsid w:val="000D6C25"/>
    <w:rsid w:val="000E5E6B"/>
    <w:rsid w:val="000F17F3"/>
    <w:rsid w:val="000F6A10"/>
    <w:rsid w:val="00101CBF"/>
    <w:rsid w:val="001033DB"/>
    <w:rsid w:val="00106D5B"/>
    <w:rsid w:val="00113D69"/>
    <w:rsid w:val="00116B3F"/>
    <w:rsid w:val="00132935"/>
    <w:rsid w:val="00144FD1"/>
    <w:rsid w:val="00147E75"/>
    <w:rsid w:val="00155B3B"/>
    <w:rsid w:val="00161FCF"/>
    <w:rsid w:val="0016204A"/>
    <w:rsid w:val="00162AF2"/>
    <w:rsid w:val="00166A34"/>
    <w:rsid w:val="00183DC3"/>
    <w:rsid w:val="00187597"/>
    <w:rsid w:val="00195A76"/>
    <w:rsid w:val="001B03F0"/>
    <w:rsid w:val="001B46C2"/>
    <w:rsid w:val="001C2DB4"/>
    <w:rsid w:val="001D2BAD"/>
    <w:rsid w:val="001E2040"/>
    <w:rsid w:val="00205EE7"/>
    <w:rsid w:val="00214986"/>
    <w:rsid w:val="0022639E"/>
    <w:rsid w:val="002410CC"/>
    <w:rsid w:val="00255EA3"/>
    <w:rsid w:val="002632BE"/>
    <w:rsid w:val="002832ED"/>
    <w:rsid w:val="00295B4D"/>
    <w:rsid w:val="002A6D7F"/>
    <w:rsid w:val="002A76F3"/>
    <w:rsid w:val="002B5DAF"/>
    <w:rsid w:val="002D2E21"/>
    <w:rsid w:val="002E5CDB"/>
    <w:rsid w:val="002F335E"/>
    <w:rsid w:val="002F6D2D"/>
    <w:rsid w:val="00304C61"/>
    <w:rsid w:val="0032239A"/>
    <w:rsid w:val="00327FA5"/>
    <w:rsid w:val="00331782"/>
    <w:rsid w:val="00336184"/>
    <w:rsid w:val="00336580"/>
    <w:rsid w:val="00357C82"/>
    <w:rsid w:val="00360673"/>
    <w:rsid w:val="00362B18"/>
    <w:rsid w:val="003A637E"/>
    <w:rsid w:val="003C2481"/>
    <w:rsid w:val="003C351A"/>
    <w:rsid w:val="003C421D"/>
    <w:rsid w:val="003C497B"/>
    <w:rsid w:val="003C5248"/>
    <w:rsid w:val="003D2705"/>
    <w:rsid w:val="003E61B6"/>
    <w:rsid w:val="004065FD"/>
    <w:rsid w:val="0041206D"/>
    <w:rsid w:val="004147D2"/>
    <w:rsid w:val="00425397"/>
    <w:rsid w:val="00442EAE"/>
    <w:rsid w:val="0044546C"/>
    <w:rsid w:val="00461EEA"/>
    <w:rsid w:val="00471CEE"/>
    <w:rsid w:val="004722E0"/>
    <w:rsid w:val="0048606E"/>
    <w:rsid w:val="004D700F"/>
    <w:rsid w:val="004E346B"/>
    <w:rsid w:val="004E4FA8"/>
    <w:rsid w:val="004F62CF"/>
    <w:rsid w:val="0050021E"/>
    <w:rsid w:val="00526DB6"/>
    <w:rsid w:val="00531D10"/>
    <w:rsid w:val="005439C9"/>
    <w:rsid w:val="005447EE"/>
    <w:rsid w:val="00547656"/>
    <w:rsid w:val="005523C7"/>
    <w:rsid w:val="005622BA"/>
    <w:rsid w:val="00583723"/>
    <w:rsid w:val="005A09BE"/>
    <w:rsid w:val="005B15B0"/>
    <w:rsid w:val="005D5D85"/>
    <w:rsid w:val="005E1BD4"/>
    <w:rsid w:val="005E4D8A"/>
    <w:rsid w:val="005F450C"/>
    <w:rsid w:val="005F7F58"/>
    <w:rsid w:val="006025D1"/>
    <w:rsid w:val="0061601D"/>
    <w:rsid w:val="00672798"/>
    <w:rsid w:val="00676232"/>
    <w:rsid w:val="0068048A"/>
    <w:rsid w:val="00693181"/>
    <w:rsid w:val="006A486E"/>
    <w:rsid w:val="006A6D3D"/>
    <w:rsid w:val="006B4DE3"/>
    <w:rsid w:val="006C6335"/>
    <w:rsid w:val="006E15AA"/>
    <w:rsid w:val="00731BCB"/>
    <w:rsid w:val="00736D2D"/>
    <w:rsid w:val="007454C0"/>
    <w:rsid w:val="0077249B"/>
    <w:rsid w:val="007933B5"/>
    <w:rsid w:val="007B260E"/>
    <w:rsid w:val="007B3D09"/>
    <w:rsid w:val="007F08A6"/>
    <w:rsid w:val="0081291A"/>
    <w:rsid w:val="00814946"/>
    <w:rsid w:val="008179E4"/>
    <w:rsid w:val="00821A55"/>
    <w:rsid w:val="00830378"/>
    <w:rsid w:val="0085303B"/>
    <w:rsid w:val="00857E79"/>
    <w:rsid w:val="00860F48"/>
    <w:rsid w:val="0089180B"/>
    <w:rsid w:val="008972A7"/>
    <w:rsid w:val="008B7BD3"/>
    <w:rsid w:val="008F6EB6"/>
    <w:rsid w:val="00906794"/>
    <w:rsid w:val="0091678A"/>
    <w:rsid w:val="009235F4"/>
    <w:rsid w:val="00926168"/>
    <w:rsid w:val="00931A25"/>
    <w:rsid w:val="00931C24"/>
    <w:rsid w:val="009403B5"/>
    <w:rsid w:val="0095290F"/>
    <w:rsid w:val="00966A07"/>
    <w:rsid w:val="009709BE"/>
    <w:rsid w:val="009922C5"/>
    <w:rsid w:val="009A6F42"/>
    <w:rsid w:val="009B0005"/>
    <w:rsid w:val="009B643B"/>
    <w:rsid w:val="009D2E32"/>
    <w:rsid w:val="009E112E"/>
    <w:rsid w:val="009F190D"/>
    <w:rsid w:val="009F71B0"/>
    <w:rsid w:val="00A0063F"/>
    <w:rsid w:val="00A23FEF"/>
    <w:rsid w:val="00A30B93"/>
    <w:rsid w:val="00A3343C"/>
    <w:rsid w:val="00A44E71"/>
    <w:rsid w:val="00A63BE4"/>
    <w:rsid w:val="00A70318"/>
    <w:rsid w:val="00A80D26"/>
    <w:rsid w:val="00A85566"/>
    <w:rsid w:val="00A91161"/>
    <w:rsid w:val="00A93C4E"/>
    <w:rsid w:val="00AB21FF"/>
    <w:rsid w:val="00AB31C7"/>
    <w:rsid w:val="00AE1ED4"/>
    <w:rsid w:val="00B02678"/>
    <w:rsid w:val="00B0341C"/>
    <w:rsid w:val="00B12044"/>
    <w:rsid w:val="00B45DD0"/>
    <w:rsid w:val="00B45E3D"/>
    <w:rsid w:val="00B47443"/>
    <w:rsid w:val="00B5370E"/>
    <w:rsid w:val="00BB45EF"/>
    <w:rsid w:val="00BB5D8C"/>
    <w:rsid w:val="00BC75CC"/>
    <w:rsid w:val="00BD6330"/>
    <w:rsid w:val="00BE5F0B"/>
    <w:rsid w:val="00BE6110"/>
    <w:rsid w:val="00BE7422"/>
    <w:rsid w:val="00BF6A18"/>
    <w:rsid w:val="00C10578"/>
    <w:rsid w:val="00C20743"/>
    <w:rsid w:val="00C2634E"/>
    <w:rsid w:val="00C41C5D"/>
    <w:rsid w:val="00C86A25"/>
    <w:rsid w:val="00CA0B22"/>
    <w:rsid w:val="00CB4F21"/>
    <w:rsid w:val="00CC5FB2"/>
    <w:rsid w:val="00CD59B6"/>
    <w:rsid w:val="00CD7154"/>
    <w:rsid w:val="00CE2212"/>
    <w:rsid w:val="00CF6B74"/>
    <w:rsid w:val="00D07908"/>
    <w:rsid w:val="00D11143"/>
    <w:rsid w:val="00D23625"/>
    <w:rsid w:val="00D407E5"/>
    <w:rsid w:val="00D60D07"/>
    <w:rsid w:val="00D610E1"/>
    <w:rsid w:val="00D6123F"/>
    <w:rsid w:val="00D746AF"/>
    <w:rsid w:val="00D753DD"/>
    <w:rsid w:val="00D86337"/>
    <w:rsid w:val="00D94F05"/>
    <w:rsid w:val="00DA7CA9"/>
    <w:rsid w:val="00DC345D"/>
    <w:rsid w:val="00DC490F"/>
    <w:rsid w:val="00DF159E"/>
    <w:rsid w:val="00E0370C"/>
    <w:rsid w:val="00E2049C"/>
    <w:rsid w:val="00E659B6"/>
    <w:rsid w:val="00E71099"/>
    <w:rsid w:val="00E733FD"/>
    <w:rsid w:val="00E80374"/>
    <w:rsid w:val="00E82E90"/>
    <w:rsid w:val="00EB0EC3"/>
    <w:rsid w:val="00EC0707"/>
    <w:rsid w:val="00EC2CD4"/>
    <w:rsid w:val="00EC63F9"/>
    <w:rsid w:val="00F1190A"/>
    <w:rsid w:val="00F11B19"/>
    <w:rsid w:val="00F336FC"/>
    <w:rsid w:val="00F34281"/>
    <w:rsid w:val="00F34E45"/>
    <w:rsid w:val="00F37649"/>
    <w:rsid w:val="00F47288"/>
    <w:rsid w:val="00F4764B"/>
    <w:rsid w:val="00F87BF7"/>
    <w:rsid w:val="00FA1279"/>
    <w:rsid w:val="00FA129F"/>
    <w:rsid w:val="00FB4F6C"/>
    <w:rsid w:val="00FC4970"/>
    <w:rsid w:val="00FC6323"/>
    <w:rsid w:val="00FC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07"/>
  </w:style>
  <w:style w:type="paragraph" w:styleId="1">
    <w:name w:val="heading 1"/>
    <w:basedOn w:val="a"/>
    <w:link w:val="10"/>
    <w:uiPriority w:val="9"/>
    <w:qFormat/>
    <w:rsid w:val="00860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F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F5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60E"/>
  </w:style>
  <w:style w:type="character" w:styleId="a5">
    <w:name w:val="Hyperlink"/>
    <w:basedOn w:val="a0"/>
    <w:uiPriority w:val="99"/>
    <w:unhideWhenUsed/>
    <w:rsid w:val="007B26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03B"/>
  </w:style>
  <w:style w:type="paragraph" w:styleId="a8">
    <w:name w:val="footer"/>
    <w:basedOn w:val="a"/>
    <w:link w:val="a9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03B"/>
  </w:style>
  <w:style w:type="paragraph" w:styleId="aa">
    <w:name w:val="Balloon Text"/>
    <w:basedOn w:val="a"/>
    <w:link w:val="ab"/>
    <w:uiPriority w:val="99"/>
    <w:semiHidden/>
    <w:unhideWhenUsed/>
    <w:rsid w:val="0016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204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EC2C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0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32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32E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32E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32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32ED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21A55"/>
    <w:pPr>
      <w:spacing w:after="0" w:line="240" w:lineRule="auto"/>
    </w:pPr>
  </w:style>
  <w:style w:type="character" w:styleId="af3">
    <w:name w:val="Emphasis"/>
    <w:basedOn w:val="a0"/>
    <w:uiPriority w:val="20"/>
    <w:qFormat/>
    <w:rsid w:val="00132935"/>
    <w:rPr>
      <w:i/>
      <w:iCs/>
    </w:rPr>
  </w:style>
  <w:style w:type="character" w:styleId="af4">
    <w:name w:val="Strong"/>
    <w:basedOn w:val="a0"/>
    <w:uiPriority w:val="22"/>
    <w:qFormat/>
    <w:rsid w:val="001329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F52DD-66D8-434F-A3FA-A4D6FE77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shaldybina</dc:creator>
  <cp:lastModifiedBy>zaharchuk</cp:lastModifiedBy>
  <cp:revision>3</cp:revision>
  <cp:lastPrinted>2024-05-27T10:35:00Z</cp:lastPrinted>
  <dcterms:created xsi:type="dcterms:W3CDTF">2024-06-04T13:01:00Z</dcterms:created>
  <dcterms:modified xsi:type="dcterms:W3CDTF">2024-06-07T06:10:00Z</dcterms:modified>
</cp:coreProperties>
</file>